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44F" w:rsidRPr="0089544F" w:rsidRDefault="005925BE" w:rsidP="0089544F">
      <w:pPr>
        <w:ind w:firstLine="567"/>
        <w:jc w:val="both"/>
        <w:rPr>
          <w:rFonts w:ascii="Calibri" w:hAnsi="Calibri" w:cs="Arial"/>
          <w:sz w:val="24"/>
          <w:szCs w:val="24"/>
        </w:rPr>
      </w:pPr>
      <w:bookmarkStart w:id="0" w:name="_GoBack"/>
      <w:bookmarkEnd w:id="0"/>
      <w:r>
        <w:rPr>
          <w:noProof/>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99060</wp:posOffset>
                </wp:positionV>
                <wp:extent cx="1874520" cy="361315"/>
                <wp:effectExtent l="0" t="0" r="11430" b="1968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47FA7" id="Retângulo 16" o:spid="_x0000_s1026" style="position:absolute;margin-left:-6.9pt;margin-top:7.8pt;width:147.6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" o:allowincell="f" fillcolor="#f2f2f2"/>
            </w:pict>
          </mc:Fallback>
        </mc:AlternateContent>
      </w:r>
    </w:p>
    <w:p w:rsidR="0089544F" w:rsidRPr="0089544F" w:rsidRDefault="005925BE" w:rsidP="0089544F">
      <w:pPr>
        <w:rPr>
          <w:rFonts w:ascii="Calibri" w:eastAsia="Arial Unicode MS" w:hAnsi="Calibri" w:cs="Arial"/>
          <w:sz w:val="24"/>
          <w:szCs w:val="24"/>
        </w:rPr>
      </w:pPr>
      <w:r>
        <w:rPr>
          <w:noProof/>
        </w:rPr>
        <mc:AlternateContent>
          <mc:Choice Requires="wps">
            <w:drawing>
              <wp:anchor distT="0" distB="0" distL="114300" distR="114300" simplePos="0" relativeHeight="25165107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0AB2F" id="Retângulo 15" o:spid="_x0000_s1026" style="position:absolute;margin-left:-6.9pt;margin-top:-6.85pt;width:11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5sKQ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5HPmw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A74E9" id="Retângulo 14"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l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L5Q+U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F3E48" id="Retângulo 13"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H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TN0e0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06DD6" id="Retângulo 12"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xk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hzrGQ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C8978" id="Retângulo 11"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skJwIAAD8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ttlskJwIAAD8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E3170" id="Retângulo 10"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EIJq0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0D984" id="Retângulo 9"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OKAIAAD0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V9w&#10;ZkVHJfqkwo9H2+wMsEXUp3e+oLB7d4cxQ+9uQX71zMK6FbZR14jQt0pUxCqP8dmzC9HwdJVt+/dQ&#10;EbzYBUhSHWrsIiCJwA6pIg+niqhDYJIO89lsOp3POZPkm17k03yenhDF022HPrxV0LG4KTlSxRO6&#10;2N/6ENmI4ikksQejq402JhnYbNcG2V5Qd2wm8T+i+/MwY1lP+swn84T8zOfPIcbp+xtEpwO1udFd&#10;yS9PQaKIsr2xVWrCILQZ9kTZ2KOOUbqhBFuoHkhGhKGHaeZo0wJ+56yn/i25/7YTqDgz7yyVYkH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jtKTi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C210F" id="Retângulo 8"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9B4B8" id="Retângulo 7"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9CDA8" id="Retângulo 6"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eAKA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cVB3gC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A4D76" id="Retângulo 5"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EK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zU8BCi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1F2A5" id="Retângulo 4"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BF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84&#10;s6KjEn1S4cejbbYG2Cz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EXyQRS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91BDA" id="Retângulo 3"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3JhKA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82NyYSgCAAA9BAAADgAAAAAAAAAAAAAAAAAuAgAAZHJzL2Uy&#10;b0RvYy54bWxQSwECLQAUAAYACAAAACEAjZGv3d8AAAAKAQAADwAAAAAAAAAAAAAAAACCBAAAZHJz&#10;L2Rvd25yZXYueG1sUEsFBgAAAAAEAAQA8wAAAI4FAAAAAA==&#10;" o:allowincell="f" fillcolor="#f2f2f2"/>
            </w:pict>
          </mc:Fallback>
        </mc:AlternateContent>
      </w:r>
      <w:r w:rsidR="0089544F" w:rsidRPr="0089544F">
        <w:rPr>
          <w:rFonts w:ascii="Calibri" w:eastAsia="Arial Unicode MS" w:hAnsi="Calibri" w:cs="Arial"/>
          <w:b/>
          <w:sz w:val="24"/>
          <w:szCs w:val="24"/>
        </w:rPr>
        <w:t>OFÍCIO/SJC Nº 00</w:t>
      </w:r>
      <w:r w:rsidR="00C20149">
        <w:rPr>
          <w:rFonts w:ascii="Calibri" w:eastAsia="Arial Unicode MS" w:hAnsi="Calibri" w:cs="Arial"/>
          <w:b/>
          <w:sz w:val="24"/>
          <w:szCs w:val="24"/>
        </w:rPr>
        <w:t>159</w:t>
      </w:r>
      <w:r w:rsidR="0089544F" w:rsidRPr="0089544F">
        <w:rPr>
          <w:rFonts w:ascii="Calibri" w:eastAsia="Arial Unicode MS" w:hAnsi="Calibri" w:cs="Arial"/>
          <w:b/>
          <w:sz w:val="24"/>
          <w:szCs w:val="24"/>
        </w:rPr>
        <w:t>/2018</w:t>
      </w:r>
      <w:r w:rsidR="0089544F" w:rsidRPr="0089544F">
        <w:rPr>
          <w:rFonts w:ascii="Calibri" w:eastAsia="Arial Unicode MS" w:hAnsi="Calibri" w:cs="Arial"/>
          <w:sz w:val="24"/>
          <w:szCs w:val="24"/>
        </w:rPr>
        <w:t xml:space="preserve">                                                              </w:t>
      </w:r>
      <w:r w:rsidR="007650EC">
        <w:rPr>
          <w:rFonts w:ascii="Calibri" w:eastAsia="Arial Unicode MS" w:hAnsi="Calibri" w:cs="Arial"/>
          <w:sz w:val="24"/>
          <w:szCs w:val="24"/>
        </w:rPr>
        <w:t xml:space="preserve">    </w:t>
      </w:r>
      <w:r w:rsidR="0089544F" w:rsidRPr="0089544F">
        <w:rPr>
          <w:rFonts w:ascii="Calibri" w:eastAsia="Arial Unicode MS" w:hAnsi="Calibri" w:cs="Arial"/>
          <w:sz w:val="24"/>
          <w:szCs w:val="24"/>
        </w:rPr>
        <w:t xml:space="preserve">Em </w:t>
      </w:r>
      <w:r w:rsidR="00C20149">
        <w:rPr>
          <w:rFonts w:ascii="Calibri" w:eastAsia="Arial Unicode MS" w:hAnsi="Calibri" w:cs="Arial"/>
          <w:sz w:val="24"/>
          <w:szCs w:val="24"/>
        </w:rPr>
        <w:t>16</w:t>
      </w:r>
      <w:r w:rsidR="0089544F" w:rsidRPr="0089544F">
        <w:rPr>
          <w:rFonts w:ascii="Calibri" w:eastAsia="Arial Unicode MS" w:hAnsi="Calibri" w:cs="Arial"/>
          <w:sz w:val="24"/>
          <w:szCs w:val="24"/>
        </w:rPr>
        <w:t xml:space="preserve"> de </w:t>
      </w:r>
      <w:r w:rsidR="007650EC">
        <w:rPr>
          <w:rFonts w:ascii="Calibri" w:eastAsia="Arial Unicode MS" w:hAnsi="Calibri" w:cs="Arial"/>
          <w:sz w:val="24"/>
          <w:szCs w:val="24"/>
        </w:rPr>
        <w:t>abril</w:t>
      </w:r>
      <w:r w:rsidR="0089544F" w:rsidRPr="0089544F">
        <w:rPr>
          <w:rFonts w:ascii="Calibri" w:eastAsia="Arial Unicode MS" w:hAnsi="Calibri" w:cs="Arial"/>
          <w:sz w:val="24"/>
          <w:szCs w:val="24"/>
        </w:rPr>
        <w:t xml:space="preserve"> de 2018</w:t>
      </w:r>
    </w:p>
    <w:p w:rsidR="0089544F" w:rsidRPr="0089544F" w:rsidRDefault="0089544F" w:rsidP="0089544F">
      <w:pPr>
        <w:rPr>
          <w:rFonts w:ascii="Calibri" w:eastAsia="Arial Unicode MS" w:hAnsi="Calibri" w:cs="Arial"/>
          <w:sz w:val="24"/>
          <w:szCs w:val="24"/>
        </w:rPr>
      </w:pPr>
    </w:p>
    <w:p w:rsidR="0089544F" w:rsidRPr="0089544F" w:rsidRDefault="0089544F" w:rsidP="0089544F">
      <w:pPr>
        <w:tabs>
          <w:tab w:val="center" w:pos="4252"/>
          <w:tab w:val="right" w:pos="8504"/>
        </w:tabs>
        <w:jc w:val="both"/>
        <w:rPr>
          <w:rFonts w:ascii="Calibri" w:hAnsi="Calibri" w:cs="Arial"/>
          <w:b/>
          <w:bCs/>
          <w:sz w:val="24"/>
          <w:szCs w:val="24"/>
          <w:lang w:eastAsia="x-none"/>
        </w:rPr>
      </w:pPr>
    </w:p>
    <w:p w:rsidR="007650EC" w:rsidRDefault="007650EC" w:rsidP="0089544F">
      <w:pPr>
        <w:jc w:val="both"/>
        <w:rPr>
          <w:rFonts w:ascii="Calibri" w:hAnsi="Calibri" w:cs="Arial"/>
          <w:sz w:val="24"/>
          <w:szCs w:val="24"/>
        </w:rPr>
      </w:pPr>
    </w:p>
    <w:p w:rsidR="0089544F" w:rsidRPr="0089544F" w:rsidRDefault="0089544F" w:rsidP="0089544F">
      <w:pPr>
        <w:jc w:val="both"/>
        <w:rPr>
          <w:rFonts w:ascii="Calibri" w:hAnsi="Calibri" w:cs="Arial"/>
          <w:sz w:val="24"/>
          <w:szCs w:val="24"/>
        </w:rPr>
      </w:pPr>
      <w:r w:rsidRPr="0089544F">
        <w:rPr>
          <w:rFonts w:ascii="Calibri" w:hAnsi="Calibri" w:cs="Arial"/>
          <w:sz w:val="24"/>
          <w:szCs w:val="24"/>
        </w:rPr>
        <w:t>Ao</w:t>
      </w:r>
    </w:p>
    <w:p w:rsidR="0089544F" w:rsidRPr="0089544F" w:rsidRDefault="0089544F" w:rsidP="0089544F">
      <w:pPr>
        <w:jc w:val="both"/>
        <w:rPr>
          <w:rFonts w:ascii="Calibri" w:hAnsi="Calibri" w:cs="Arial"/>
          <w:sz w:val="24"/>
          <w:szCs w:val="24"/>
        </w:rPr>
      </w:pPr>
      <w:r w:rsidRPr="0089544F">
        <w:rPr>
          <w:rFonts w:ascii="Calibri" w:hAnsi="Calibri" w:cs="Arial"/>
          <w:sz w:val="24"/>
          <w:szCs w:val="24"/>
        </w:rPr>
        <w:t>Excelentíssimo Senhor</w:t>
      </w:r>
    </w:p>
    <w:p w:rsidR="0089544F" w:rsidRPr="0089544F" w:rsidRDefault="0089544F" w:rsidP="0089544F">
      <w:pPr>
        <w:jc w:val="both"/>
        <w:rPr>
          <w:rFonts w:ascii="Calibri" w:hAnsi="Calibri" w:cs="Arial"/>
          <w:b/>
          <w:sz w:val="24"/>
          <w:szCs w:val="24"/>
        </w:rPr>
      </w:pPr>
      <w:r w:rsidRPr="0089544F">
        <w:rPr>
          <w:rFonts w:ascii="Calibri" w:hAnsi="Calibri" w:cs="Arial"/>
          <w:b/>
          <w:sz w:val="24"/>
          <w:szCs w:val="24"/>
        </w:rPr>
        <w:t>JÉFERSON YASHUDA FARMACÊUTICO</w:t>
      </w:r>
    </w:p>
    <w:p w:rsidR="0089544F" w:rsidRPr="0089544F" w:rsidRDefault="0089544F" w:rsidP="0089544F">
      <w:pPr>
        <w:jc w:val="both"/>
        <w:rPr>
          <w:rFonts w:ascii="Calibri" w:hAnsi="Calibri" w:cs="Arial"/>
          <w:sz w:val="24"/>
          <w:szCs w:val="24"/>
        </w:rPr>
      </w:pPr>
      <w:r w:rsidRPr="0089544F">
        <w:rPr>
          <w:rFonts w:ascii="Calibri" w:hAnsi="Calibri" w:cs="Arial"/>
          <w:sz w:val="24"/>
          <w:szCs w:val="24"/>
        </w:rPr>
        <w:t>Presidente da Câmara Municipal</w:t>
      </w:r>
    </w:p>
    <w:p w:rsidR="0089544F" w:rsidRPr="0089544F" w:rsidRDefault="0089544F" w:rsidP="0089544F">
      <w:pPr>
        <w:jc w:val="both"/>
        <w:rPr>
          <w:rFonts w:ascii="Calibri" w:hAnsi="Calibri" w:cs="Arial"/>
          <w:sz w:val="24"/>
          <w:szCs w:val="24"/>
        </w:rPr>
      </w:pPr>
      <w:r w:rsidRPr="0089544F">
        <w:rPr>
          <w:rFonts w:ascii="Calibri" w:hAnsi="Calibri" w:cs="Arial"/>
          <w:sz w:val="24"/>
          <w:szCs w:val="24"/>
        </w:rPr>
        <w:t>Rua São Bento, 887 - Centro</w:t>
      </w:r>
    </w:p>
    <w:p w:rsidR="0089544F" w:rsidRPr="0089544F" w:rsidRDefault="0089544F" w:rsidP="0089544F">
      <w:pPr>
        <w:keepNext/>
        <w:outlineLvl w:val="1"/>
        <w:rPr>
          <w:rFonts w:ascii="Calibri" w:hAnsi="Calibri" w:cs="Arial"/>
          <w:bCs/>
          <w:iCs/>
          <w:sz w:val="24"/>
          <w:szCs w:val="24"/>
          <w:u w:val="single"/>
        </w:rPr>
      </w:pPr>
      <w:r w:rsidRPr="0089544F">
        <w:rPr>
          <w:rFonts w:ascii="Calibri" w:hAnsi="Calibri" w:cs="Arial"/>
          <w:bCs/>
          <w:iCs/>
          <w:sz w:val="24"/>
          <w:szCs w:val="24"/>
          <w:u w:val="single"/>
        </w:rPr>
        <w:t>14801-300 - ARARAQUARA/SP</w:t>
      </w:r>
    </w:p>
    <w:p w:rsidR="0089544F" w:rsidRPr="0089544F" w:rsidRDefault="0089544F" w:rsidP="0089544F">
      <w:pPr>
        <w:jc w:val="both"/>
        <w:rPr>
          <w:rFonts w:ascii="Calibri" w:hAnsi="Calibri" w:cs="Arial"/>
          <w:sz w:val="24"/>
          <w:szCs w:val="24"/>
        </w:rPr>
      </w:pPr>
    </w:p>
    <w:p w:rsidR="0089544F" w:rsidRPr="0089544F" w:rsidRDefault="0089544F" w:rsidP="0089544F">
      <w:pPr>
        <w:jc w:val="both"/>
        <w:rPr>
          <w:rFonts w:ascii="Calibri" w:hAnsi="Calibri" w:cs="Arial"/>
          <w:sz w:val="24"/>
          <w:szCs w:val="24"/>
        </w:rPr>
      </w:pPr>
    </w:p>
    <w:p w:rsidR="0089544F" w:rsidRPr="0089544F" w:rsidRDefault="0089544F" w:rsidP="0089544F">
      <w:pPr>
        <w:spacing w:before="120" w:after="120" w:line="360" w:lineRule="auto"/>
        <w:ind w:firstLine="709"/>
        <w:jc w:val="both"/>
        <w:rPr>
          <w:rFonts w:ascii="Calibri" w:hAnsi="Calibri" w:cs="Arial"/>
          <w:sz w:val="24"/>
          <w:szCs w:val="24"/>
        </w:rPr>
      </w:pPr>
      <w:r w:rsidRPr="0089544F">
        <w:rPr>
          <w:rFonts w:ascii="Calibri" w:hAnsi="Calibri" w:cs="Arial"/>
          <w:sz w:val="24"/>
          <w:szCs w:val="24"/>
        </w:rPr>
        <w:t>Senhor Presidente:</w:t>
      </w:r>
    </w:p>
    <w:p w:rsidR="00B914E2" w:rsidRDefault="00B914E2" w:rsidP="00B914E2">
      <w:pPr>
        <w:spacing w:before="120" w:after="120"/>
        <w:ind w:firstLine="709"/>
        <w:contextualSpacing/>
        <w:jc w:val="both"/>
        <w:rPr>
          <w:rFonts w:ascii="Calibri" w:eastAsia="Calibri" w:hAnsi="Calibri"/>
          <w:color w:val="000000"/>
          <w:sz w:val="24"/>
          <w:szCs w:val="24"/>
          <w:lang w:eastAsia="en-US"/>
        </w:rPr>
      </w:pPr>
    </w:p>
    <w:p w:rsidR="00DA085D" w:rsidRPr="0089544F" w:rsidRDefault="0089544F" w:rsidP="00DA085D">
      <w:pPr>
        <w:spacing w:before="120" w:after="120" w:line="360" w:lineRule="auto"/>
        <w:ind w:firstLine="709"/>
        <w:jc w:val="both"/>
        <w:rPr>
          <w:rFonts w:ascii="Calibri" w:hAnsi="Calibri"/>
          <w:sz w:val="24"/>
          <w:szCs w:val="24"/>
        </w:rPr>
      </w:pPr>
      <w:r w:rsidRPr="0089544F">
        <w:rPr>
          <w:rFonts w:ascii="Calibri" w:eastAsia="Calibri" w:hAnsi="Calibri"/>
          <w:color w:val="000000"/>
          <w:sz w:val="24"/>
          <w:szCs w:val="24"/>
          <w:lang w:eastAsia="en-US"/>
        </w:rPr>
        <w:t xml:space="preserve">Nos termos da Lei Orgânica do Município de Araraquara, encaminhamos a Vossa Excelência, a fim de ser apreciado pelo nobre Poder Legislativo, o incluso Projeto de Lei que </w:t>
      </w:r>
      <w:r>
        <w:rPr>
          <w:rFonts w:ascii="Calibri" w:eastAsia="Calibri" w:hAnsi="Calibri"/>
          <w:color w:val="000000"/>
          <w:sz w:val="24"/>
          <w:szCs w:val="24"/>
          <w:lang w:eastAsia="en-US"/>
        </w:rPr>
        <w:t xml:space="preserve">autoriza a abertura de um </w:t>
      </w:r>
      <w:r w:rsidR="00DA085D">
        <w:rPr>
          <w:rFonts w:ascii="Calibri" w:eastAsia="Calibri" w:hAnsi="Calibri"/>
          <w:color w:val="000000"/>
          <w:sz w:val="24"/>
          <w:szCs w:val="24"/>
          <w:lang w:eastAsia="en-US"/>
        </w:rPr>
        <w:t>Crédito Adicional Especial</w:t>
      </w:r>
      <w:r w:rsidRPr="0089544F">
        <w:rPr>
          <w:rFonts w:ascii="Calibri" w:eastAsia="Calibri" w:hAnsi="Calibri"/>
          <w:color w:val="000000"/>
          <w:sz w:val="24"/>
          <w:szCs w:val="24"/>
          <w:lang w:eastAsia="en-US"/>
        </w:rPr>
        <w:t xml:space="preserve"> até o limite de </w:t>
      </w:r>
      <w:r w:rsidR="00C20149" w:rsidRPr="00C20149">
        <w:rPr>
          <w:rFonts w:ascii="Calibri" w:eastAsia="Calibri" w:hAnsi="Calibri"/>
          <w:color w:val="000000"/>
          <w:sz w:val="24"/>
          <w:szCs w:val="24"/>
          <w:lang w:eastAsia="en-US"/>
        </w:rPr>
        <w:t>R$ 750.000,00 (setecentos e cinquenta mil reais)</w:t>
      </w:r>
      <w:r w:rsidRPr="0089544F">
        <w:rPr>
          <w:rFonts w:ascii="Calibri" w:eastAsia="Calibri" w:hAnsi="Calibri"/>
          <w:color w:val="000000"/>
          <w:sz w:val="24"/>
          <w:szCs w:val="24"/>
          <w:lang w:eastAsia="en-US"/>
        </w:rPr>
        <w:t>.</w:t>
      </w:r>
    </w:p>
    <w:p w:rsidR="00C20149" w:rsidRPr="001F255D" w:rsidRDefault="00C20149" w:rsidP="00C20149">
      <w:pPr>
        <w:pStyle w:val="PargrafodaLista"/>
        <w:spacing w:before="120" w:after="120" w:line="360" w:lineRule="auto"/>
        <w:ind w:left="0" w:firstLine="709"/>
        <w:jc w:val="both"/>
        <w:rPr>
          <w:rFonts w:ascii="Calibri" w:hAnsi="Calibri" w:cs="Calibri"/>
          <w:bCs/>
          <w:sz w:val="24"/>
          <w:szCs w:val="24"/>
        </w:rPr>
      </w:pPr>
      <w:r w:rsidRPr="001F255D">
        <w:rPr>
          <w:rFonts w:ascii="Calibri" w:hAnsi="Calibri" w:cs="Calibri"/>
          <w:sz w:val="24"/>
          <w:szCs w:val="24"/>
        </w:rPr>
        <w:t xml:space="preserve">Trata-se de recursos financeiros transferidos pelo Fundo Nacional de Saúde - SUS, ao Fundo Municipal de </w:t>
      </w:r>
      <w:r w:rsidRPr="00C20149">
        <w:rPr>
          <w:rFonts w:ascii="Calibri" w:hAnsi="Calibri" w:cs="Calibri"/>
          <w:sz w:val="24"/>
          <w:szCs w:val="24"/>
        </w:rPr>
        <w:t>Saúde, através de emenda parlamentar – Proposta 13776.613000/1177-03</w:t>
      </w:r>
      <w:r w:rsidR="004C7727">
        <w:rPr>
          <w:rFonts w:ascii="Calibri" w:hAnsi="Calibri" w:cs="Calibri"/>
          <w:sz w:val="24"/>
          <w:szCs w:val="24"/>
        </w:rPr>
        <w:t>, obtida a partir de indicação da Vereadora Th</w:t>
      </w:r>
      <w:r w:rsidR="006A49F7">
        <w:rPr>
          <w:rFonts w:ascii="Calibri" w:hAnsi="Calibri" w:cs="Calibri"/>
          <w:sz w:val="24"/>
          <w:szCs w:val="24"/>
        </w:rPr>
        <w:t xml:space="preserve"> </w:t>
      </w:r>
      <w:r w:rsidR="004C7727">
        <w:rPr>
          <w:rFonts w:ascii="Calibri" w:hAnsi="Calibri" w:cs="Calibri"/>
          <w:sz w:val="24"/>
          <w:szCs w:val="24"/>
        </w:rPr>
        <w:t>ainara Faria</w:t>
      </w:r>
      <w:r w:rsidRPr="00C20149">
        <w:rPr>
          <w:rFonts w:ascii="Calibri" w:hAnsi="Calibri" w:cs="Calibri"/>
          <w:sz w:val="24"/>
          <w:szCs w:val="24"/>
        </w:rPr>
        <w:t>, que tem como objetivo a construção de Unidade de Saúde da Família “Porte 1” no Jardim Victório de Santi</w:t>
      </w:r>
      <w:r w:rsidRPr="001F255D">
        <w:rPr>
          <w:rFonts w:ascii="Calibri" w:hAnsi="Calibri" w:cs="Calibri"/>
          <w:sz w:val="24"/>
          <w:szCs w:val="24"/>
        </w:rPr>
        <w:t xml:space="preserve">. </w:t>
      </w:r>
    </w:p>
    <w:p w:rsidR="00C20149" w:rsidRPr="001F255D" w:rsidRDefault="00C20149" w:rsidP="00C20149">
      <w:pPr>
        <w:pStyle w:val="PargrafodaLista"/>
        <w:numPr>
          <w:ilvl w:val="0"/>
          <w:numId w:val="11"/>
        </w:numPr>
        <w:spacing w:before="120" w:after="120" w:line="360" w:lineRule="auto"/>
        <w:jc w:val="both"/>
        <w:rPr>
          <w:rFonts w:ascii="Calibri" w:hAnsi="Calibri" w:cs="Calibri"/>
          <w:b/>
          <w:bCs/>
          <w:sz w:val="24"/>
          <w:szCs w:val="24"/>
        </w:rPr>
      </w:pPr>
      <w:r w:rsidRPr="001F255D">
        <w:rPr>
          <w:rFonts w:ascii="Calibri" w:hAnsi="Calibri" w:cs="Calibri"/>
          <w:b/>
          <w:bCs/>
          <w:sz w:val="24"/>
          <w:szCs w:val="24"/>
        </w:rPr>
        <w:t xml:space="preserve">Emenda – </w:t>
      </w:r>
      <w:r>
        <w:rPr>
          <w:rFonts w:ascii="Calibri" w:hAnsi="Calibri" w:cs="Calibri"/>
          <w:b/>
          <w:bCs/>
          <w:sz w:val="24"/>
          <w:szCs w:val="24"/>
        </w:rPr>
        <w:t>13776.613000/1177-03</w:t>
      </w:r>
    </w:p>
    <w:p w:rsidR="00C20149" w:rsidRPr="001F255D" w:rsidRDefault="00C20149" w:rsidP="00C20149">
      <w:pPr>
        <w:pStyle w:val="PargrafodaLista"/>
        <w:numPr>
          <w:ilvl w:val="0"/>
          <w:numId w:val="11"/>
        </w:numPr>
        <w:spacing w:before="120" w:after="120" w:line="360" w:lineRule="auto"/>
        <w:jc w:val="both"/>
        <w:rPr>
          <w:rFonts w:ascii="Calibri" w:hAnsi="Calibri" w:cs="Calibri"/>
          <w:b/>
          <w:bCs/>
          <w:sz w:val="24"/>
          <w:szCs w:val="24"/>
        </w:rPr>
      </w:pPr>
      <w:r w:rsidRPr="001F255D">
        <w:rPr>
          <w:rFonts w:ascii="Calibri" w:hAnsi="Calibri" w:cs="Calibri"/>
          <w:b/>
          <w:bCs/>
          <w:sz w:val="24"/>
          <w:szCs w:val="24"/>
        </w:rPr>
        <w:t>Portaria – 2.6</w:t>
      </w:r>
      <w:r>
        <w:rPr>
          <w:rFonts w:ascii="Calibri" w:hAnsi="Calibri" w:cs="Calibri"/>
          <w:b/>
          <w:bCs/>
          <w:sz w:val="24"/>
          <w:szCs w:val="24"/>
        </w:rPr>
        <w:t>04</w:t>
      </w:r>
      <w:r w:rsidRPr="001F255D">
        <w:rPr>
          <w:rFonts w:ascii="Calibri" w:hAnsi="Calibri" w:cs="Calibri"/>
          <w:b/>
          <w:bCs/>
          <w:sz w:val="24"/>
          <w:szCs w:val="24"/>
        </w:rPr>
        <w:t xml:space="preserve"> de 06/10/2017</w:t>
      </w:r>
    </w:p>
    <w:p w:rsidR="00C20149" w:rsidRPr="001F255D" w:rsidRDefault="00C20149" w:rsidP="00C20149">
      <w:pPr>
        <w:numPr>
          <w:ilvl w:val="0"/>
          <w:numId w:val="11"/>
        </w:numPr>
        <w:spacing w:before="120" w:after="120" w:line="360" w:lineRule="auto"/>
        <w:jc w:val="both"/>
        <w:rPr>
          <w:rFonts w:ascii="Calibri" w:hAnsi="Calibri" w:cs="Calibri"/>
          <w:b/>
          <w:bCs/>
          <w:sz w:val="24"/>
          <w:szCs w:val="24"/>
        </w:rPr>
      </w:pPr>
      <w:r w:rsidRPr="001F255D">
        <w:rPr>
          <w:rFonts w:ascii="Calibri" w:hAnsi="Calibri" w:cs="Calibri"/>
          <w:b/>
          <w:bCs/>
          <w:sz w:val="24"/>
          <w:szCs w:val="24"/>
        </w:rPr>
        <w:t xml:space="preserve">Parlamentar – </w:t>
      </w:r>
      <w:r>
        <w:rPr>
          <w:rFonts w:ascii="Calibri" w:hAnsi="Calibri" w:cs="Calibri"/>
          <w:b/>
          <w:bCs/>
          <w:sz w:val="24"/>
          <w:szCs w:val="24"/>
        </w:rPr>
        <w:t>Carlos Zarattini</w:t>
      </w:r>
    </w:p>
    <w:p w:rsidR="00C20149" w:rsidRDefault="00C20149" w:rsidP="00C20149">
      <w:pPr>
        <w:spacing w:before="120" w:after="120" w:line="360" w:lineRule="auto"/>
        <w:ind w:firstLine="709"/>
        <w:jc w:val="both"/>
        <w:rPr>
          <w:rFonts w:ascii="Calibri" w:hAnsi="Calibri" w:cs="Calibri"/>
          <w:bCs/>
          <w:sz w:val="24"/>
          <w:szCs w:val="24"/>
        </w:rPr>
      </w:pPr>
      <w:r>
        <w:rPr>
          <w:rFonts w:ascii="Calibri" w:hAnsi="Calibri" w:cs="Calibri"/>
          <w:bCs/>
          <w:sz w:val="24"/>
          <w:szCs w:val="24"/>
        </w:rPr>
        <w:t xml:space="preserve">A referida Emenda parlamentar já foi empenhada, e, de acordo com as novas normas do Ministério da Saúde para repasse para este tipo de proposta (Construção, Ampliação ou Reforma de Unidade de Saúde), deve ser inserida no SISMOB – Sistema de Monitoramento de Obras do Ministério da Saúde a respectiva Ordem de Serviço de </w:t>
      </w:r>
      <w:r>
        <w:rPr>
          <w:rFonts w:ascii="Calibri" w:hAnsi="Calibri" w:cs="Calibri"/>
          <w:bCs/>
          <w:sz w:val="24"/>
          <w:szCs w:val="24"/>
        </w:rPr>
        <w:lastRenderedPageBreak/>
        <w:t>inicio da Obra, ou seja, com a finalização do certame licitatório e definição da empresa que construirá a referida Unidade, incluindo a orçamentação prevista para tal obra.</w:t>
      </w:r>
    </w:p>
    <w:p w:rsidR="00C20149" w:rsidRDefault="00C20149" w:rsidP="00C20149">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E, conforme preceitua a Lei 8666/1993 e suas alterações posteriores, para a abertura da Licitação necessário que se tenha a dotação orçamentária prevista para a mesma. </w:t>
      </w:r>
    </w:p>
    <w:p w:rsidR="00A734A2" w:rsidRPr="00A734A2" w:rsidRDefault="00C20149" w:rsidP="00C20149">
      <w:pPr>
        <w:spacing w:before="120" w:after="120" w:line="360" w:lineRule="auto"/>
        <w:ind w:firstLine="709"/>
        <w:jc w:val="both"/>
        <w:rPr>
          <w:rFonts w:ascii="Calibri" w:hAnsi="Calibri"/>
          <w:sz w:val="24"/>
          <w:szCs w:val="24"/>
        </w:rPr>
      </w:pPr>
      <w:r>
        <w:rPr>
          <w:rFonts w:ascii="Calibri" w:hAnsi="Calibri" w:cs="Calibri"/>
          <w:sz w:val="24"/>
          <w:szCs w:val="24"/>
        </w:rPr>
        <w:t>Assim, encaminha-se o presente Projeto de Lei para que a municipalidade possa cumprir com esta etapa para a licitação e emissão da respectiva Ordem de serviço de tão importante Unidade de Saúde da Família no Jardim Victório de Santi e contando com o financiamento do Ministério da Saúde para tal mister.</w:t>
      </w:r>
    </w:p>
    <w:p w:rsidR="0089544F" w:rsidRPr="0089544F" w:rsidRDefault="0089544F" w:rsidP="0089544F">
      <w:pPr>
        <w:spacing w:before="120" w:after="120" w:line="360" w:lineRule="auto"/>
        <w:ind w:firstLine="709"/>
        <w:jc w:val="both"/>
        <w:rPr>
          <w:rFonts w:ascii="Calibri" w:hAnsi="Calibri"/>
          <w:sz w:val="24"/>
          <w:szCs w:val="24"/>
        </w:rPr>
      </w:pPr>
      <w:r w:rsidRPr="0089544F">
        <w:rPr>
          <w:rFonts w:ascii="Calibri" w:hAnsi="Calibri"/>
          <w:sz w:val="24"/>
          <w:szCs w:val="24"/>
        </w:rPr>
        <w:t>Finalmente, por julgarmos esta propositura como medida de urgência, solicitamos seja o presente Projeto de Lei apreciado dentro do menor prazo possível, nos termos do artigo 80 da Lei Orgânica Municipal.</w:t>
      </w:r>
    </w:p>
    <w:p w:rsidR="0089544F" w:rsidRPr="0089544F" w:rsidRDefault="0089544F" w:rsidP="0089544F">
      <w:pPr>
        <w:spacing w:before="120" w:after="120" w:line="360" w:lineRule="auto"/>
        <w:ind w:firstLine="709"/>
        <w:jc w:val="both"/>
        <w:rPr>
          <w:rFonts w:ascii="Calibri" w:hAnsi="Calibri"/>
          <w:sz w:val="24"/>
          <w:szCs w:val="24"/>
        </w:rPr>
      </w:pPr>
      <w:r w:rsidRPr="0089544F">
        <w:rPr>
          <w:rFonts w:ascii="Calibri" w:hAnsi="Calibri"/>
          <w:sz w:val="24"/>
          <w:szCs w:val="24"/>
        </w:rPr>
        <w:t>Valho-me do ensejo para renovar-lhe os protestos de estima e apreço.</w:t>
      </w:r>
    </w:p>
    <w:p w:rsidR="0089544F" w:rsidRPr="0089544F" w:rsidRDefault="0089544F" w:rsidP="0089544F">
      <w:pPr>
        <w:spacing w:before="120" w:after="120" w:line="360" w:lineRule="auto"/>
        <w:ind w:firstLine="709"/>
        <w:jc w:val="both"/>
        <w:rPr>
          <w:rFonts w:ascii="Calibri" w:hAnsi="Calibri"/>
          <w:sz w:val="24"/>
          <w:szCs w:val="24"/>
        </w:rPr>
      </w:pPr>
      <w:r w:rsidRPr="0089544F">
        <w:rPr>
          <w:rFonts w:ascii="Calibri" w:hAnsi="Calibri"/>
          <w:sz w:val="24"/>
          <w:szCs w:val="24"/>
        </w:rPr>
        <w:t>Atenciosamente,</w:t>
      </w:r>
    </w:p>
    <w:p w:rsidR="0089544F" w:rsidRDefault="0089544F" w:rsidP="0089544F">
      <w:pPr>
        <w:tabs>
          <w:tab w:val="left" w:pos="2835"/>
        </w:tabs>
        <w:spacing w:before="120" w:after="120"/>
        <w:contextualSpacing/>
        <w:jc w:val="center"/>
        <w:rPr>
          <w:rFonts w:ascii="Calibri" w:hAnsi="Calibri" w:cs="Calibri"/>
          <w:b/>
          <w:sz w:val="24"/>
          <w:szCs w:val="24"/>
        </w:rPr>
      </w:pPr>
    </w:p>
    <w:p w:rsidR="007650EC" w:rsidRPr="0089544F" w:rsidRDefault="007650EC" w:rsidP="0089544F">
      <w:pPr>
        <w:tabs>
          <w:tab w:val="left" w:pos="2835"/>
        </w:tabs>
        <w:spacing w:before="120" w:after="120"/>
        <w:contextualSpacing/>
        <w:jc w:val="center"/>
        <w:rPr>
          <w:rFonts w:ascii="Calibri" w:hAnsi="Calibri" w:cs="Calibri"/>
          <w:b/>
          <w:sz w:val="24"/>
          <w:szCs w:val="24"/>
        </w:rPr>
      </w:pPr>
    </w:p>
    <w:p w:rsidR="0089544F" w:rsidRDefault="0089544F" w:rsidP="0089544F">
      <w:pPr>
        <w:tabs>
          <w:tab w:val="left" w:pos="2835"/>
        </w:tabs>
        <w:spacing w:before="120" w:after="120"/>
        <w:contextualSpacing/>
        <w:jc w:val="center"/>
        <w:rPr>
          <w:rFonts w:ascii="Calibri" w:hAnsi="Calibri" w:cs="Calibri"/>
          <w:b/>
          <w:sz w:val="24"/>
          <w:szCs w:val="24"/>
        </w:rPr>
      </w:pPr>
      <w:r w:rsidRPr="0089544F">
        <w:rPr>
          <w:rFonts w:ascii="Calibri" w:hAnsi="Calibri" w:cs="Calibri"/>
          <w:b/>
          <w:sz w:val="24"/>
          <w:szCs w:val="24"/>
        </w:rPr>
        <w:t>EDINHO SILVA</w:t>
      </w:r>
    </w:p>
    <w:p w:rsidR="0089544F" w:rsidRDefault="0089544F" w:rsidP="0089544F">
      <w:pPr>
        <w:tabs>
          <w:tab w:val="left" w:pos="2835"/>
        </w:tabs>
        <w:spacing w:before="120" w:after="120"/>
        <w:contextualSpacing/>
        <w:jc w:val="center"/>
        <w:rPr>
          <w:rFonts w:ascii="Calibri" w:hAnsi="Calibri" w:cs="Calibri"/>
          <w:b/>
          <w:bCs/>
          <w:sz w:val="24"/>
          <w:szCs w:val="24"/>
          <w:u w:val="single"/>
        </w:rPr>
      </w:pPr>
      <w:r w:rsidRPr="0089544F">
        <w:rPr>
          <w:rFonts w:ascii="Calibri" w:hAnsi="Calibri" w:cs="Calibri"/>
          <w:sz w:val="24"/>
          <w:szCs w:val="24"/>
        </w:rPr>
        <w:t>- Prefeito Municipal -</w:t>
      </w:r>
    </w:p>
    <w:p w:rsidR="00DA085D" w:rsidRDefault="00DA085D">
      <w:pPr>
        <w:rPr>
          <w:rFonts w:ascii="Calibri" w:hAnsi="Calibri" w:cs="Calibri"/>
          <w:b/>
          <w:bCs/>
          <w:sz w:val="24"/>
          <w:szCs w:val="24"/>
          <w:u w:val="single"/>
        </w:rPr>
      </w:pPr>
      <w:r>
        <w:rPr>
          <w:rFonts w:ascii="Calibri" w:hAnsi="Calibri" w:cs="Calibri"/>
          <w:b/>
          <w:bCs/>
          <w:sz w:val="24"/>
          <w:szCs w:val="24"/>
          <w:u w:val="single"/>
        </w:rPr>
        <w:br w:type="page"/>
      </w:r>
    </w:p>
    <w:p w:rsidR="00C20149" w:rsidRDefault="00C20149" w:rsidP="00C20149">
      <w:pPr>
        <w:spacing w:before="120" w:after="120" w:line="360" w:lineRule="auto"/>
        <w:jc w:val="center"/>
        <w:rPr>
          <w:rFonts w:ascii="Calibri" w:hAnsi="Calibri" w:cs="Calibri"/>
          <w:b/>
          <w:bCs/>
          <w:sz w:val="24"/>
          <w:szCs w:val="24"/>
          <w:u w:val="single"/>
        </w:rPr>
      </w:pPr>
      <w:r w:rsidRPr="005E4213">
        <w:rPr>
          <w:rFonts w:ascii="Calibri" w:hAnsi="Calibri" w:cs="Calibri"/>
          <w:b/>
          <w:bCs/>
          <w:sz w:val="24"/>
          <w:szCs w:val="24"/>
          <w:u w:val="single"/>
        </w:rPr>
        <w:t>PROJETO DE LEI Nº</w:t>
      </w:r>
    </w:p>
    <w:p w:rsidR="00C20149" w:rsidRPr="005E4213" w:rsidRDefault="00C20149" w:rsidP="00C20149">
      <w:pPr>
        <w:spacing w:before="120" w:after="120" w:line="360" w:lineRule="auto"/>
        <w:ind w:firstLineChars="709" w:firstLine="1708"/>
        <w:jc w:val="center"/>
        <w:rPr>
          <w:rFonts w:ascii="Calibri" w:hAnsi="Calibri" w:cs="Calibri"/>
          <w:b/>
          <w:bCs/>
          <w:sz w:val="24"/>
          <w:szCs w:val="24"/>
          <w:u w:val="single"/>
        </w:rPr>
      </w:pPr>
    </w:p>
    <w:p w:rsidR="00C20149" w:rsidRDefault="00C20149" w:rsidP="00C20149">
      <w:pPr>
        <w:tabs>
          <w:tab w:val="left" w:pos="9099"/>
        </w:tabs>
        <w:spacing w:before="120" w:after="120" w:line="360" w:lineRule="auto"/>
        <w:ind w:left="3402"/>
        <w:jc w:val="both"/>
        <w:rPr>
          <w:rFonts w:ascii="Calibri" w:hAnsi="Calibri" w:cs="Calibri"/>
          <w:sz w:val="24"/>
          <w:szCs w:val="24"/>
        </w:rPr>
      </w:pPr>
      <w:r w:rsidRPr="00783E0C">
        <w:rPr>
          <w:rFonts w:ascii="Calibri" w:hAnsi="Calibri" w:cs="Calibri"/>
          <w:sz w:val="24"/>
          <w:szCs w:val="24"/>
        </w:rPr>
        <w:t xml:space="preserve">Dispõe sobre a abertura de Crédito Adicional Especial, e dá outras providências. </w:t>
      </w:r>
    </w:p>
    <w:p w:rsidR="00C20149" w:rsidRPr="00783E0C" w:rsidRDefault="00C20149" w:rsidP="00C20149">
      <w:pPr>
        <w:tabs>
          <w:tab w:val="left" w:pos="9099"/>
        </w:tabs>
        <w:spacing w:before="120" w:after="120" w:line="360" w:lineRule="auto"/>
        <w:ind w:left="3402"/>
        <w:jc w:val="both"/>
        <w:rPr>
          <w:rFonts w:ascii="Calibri" w:hAnsi="Calibri" w:cs="Calibri"/>
          <w:sz w:val="24"/>
          <w:szCs w:val="24"/>
        </w:rPr>
      </w:pPr>
    </w:p>
    <w:p w:rsidR="00C20149" w:rsidRPr="00783E0C" w:rsidRDefault="00C20149" w:rsidP="00C20149">
      <w:pPr>
        <w:pStyle w:val="corpo0020de0020texto"/>
        <w:spacing w:before="120" w:beforeAutospacing="0" w:after="120" w:afterAutospacing="0" w:line="360" w:lineRule="auto"/>
        <w:ind w:firstLine="709"/>
        <w:jc w:val="both"/>
        <w:rPr>
          <w:rFonts w:ascii="Calibri" w:hAnsi="Calibri" w:cs="Calibri"/>
          <w:color w:val="000000"/>
        </w:rPr>
      </w:pPr>
      <w:r w:rsidRPr="005E4213">
        <w:rPr>
          <w:rFonts w:ascii="Calibri" w:hAnsi="Calibri" w:cs="Calibri"/>
          <w:b/>
          <w:bCs/>
          <w:color w:val="000000"/>
        </w:rPr>
        <w:t>Art. 1º</w:t>
      </w:r>
      <w:r w:rsidRPr="005E4213">
        <w:rPr>
          <w:rFonts w:ascii="Calibri" w:hAnsi="Calibri" w:cs="Calibri"/>
          <w:color w:val="000000"/>
        </w:rPr>
        <w:t xml:space="preserve"> </w:t>
      </w:r>
      <w:r w:rsidRPr="00783E0C">
        <w:rPr>
          <w:rFonts w:ascii="Calibri" w:hAnsi="Calibri" w:cs="Calibri"/>
          <w:color w:val="000000"/>
        </w:rPr>
        <w:t xml:space="preserve">Fica o Poder Executivo autorizado a abrir um Crédito Adicional Especial, até o limite de </w:t>
      </w:r>
      <w:r w:rsidRPr="00783E0C">
        <w:rPr>
          <w:rFonts w:ascii="Calibri" w:hAnsi="Calibri" w:cs="Calibri"/>
          <w:bCs/>
          <w:color w:val="000000"/>
        </w:rPr>
        <w:t>R$ 750.000,00</w:t>
      </w:r>
      <w:r w:rsidRPr="00783E0C">
        <w:rPr>
          <w:rFonts w:ascii="Calibri" w:hAnsi="Calibri" w:cs="Calibri"/>
          <w:color w:val="000000"/>
        </w:rPr>
        <w:t xml:space="preserve"> (</w:t>
      </w:r>
      <w:r>
        <w:rPr>
          <w:rFonts w:ascii="Calibri" w:hAnsi="Calibri" w:cs="Calibri"/>
          <w:color w:val="000000"/>
        </w:rPr>
        <w:t>s</w:t>
      </w:r>
      <w:r w:rsidRPr="00783E0C">
        <w:rPr>
          <w:rFonts w:ascii="Calibri" w:hAnsi="Calibri" w:cs="Calibri"/>
          <w:color w:val="000000"/>
        </w:rPr>
        <w:t>etecentos e cinquenta mil reais),</w:t>
      </w:r>
      <w:r w:rsidRPr="00783E0C">
        <w:rPr>
          <w:rFonts w:ascii="Calibri" w:hAnsi="Calibri" w:cs="Calibri"/>
          <w:bCs/>
          <w:color w:val="000000"/>
        </w:rPr>
        <w:t xml:space="preserve"> objetivando a construção da Unidade de Saúde da Família </w:t>
      </w:r>
      <w:r>
        <w:rPr>
          <w:rFonts w:ascii="Calibri" w:hAnsi="Calibri" w:cs="Calibri"/>
          <w:bCs/>
          <w:color w:val="000000"/>
        </w:rPr>
        <w:t>“</w:t>
      </w:r>
      <w:r w:rsidRPr="00783E0C">
        <w:rPr>
          <w:rFonts w:ascii="Calibri" w:hAnsi="Calibri" w:cs="Calibri"/>
          <w:bCs/>
          <w:color w:val="000000"/>
        </w:rPr>
        <w:t>Porte 1</w:t>
      </w:r>
      <w:r>
        <w:rPr>
          <w:rFonts w:ascii="Calibri" w:hAnsi="Calibri" w:cs="Calibri"/>
          <w:bCs/>
          <w:color w:val="000000"/>
        </w:rPr>
        <w:t>”</w:t>
      </w:r>
      <w:r w:rsidRPr="00783E0C">
        <w:rPr>
          <w:rFonts w:ascii="Calibri" w:hAnsi="Calibri" w:cs="Calibri"/>
          <w:bCs/>
          <w:color w:val="000000"/>
        </w:rPr>
        <w:t xml:space="preserve"> no Jardim Victório de Santi </w:t>
      </w:r>
      <w:r w:rsidRPr="00783E0C">
        <w:rPr>
          <w:rFonts w:ascii="Calibri" w:hAnsi="Calibri" w:cs="Calibri"/>
          <w:color w:val="000000"/>
        </w:rPr>
        <w:t>conforme demonstrativo abaixo:</w:t>
      </w:r>
    </w:p>
    <w:tbl>
      <w:tblPr>
        <w:tblW w:w="9229" w:type="dxa"/>
        <w:jc w:val="center"/>
        <w:tblCellMar>
          <w:top w:w="15" w:type="dxa"/>
          <w:left w:w="15" w:type="dxa"/>
          <w:bottom w:w="15" w:type="dxa"/>
          <w:right w:w="15" w:type="dxa"/>
        </w:tblCellMar>
        <w:tblLook w:val="04A0" w:firstRow="1" w:lastRow="0" w:firstColumn="1" w:lastColumn="0" w:noHBand="0" w:noVBand="1"/>
      </w:tblPr>
      <w:tblGrid>
        <w:gridCol w:w="2075"/>
        <w:gridCol w:w="5170"/>
        <w:gridCol w:w="567"/>
        <w:gridCol w:w="1417"/>
      </w:tblGrid>
      <w:tr w:rsidR="00C20149" w:rsidRPr="005E4213" w:rsidTr="005149D2">
        <w:trPr>
          <w:trHeight w:val="210"/>
          <w:jc w:val="center"/>
        </w:trPr>
        <w:tc>
          <w:tcPr>
            <w:tcW w:w="2075" w:type="dxa"/>
            <w:tcBorders>
              <w:top w:val="single" w:sz="8" w:space="0" w:color="000000"/>
              <w:left w:val="single" w:sz="8" w:space="0" w:color="000000"/>
              <w:bottom w:val="single" w:sz="8" w:space="0" w:color="000000"/>
              <w:right w:val="single" w:sz="8" w:space="0" w:color="000000"/>
            </w:tcBorders>
            <w:noWrap/>
            <w:hideMark/>
          </w:tcPr>
          <w:p w:rsidR="00C20149" w:rsidRPr="005E4213" w:rsidRDefault="00C20149" w:rsidP="005149D2">
            <w:pPr>
              <w:jc w:val="both"/>
              <w:rPr>
                <w:rFonts w:ascii="Calibri" w:hAnsi="Calibri" w:cs="Calibri"/>
                <w:sz w:val="24"/>
                <w:szCs w:val="24"/>
              </w:rPr>
            </w:pPr>
            <w:r w:rsidRPr="005E4213">
              <w:rPr>
                <w:rFonts w:ascii="Calibri" w:hAnsi="Calibri" w:cs="Calibri"/>
                <w:color w:val="000000"/>
                <w:sz w:val="24"/>
                <w:szCs w:val="24"/>
              </w:rPr>
              <w:t> </w:t>
            </w:r>
            <w:bookmarkStart w:id="1" w:name="table01"/>
            <w:bookmarkEnd w:id="1"/>
            <w:r w:rsidRPr="005E4213">
              <w:rPr>
                <w:rFonts w:ascii="Calibri" w:hAnsi="Calibri" w:cs="Calibri"/>
                <w:b/>
                <w:bCs/>
                <w:sz w:val="24"/>
                <w:szCs w:val="24"/>
              </w:rPr>
              <w:t>02</w:t>
            </w:r>
          </w:p>
        </w:tc>
        <w:tc>
          <w:tcPr>
            <w:tcW w:w="7154" w:type="dxa"/>
            <w:gridSpan w:val="3"/>
            <w:tcBorders>
              <w:top w:val="single" w:sz="8" w:space="0" w:color="000000"/>
              <w:left w:val="single" w:sz="8" w:space="0" w:color="000000"/>
              <w:bottom w:val="single" w:sz="8" w:space="0" w:color="000000"/>
              <w:right w:val="single" w:sz="8" w:space="0" w:color="000000"/>
            </w:tcBorders>
            <w:hideMark/>
          </w:tcPr>
          <w:p w:rsidR="00C20149" w:rsidRPr="005E4213" w:rsidRDefault="00C20149" w:rsidP="005149D2">
            <w:pPr>
              <w:jc w:val="both"/>
              <w:rPr>
                <w:rFonts w:ascii="Calibri" w:hAnsi="Calibri" w:cs="Calibri"/>
                <w:sz w:val="24"/>
                <w:szCs w:val="24"/>
              </w:rPr>
            </w:pPr>
            <w:r w:rsidRPr="005E4213">
              <w:rPr>
                <w:rFonts w:ascii="Calibri" w:hAnsi="Calibri" w:cs="Calibri"/>
                <w:b/>
                <w:bCs/>
                <w:sz w:val="24"/>
                <w:szCs w:val="24"/>
              </w:rPr>
              <w:t>PODER EXECUTIVO</w:t>
            </w:r>
          </w:p>
        </w:tc>
      </w:tr>
      <w:tr w:rsidR="00C20149" w:rsidRPr="005E4213" w:rsidTr="005149D2">
        <w:trPr>
          <w:trHeight w:val="210"/>
          <w:jc w:val="center"/>
        </w:trPr>
        <w:tc>
          <w:tcPr>
            <w:tcW w:w="2075" w:type="dxa"/>
            <w:tcBorders>
              <w:top w:val="single" w:sz="8" w:space="0" w:color="000000"/>
              <w:left w:val="single" w:sz="8" w:space="0" w:color="000000"/>
              <w:bottom w:val="single" w:sz="8" w:space="0" w:color="000000"/>
              <w:right w:val="single" w:sz="8" w:space="0" w:color="000000"/>
            </w:tcBorders>
            <w:hideMark/>
          </w:tcPr>
          <w:p w:rsidR="00C20149" w:rsidRPr="005E4213" w:rsidRDefault="00C20149" w:rsidP="005149D2">
            <w:pPr>
              <w:jc w:val="both"/>
              <w:rPr>
                <w:rFonts w:ascii="Calibri" w:hAnsi="Calibri" w:cs="Calibri"/>
                <w:sz w:val="24"/>
                <w:szCs w:val="24"/>
              </w:rPr>
            </w:pPr>
            <w:r w:rsidRPr="005E4213">
              <w:rPr>
                <w:rFonts w:ascii="Calibri" w:hAnsi="Calibri" w:cs="Calibri"/>
                <w:b/>
                <w:bCs/>
                <w:sz w:val="24"/>
                <w:szCs w:val="24"/>
              </w:rPr>
              <w:t>02.09</w:t>
            </w:r>
          </w:p>
        </w:tc>
        <w:tc>
          <w:tcPr>
            <w:tcW w:w="7154" w:type="dxa"/>
            <w:gridSpan w:val="3"/>
            <w:tcBorders>
              <w:top w:val="single" w:sz="8" w:space="0" w:color="000000"/>
              <w:left w:val="single" w:sz="8" w:space="0" w:color="000000"/>
              <w:bottom w:val="single" w:sz="8" w:space="0" w:color="000000"/>
              <w:right w:val="single" w:sz="8" w:space="0" w:color="000000"/>
            </w:tcBorders>
            <w:hideMark/>
          </w:tcPr>
          <w:p w:rsidR="00C20149" w:rsidRPr="005E4213" w:rsidRDefault="00C20149" w:rsidP="005149D2">
            <w:pPr>
              <w:jc w:val="both"/>
              <w:rPr>
                <w:rFonts w:ascii="Calibri" w:hAnsi="Calibri" w:cs="Calibri"/>
                <w:sz w:val="24"/>
                <w:szCs w:val="24"/>
              </w:rPr>
            </w:pPr>
            <w:r w:rsidRPr="005E4213">
              <w:rPr>
                <w:rFonts w:ascii="Calibri" w:hAnsi="Calibri" w:cs="Calibri"/>
                <w:b/>
                <w:bCs/>
                <w:sz w:val="24"/>
                <w:szCs w:val="24"/>
              </w:rPr>
              <w:t>SECRETARIA MUNICIPAL DE SAÚDE</w:t>
            </w:r>
          </w:p>
        </w:tc>
      </w:tr>
      <w:tr w:rsidR="00C20149" w:rsidRPr="005E4213" w:rsidTr="005149D2">
        <w:trPr>
          <w:trHeight w:val="195"/>
          <w:jc w:val="center"/>
        </w:trPr>
        <w:tc>
          <w:tcPr>
            <w:tcW w:w="2075" w:type="dxa"/>
            <w:tcBorders>
              <w:top w:val="single" w:sz="8" w:space="0" w:color="000000"/>
              <w:left w:val="single" w:sz="8" w:space="0" w:color="000000"/>
              <w:bottom w:val="single" w:sz="8" w:space="0" w:color="000000"/>
              <w:right w:val="single" w:sz="8" w:space="0" w:color="000000"/>
            </w:tcBorders>
            <w:hideMark/>
          </w:tcPr>
          <w:p w:rsidR="00C20149" w:rsidRPr="005E4213" w:rsidRDefault="00C20149" w:rsidP="005149D2">
            <w:pPr>
              <w:jc w:val="both"/>
              <w:rPr>
                <w:rFonts w:ascii="Calibri" w:hAnsi="Calibri" w:cs="Calibri"/>
                <w:sz w:val="24"/>
                <w:szCs w:val="24"/>
              </w:rPr>
            </w:pPr>
            <w:r w:rsidRPr="005E4213">
              <w:rPr>
                <w:rFonts w:ascii="Calibri" w:hAnsi="Calibri" w:cs="Calibri"/>
                <w:b/>
                <w:bCs/>
                <w:sz w:val="24"/>
                <w:szCs w:val="24"/>
              </w:rPr>
              <w:t>02.09.01</w:t>
            </w:r>
          </w:p>
        </w:tc>
        <w:tc>
          <w:tcPr>
            <w:tcW w:w="7154" w:type="dxa"/>
            <w:gridSpan w:val="3"/>
            <w:tcBorders>
              <w:top w:val="single" w:sz="8" w:space="0" w:color="000000"/>
              <w:left w:val="single" w:sz="8" w:space="0" w:color="000000"/>
              <w:bottom w:val="single" w:sz="8" w:space="0" w:color="000000"/>
              <w:right w:val="single" w:sz="8" w:space="0" w:color="000000"/>
            </w:tcBorders>
            <w:hideMark/>
          </w:tcPr>
          <w:p w:rsidR="00C20149" w:rsidRPr="005E4213" w:rsidRDefault="00C20149" w:rsidP="005149D2">
            <w:pPr>
              <w:jc w:val="both"/>
              <w:rPr>
                <w:rFonts w:ascii="Calibri" w:hAnsi="Calibri" w:cs="Calibri"/>
                <w:sz w:val="24"/>
                <w:szCs w:val="24"/>
              </w:rPr>
            </w:pPr>
            <w:r w:rsidRPr="005E4213">
              <w:rPr>
                <w:rFonts w:ascii="Calibri" w:hAnsi="Calibri" w:cs="Calibri"/>
                <w:b/>
                <w:bCs/>
                <w:sz w:val="24"/>
                <w:szCs w:val="24"/>
              </w:rPr>
              <w:t>FUNDO MUNICIPAL DE SAÚDE</w:t>
            </w:r>
          </w:p>
        </w:tc>
      </w:tr>
      <w:tr w:rsidR="00C20149" w:rsidRPr="005E4213" w:rsidTr="005149D2">
        <w:trPr>
          <w:trHeight w:val="195"/>
          <w:jc w:val="center"/>
        </w:trPr>
        <w:tc>
          <w:tcPr>
            <w:tcW w:w="9229" w:type="dxa"/>
            <w:gridSpan w:val="4"/>
            <w:tcBorders>
              <w:top w:val="single" w:sz="8" w:space="0" w:color="000000"/>
              <w:left w:val="single" w:sz="8" w:space="0" w:color="000000"/>
              <w:bottom w:val="single" w:sz="8" w:space="0" w:color="000000"/>
              <w:right w:val="single" w:sz="8" w:space="0" w:color="000000"/>
            </w:tcBorders>
            <w:hideMark/>
          </w:tcPr>
          <w:p w:rsidR="00C20149" w:rsidRPr="005E4213" w:rsidRDefault="00C20149" w:rsidP="005149D2">
            <w:pPr>
              <w:jc w:val="both"/>
              <w:rPr>
                <w:rFonts w:ascii="Calibri" w:hAnsi="Calibri" w:cs="Calibri"/>
                <w:sz w:val="24"/>
                <w:szCs w:val="24"/>
              </w:rPr>
            </w:pPr>
            <w:r w:rsidRPr="005E4213">
              <w:rPr>
                <w:rFonts w:ascii="Calibri" w:hAnsi="Calibri" w:cs="Calibri"/>
                <w:b/>
                <w:bCs/>
                <w:sz w:val="24"/>
                <w:szCs w:val="24"/>
                <w:u w:val="single"/>
              </w:rPr>
              <w:t>FUNCIONAL PROGRAMÁTICA</w:t>
            </w:r>
          </w:p>
        </w:tc>
      </w:tr>
      <w:tr w:rsidR="00C20149" w:rsidRPr="005E4213" w:rsidTr="005149D2">
        <w:trPr>
          <w:trHeight w:val="210"/>
          <w:jc w:val="center"/>
        </w:trPr>
        <w:tc>
          <w:tcPr>
            <w:tcW w:w="0" w:type="auto"/>
            <w:tcBorders>
              <w:top w:val="single" w:sz="8" w:space="0" w:color="000000"/>
              <w:left w:val="single" w:sz="8" w:space="0" w:color="000000"/>
              <w:bottom w:val="single" w:sz="8" w:space="0" w:color="000000"/>
              <w:right w:val="single" w:sz="8" w:space="0" w:color="000000"/>
            </w:tcBorders>
            <w:hideMark/>
          </w:tcPr>
          <w:p w:rsidR="00C20149" w:rsidRPr="005E4213" w:rsidRDefault="00C20149" w:rsidP="005149D2">
            <w:pPr>
              <w:jc w:val="both"/>
              <w:rPr>
                <w:rFonts w:ascii="Calibri" w:hAnsi="Calibri" w:cs="Calibri"/>
                <w:sz w:val="24"/>
                <w:szCs w:val="24"/>
              </w:rPr>
            </w:pPr>
            <w:r w:rsidRPr="005E4213">
              <w:rPr>
                <w:rFonts w:ascii="Calibri" w:hAnsi="Calibri" w:cs="Calibri"/>
                <w:sz w:val="24"/>
                <w:szCs w:val="24"/>
              </w:rPr>
              <w:t>10</w:t>
            </w:r>
          </w:p>
        </w:tc>
        <w:tc>
          <w:tcPr>
            <w:tcW w:w="5170" w:type="dxa"/>
            <w:tcBorders>
              <w:top w:val="single" w:sz="8" w:space="0" w:color="000000"/>
              <w:left w:val="single" w:sz="8" w:space="0" w:color="000000"/>
              <w:bottom w:val="single" w:sz="8" w:space="0" w:color="000000"/>
              <w:right w:val="single" w:sz="8" w:space="0" w:color="000000"/>
            </w:tcBorders>
            <w:hideMark/>
          </w:tcPr>
          <w:p w:rsidR="00C20149" w:rsidRPr="005E4213" w:rsidRDefault="00C20149" w:rsidP="005149D2">
            <w:pPr>
              <w:jc w:val="both"/>
              <w:rPr>
                <w:rFonts w:ascii="Calibri" w:hAnsi="Calibri" w:cs="Calibri"/>
                <w:sz w:val="24"/>
                <w:szCs w:val="24"/>
              </w:rPr>
            </w:pPr>
            <w:r w:rsidRPr="005E4213">
              <w:rPr>
                <w:rFonts w:ascii="Calibri" w:hAnsi="Calibri" w:cs="Calibri"/>
                <w:sz w:val="24"/>
                <w:szCs w:val="24"/>
              </w:rPr>
              <w:t>Saúde</w:t>
            </w:r>
          </w:p>
        </w:tc>
        <w:tc>
          <w:tcPr>
            <w:tcW w:w="567" w:type="dxa"/>
            <w:tcBorders>
              <w:top w:val="single" w:sz="8" w:space="0" w:color="000000"/>
              <w:left w:val="single" w:sz="8" w:space="0" w:color="000000"/>
              <w:bottom w:val="single" w:sz="8" w:space="0" w:color="000000"/>
              <w:right w:val="single" w:sz="8" w:space="0" w:color="000000"/>
            </w:tcBorders>
            <w:hideMark/>
          </w:tcPr>
          <w:p w:rsidR="00C20149" w:rsidRPr="005E4213" w:rsidRDefault="00C20149" w:rsidP="005149D2">
            <w:pPr>
              <w:rPr>
                <w:rFonts w:ascii="Calibri" w:hAnsi="Calibri" w:cs="Calibri"/>
                <w:sz w:val="24"/>
                <w:szCs w:val="24"/>
              </w:rPr>
            </w:pPr>
            <w:r w:rsidRPr="005E4213">
              <w:rPr>
                <w:rFonts w:ascii="Calibri" w:hAnsi="Calibri" w:cs="Calibri"/>
                <w:sz w:val="24"/>
                <w:szCs w:val="24"/>
              </w:rPr>
              <w:t> </w:t>
            </w:r>
          </w:p>
        </w:tc>
        <w:tc>
          <w:tcPr>
            <w:tcW w:w="1417" w:type="dxa"/>
            <w:tcBorders>
              <w:top w:val="single" w:sz="8" w:space="0" w:color="000000"/>
              <w:left w:val="single" w:sz="8" w:space="0" w:color="000000"/>
              <w:bottom w:val="single" w:sz="8" w:space="0" w:color="000000"/>
              <w:right w:val="single" w:sz="8" w:space="0" w:color="000000"/>
            </w:tcBorders>
            <w:hideMark/>
          </w:tcPr>
          <w:p w:rsidR="00C20149" w:rsidRPr="005E4213" w:rsidRDefault="00C20149" w:rsidP="005149D2">
            <w:pPr>
              <w:rPr>
                <w:rFonts w:ascii="Calibri" w:hAnsi="Calibri" w:cs="Calibri"/>
                <w:sz w:val="24"/>
                <w:szCs w:val="24"/>
              </w:rPr>
            </w:pPr>
            <w:r w:rsidRPr="005E4213">
              <w:rPr>
                <w:rFonts w:ascii="Calibri" w:hAnsi="Calibri" w:cs="Calibri"/>
                <w:sz w:val="24"/>
                <w:szCs w:val="24"/>
              </w:rPr>
              <w:t> </w:t>
            </w:r>
          </w:p>
        </w:tc>
      </w:tr>
      <w:tr w:rsidR="00C20149" w:rsidRPr="005E4213" w:rsidTr="005149D2">
        <w:trPr>
          <w:trHeight w:val="195"/>
          <w:jc w:val="center"/>
        </w:trPr>
        <w:tc>
          <w:tcPr>
            <w:tcW w:w="0" w:type="auto"/>
            <w:tcBorders>
              <w:top w:val="single" w:sz="8" w:space="0" w:color="000000"/>
              <w:left w:val="single" w:sz="8" w:space="0" w:color="000000"/>
              <w:bottom w:val="single" w:sz="8" w:space="0" w:color="000000"/>
              <w:right w:val="single" w:sz="8" w:space="0" w:color="000000"/>
            </w:tcBorders>
            <w:hideMark/>
          </w:tcPr>
          <w:p w:rsidR="00C20149" w:rsidRPr="005E4213" w:rsidRDefault="00C20149" w:rsidP="005149D2">
            <w:pPr>
              <w:jc w:val="both"/>
              <w:rPr>
                <w:rFonts w:ascii="Calibri" w:hAnsi="Calibri" w:cs="Calibri"/>
                <w:sz w:val="24"/>
                <w:szCs w:val="24"/>
              </w:rPr>
            </w:pPr>
            <w:r w:rsidRPr="005E4213">
              <w:rPr>
                <w:rFonts w:ascii="Calibri" w:hAnsi="Calibri" w:cs="Calibri"/>
                <w:sz w:val="24"/>
                <w:szCs w:val="24"/>
              </w:rPr>
              <w:t>10.301</w:t>
            </w:r>
          </w:p>
        </w:tc>
        <w:tc>
          <w:tcPr>
            <w:tcW w:w="5170" w:type="dxa"/>
            <w:tcBorders>
              <w:top w:val="single" w:sz="8" w:space="0" w:color="000000"/>
              <w:left w:val="single" w:sz="8" w:space="0" w:color="000000"/>
              <w:bottom w:val="single" w:sz="8" w:space="0" w:color="000000"/>
              <w:right w:val="single" w:sz="8" w:space="0" w:color="000000"/>
            </w:tcBorders>
            <w:hideMark/>
          </w:tcPr>
          <w:p w:rsidR="00C20149" w:rsidRPr="005E4213" w:rsidRDefault="00C20149" w:rsidP="005149D2">
            <w:pPr>
              <w:jc w:val="both"/>
              <w:rPr>
                <w:rFonts w:ascii="Calibri" w:hAnsi="Calibri" w:cs="Calibri"/>
                <w:sz w:val="24"/>
                <w:szCs w:val="24"/>
              </w:rPr>
            </w:pPr>
            <w:r w:rsidRPr="005E4213">
              <w:rPr>
                <w:rFonts w:ascii="Calibri" w:hAnsi="Calibri" w:cs="Calibri"/>
                <w:sz w:val="24"/>
                <w:szCs w:val="24"/>
              </w:rPr>
              <w:t>Atenção Básica</w:t>
            </w:r>
          </w:p>
        </w:tc>
        <w:tc>
          <w:tcPr>
            <w:tcW w:w="567" w:type="dxa"/>
            <w:tcBorders>
              <w:top w:val="single" w:sz="8" w:space="0" w:color="000000"/>
              <w:left w:val="single" w:sz="8" w:space="0" w:color="000000"/>
              <w:bottom w:val="single" w:sz="8" w:space="0" w:color="000000"/>
              <w:right w:val="single" w:sz="8" w:space="0" w:color="000000"/>
            </w:tcBorders>
            <w:hideMark/>
          </w:tcPr>
          <w:p w:rsidR="00C20149" w:rsidRPr="005E4213" w:rsidRDefault="00C20149" w:rsidP="005149D2">
            <w:pPr>
              <w:rPr>
                <w:rFonts w:ascii="Calibri" w:hAnsi="Calibri" w:cs="Calibri"/>
                <w:sz w:val="24"/>
                <w:szCs w:val="24"/>
              </w:rPr>
            </w:pPr>
            <w:r w:rsidRPr="005E4213">
              <w:rPr>
                <w:rFonts w:ascii="Calibri" w:hAnsi="Calibri" w:cs="Calibri"/>
                <w:sz w:val="24"/>
                <w:szCs w:val="24"/>
              </w:rPr>
              <w:t> </w:t>
            </w:r>
          </w:p>
        </w:tc>
        <w:tc>
          <w:tcPr>
            <w:tcW w:w="1417" w:type="dxa"/>
            <w:tcBorders>
              <w:top w:val="single" w:sz="8" w:space="0" w:color="000000"/>
              <w:left w:val="single" w:sz="8" w:space="0" w:color="000000"/>
              <w:bottom w:val="single" w:sz="8" w:space="0" w:color="000000"/>
              <w:right w:val="single" w:sz="8" w:space="0" w:color="000000"/>
            </w:tcBorders>
            <w:hideMark/>
          </w:tcPr>
          <w:p w:rsidR="00C20149" w:rsidRPr="005E4213" w:rsidRDefault="00C20149" w:rsidP="005149D2">
            <w:pPr>
              <w:rPr>
                <w:rFonts w:ascii="Calibri" w:hAnsi="Calibri" w:cs="Calibri"/>
                <w:sz w:val="24"/>
                <w:szCs w:val="24"/>
              </w:rPr>
            </w:pPr>
            <w:r w:rsidRPr="005E4213">
              <w:rPr>
                <w:rFonts w:ascii="Calibri" w:hAnsi="Calibri" w:cs="Calibri"/>
                <w:sz w:val="24"/>
                <w:szCs w:val="24"/>
              </w:rPr>
              <w:t> </w:t>
            </w:r>
          </w:p>
        </w:tc>
      </w:tr>
      <w:tr w:rsidR="00C20149" w:rsidRPr="005E4213" w:rsidTr="005149D2">
        <w:trPr>
          <w:trHeight w:val="210"/>
          <w:jc w:val="center"/>
        </w:trPr>
        <w:tc>
          <w:tcPr>
            <w:tcW w:w="0" w:type="auto"/>
            <w:tcBorders>
              <w:top w:val="single" w:sz="8" w:space="0" w:color="000000"/>
              <w:left w:val="single" w:sz="8" w:space="0" w:color="000000"/>
              <w:bottom w:val="single" w:sz="8" w:space="0" w:color="000000"/>
              <w:right w:val="single" w:sz="8" w:space="0" w:color="000000"/>
            </w:tcBorders>
            <w:hideMark/>
          </w:tcPr>
          <w:p w:rsidR="00C20149" w:rsidRPr="005E4213" w:rsidRDefault="00C20149" w:rsidP="005149D2">
            <w:pPr>
              <w:jc w:val="both"/>
              <w:rPr>
                <w:rFonts w:ascii="Calibri" w:hAnsi="Calibri" w:cs="Calibri"/>
                <w:sz w:val="24"/>
                <w:szCs w:val="24"/>
              </w:rPr>
            </w:pPr>
            <w:r w:rsidRPr="005E4213">
              <w:rPr>
                <w:rFonts w:ascii="Calibri" w:hAnsi="Calibri" w:cs="Calibri"/>
                <w:sz w:val="24"/>
                <w:szCs w:val="24"/>
              </w:rPr>
              <w:t>10.301.0079</w:t>
            </w:r>
          </w:p>
        </w:tc>
        <w:tc>
          <w:tcPr>
            <w:tcW w:w="5170" w:type="dxa"/>
            <w:tcBorders>
              <w:top w:val="single" w:sz="8" w:space="0" w:color="000000"/>
              <w:left w:val="single" w:sz="8" w:space="0" w:color="000000"/>
              <w:bottom w:val="single" w:sz="8" w:space="0" w:color="000000"/>
              <w:right w:val="single" w:sz="8" w:space="0" w:color="000000"/>
            </w:tcBorders>
            <w:hideMark/>
          </w:tcPr>
          <w:p w:rsidR="00C20149" w:rsidRPr="005E4213" w:rsidRDefault="00C20149" w:rsidP="005149D2">
            <w:pPr>
              <w:jc w:val="both"/>
              <w:rPr>
                <w:rFonts w:ascii="Calibri" w:hAnsi="Calibri" w:cs="Calibri"/>
                <w:sz w:val="24"/>
                <w:szCs w:val="24"/>
              </w:rPr>
            </w:pPr>
            <w:r w:rsidRPr="005E4213">
              <w:rPr>
                <w:rFonts w:ascii="Calibri" w:hAnsi="Calibri" w:cs="Calibri"/>
                <w:sz w:val="24"/>
                <w:szCs w:val="24"/>
              </w:rPr>
              <w:t xml:space="preserve">Saúde mais Perto de Você: Ampliando Acesso e Qualidade na Atenção Primária à Saúde </w:t>
            </w:r>
          </w:p>
        </w:tc>
        <w:tc>
          <w:tcPr>
            <w:tcW w:w="567" w:type="dxa"/>
            <w:tcBorders>
              <w:top w:val="single" w:sz="8" w:space="0" w:color="000000"/>
              <w:left w:val="single" w:sz="8" w:space="0" w:color="000000"/>
              <w:bottom w:val="single" w:sz="8" w:space="0" w:color="000000"/>
              <w:right w:val="single" w:sz="8" w:space="0" w:color="000000"/>
            </w:tcBorders>
            <w:hideMark/>
          </w:tcPr>
          <w:p w:rsidR="00C20149" w:rsidRPr="005E4213" w:rsidRDefault="00C20149" w:rsidP="005149D2">
            <w:pPr>
              <w:rPr>
                <w:rFonts w:ascii="Calibri" w:hAnsi="Calibri" w:cs="Calibri"/>
                <w:sz w:val="24"/>
                <w:szCs w:val="24"/>
              </w:rPr>
            </w:pPr>
            <w:r w:rsidRPr="005E4213">
              <w:rPr>
                <w:rFonts w:ascii="Calibri" w:hAnsi="Calibri" w:cs="Calibri"/>
                <w:sz w:val="24"/>
                <w:szCs w:val="24"/>
              </w:rPr>
              <w:t> </w:t>
            </w:r>
          </w:p>
        </w:tc>
        <w:tc>
          <w:tcPr>
            <w:tcW w:w="1417" w:type="dxa"/>
            <w:tcBorders>
              <w:top w:val="single" w:sz="8" w:space="0" w:color="000000"/>
              <w:left w:val="single" w:sz="8" w:space="0" w:color="000000"/>
              <w:bottom w:val="single" w:sz="8" w:space="0" w:color="000000"/>
              <w:right w:val="single" w:sz="8" w:space="0" w:color="000000"/>
            </w:tcBorders>
            <w:hideMark/>
          </w:tcPr>
          <w:p w:rsidR="00C20149" w:rsidRPr="005E4213" w:rsidRDefault="00C20149" w:rsidP="005149D2">
            <w:pPr>
              <w:rPr>
                <w:rFonts w:ascii="Calibri" w:hAnsi="Calibri" w:cs="Calibri"/>
                <w:sz w:val="24"/>
                <w:szCs w:val="24"/>
              </w:rPr>
            </w:pPr>
            <w:r w:rsidRPr="005E4213">
              <w:rPr>
                <w:rFonts w:ascii="Calibri" w:hAnsi="Calibri" w:cs="Calibri"/>
                <w:sz w:val="24"/>
                <w:szCs w:val="24"/>
              </w:rPr>
              <w:t> </w:t>
            </w:r>
          </w:p>
        </w:tc>
      </w:tr>
      <w:tr w:rsidR="00C20149" w:rsidRPr="005E4213" w:rsidTr="005149D2">
        <w:trPr>
          <w:trHeight w:val="195"/>
          <w:jc w:val="center"/>
        </w:trPr>
        <w:tc>
          <w:tcPr>
            <w:tcW w:w="0" w:type="auto"/>
            <w:tcBorders>
              <w:top w:val="single" w:sz="8" w:space="0" w:color="000000"/>
              <w:left w:val="single" w:sz="8" w:space="0" w:color="000000"/>
              <w:bottom w:val="single" w:sz="8" w:space="0" w:color="000000"/>
              <w:right w:val="single" w:sz="8" w:space="0" w:color="000000"/>
            </w:tcBorders>
            <w:hideMark/>
          </w:tcPr>
          <w:p w:rsidR="00C20149" w:rsidRPr="005E4213" w:rsidRDefault="00C20149" w:rsidP="005149D2">
            <w:pPr>
              <w:jc w:val="both"/>
              <w:rPr>
                <w:rFonts w:ascii="Calibri" w:hAnsi="Calibri" w:cs="Calibri"/>
                <w:sz w:val="24"/>
                <w:szCs w:val="24"/>
              </w:rPr>
            </w:pPr>
            <w:r w:rsidRPr="005E4213">
              <w:rPr>
                <w:rFonts w:ascii="Calibri" w:hAnsi="Calibri" w:cs="Calibri"/>
                <w:sz w:val="24"/>
                <w:szCs w:val="24"/>
              </w:rPr>
              <w:t>10.301.0079.1</w:t>
            </w:r>
          </w:p>
        </w:tc>
        <w:tc>
          <w:tcPr>
            <w:tcW w:w="5170" w:type="dxa"/>
            <w:tcBorders>
              <w:top w:val="single" w:sz="8" w:space="0" w:color="000000"/>
              <w:left w:val="single" w:sz="8" w:space="0" w:color="000000"/>
              <w:bottom w:val="single" w:sz="8" w:space="0" w:color="000000"/>
              <w:right w:val="single" w:sz="8" w:space="0" w:color="000000"/>
            </w:tcBorders>
            <w:hideMark/>
          </w:tcPr>
          <w:p w:rsidR="00C20149" w:rsidRPr="005E4213" w:rsidRDefault="00C20149" w:rsidP="005149D2">
            <w:pPr>
              <w:jc w:val="both"/>
              <w:rPr>
                <w:rFonts w:ascii="Calibri" w:hAnsi="Calibri" w:cs="Calibri"/>
                <w:sz w:val="24"/>
                <w:szCs w:val="24"/>
              </w:rPr>
            </w:pPr>
            <w:r w:rsidRPr="005E4213">
              <w:rPr>
                <w:rFonts w:ascii="Calibri" w:hAnsi="Calibri" w:cs="Calibri"/>
                <w:sz w:val="24"/>
                <w:szCs w:val="24"/>
              </w:rPr>
              <w:t>Projeto</w:t>
            </w:r>
          </w:p>
        </w:tc>
        <w:tc>
          <w:tcPr>
            <w:tcW w:w="567" w:type="dxa"/>
            <w:tcBorders>
              <w:top w:val="single" w:sz="8" w:space="0" w:color="000000"/>
              <w:left w:val="single" w:sz="8" w:space="0" w:color="000000"/>
              <w:bottom w:val="single" w:sz="8" w:space="0" w:color="000000"/>
              <w:right w:val="single" w:sz="8" w:space="0" w:color="000000"/>
            </w:tcBorders>
            <w:hideMark/>
          </w:tcPr>
          <w:p w:rsidR="00C20149" w:rsidRPr="005E4213" w:rsidRDefault="00C20149" w:rsidP="005149D2">
            <w:pPr>
              <w:rPr>
                <w:rFonts w:ascii="Calibri" w:hAnsi="Calibri" w:cs="Calibri"/>
                <w:sz w:val="24"/>
                <w:szCs w:val="24"/>
              </w:rPr>
            </w:pPr>
            <w:r w:rsidRPr="005E4213">
              <w:rPr>
                <w:rFonts w:ascii="Calibri" w:hAnsi="Calibri" w:cs="Calibri"/>
                <w:sz w:val="24"/>
                <w:szCs w:val="24"/>
              </w:rPr>
              <w:t> </w:t>
            </w:r>
          </w:p>
        </w:tc>
        <w:tc>
          <w:tcPr>
            <w:tcW w:w="1417" w:type="dxa"/>
            <w:tcBorders>
              <w:top w:val="single" w:sz="8" w:space="0" w:color="000000"/>
              <w:left w:val="single" w:sz="8" w:space="0" w:color="000000"/>
              <w:bottom w:val="single" w:sz="8" w:space="0" w:color="000000"/>
              <w:right w:val="single" w:sz="8" w:space="0" w:color="000000"/>
            </w:tcBorders>
            <w:hideMark/>
          </w:tcPr>
          <w:p w:rsidR="00C20149" w:rsidRPr="005E4213" w:rsidRDefault="00C20149" w:rsidP="005149D2">
            <w:pPr>
              <w:rPr>
                <w:rFonts w:ascii="Calibri" w:hAnsi="Calibri" w:cs="Calibri"/>
                <w:sz w:val="24"/>
                <w:szCs w:val="24"/>
              </w:rPr>
            </w:pPr>
            <w:r w:rsidRPr="005E4213">
              <w:rPr>
                <w:rFonts w:ascii="Calibri" w:hAnsi="Calibri" w:cs="Calibri"/>
                <w:sz w:val="24"/>
                <w:szCs w:val="24"/>
              </w:rPr>
              <w:t> </w:t>
            </w:r>
          </w:p>
        </w:tc>
      </w:tr>
      <w:tr w:rsidR="00C20149" w:rsidRPr="005E4213" w:rsidTr="005149D2">
        <w:trPr>
          <w:trHeight w:val="195"/>
          <w:jc w:val="center"/>
        </w:trPr>
        <w:tc>
          <w:tcPr>
            <w:tcW w:w="0" w:type="auto"/>
            <w:tcBorders>
              <w:top w:val="single" w:sz="8" w:space="0" w:color="000000"/>
              <w:left w:val="single" w:sz="8" w:space="0" w:color="000000"/>
              <w:bottom w:val="single" w:sz="8" w:space="0" w:color="000000"/>
              <w:right w:val="single" w:sz="8" w:space="0" w:color="000000"/>
            </w:tcBorders>
            <w:hideMark/>
          </w:tcPr>
          <w:p w:rsidR="00C20149" w:rsidRPr="005E4213" w:rsidRDefault="00C20149" w:rsidP="005149D2">
            <w:pPr>
              <w:jc w:val="both"/>
              <w:rPr>
                <w:rFonts w:ascii="Calibri" w:hAnsi="Calibri" w:cs="Calibri"/>
                <w:sz w:val="24"/>
                <w:szCs w:val="24"/>
              </w:rPr>
            </w:pPr>
            <w:r w:rsidRPr="005E4213">
              <w:rPr>
                <w:rFonts w:ascii="Calibri" w:hAnsi="Calibri" w:cs="Calibri"/>
                <w:sz w:val="24"/>
                <w:szCs w:val="24"/>
              </w:rPr>
              <w:t>10.301.0079.1.038</w:t>
            </w:r>
          </w:p>
        </w:tc>
        <w:tc>
          <w:tcPr>
            <w:tcW w:w="5170" w:type="dxa"/>
            <w:tcBorders>
              <w:top w:val="single" w:sz="8" w:space="0" w:color="000000"/>
              <w:left w:val="single" w:sz="8" w:space="0" w:color="000000"/>
              <w:bottom w:val="single" w:sz="8" w:space="0" w:color="000000"/>
              <w:right w:val="single" w:sz="8" w:space="0" w:color="000000"/>
            </w:tcBorders>
            <w:hideMark/>
          </w:tcPr>
          <w:p w:rsidR="00C20149" w:rsidRPr="005E4213" w:rsidRDefault="00C20149" w:rsidP="005149D2">
            <w:pPr>
              <w:jc w:val="both"/>
              <w:rPr>
                <w:rFonts w:ascii="Calibri" w:hAnsi="Calibri" w:cs="Calibri"/>
                <w:sz w:val="24"/>
                <w:szCs w:val="24"/>
              </w:rPr>
            </w:pPr>
            <w:r w:rsidRPr="005E4213">
              <w:rPr>
                <w:rFonts w:ascii="Calibri" w:hAnsi="Calibri" w:cs="Calibri"/>
                <w:sz w:val="24"/>
                <w:szCs w:val="24"/>
              </w:rPr>
              <w:t>Expansões, Reformas e Ampliações de Unidades de Saúde</w:t>
            </w:r>
          </w:p>
        </w:tc>
        <w:tc>
          <w:tcPr>
            <w:tcW w:w="567" w:type="dxa"/>
            <w:tcBorders>
              <w:top w:val="single" w:sz="8" w:space="0" w:color="000000"/>
              <w:left w:val="single" w:sz="8" w:space="0" w:color="000000"/>
              <w:bottom w:val="single" w:sz="8" w:space="0" w:color="000000"/>
              <w:right w:val="single" w:sz="8" w:space="0" w:color="000000"/>
            </w:tcBorders>
            <w:hideMark/>
          </w:tcPr>
          <w:p w:rsidR="00C20149" w:rsidRPr="005E4213" w:rsidRDefault="00C20149" w:rsidP="005149D2">
            <w:pPr>
              <w:jc w:val="center"/>
              <w:rPr>
                <w:rFonts w:ascii="Calibri" w:hAnsi="Calibri" w:cs="Calibri"/>
                <w:sz w:val="24"/>
                <w:szCs w:val="24"/>
              </w:rPr>
            </w:pPr>
            <w:r w:rsidRPr="005E4213">
              <w:rPr>
                <w:rFonts w:ascii="Calibri" w:hAnsi="Calibri" w:cs="Calibri"/>
                <w:sz w:val="24"/>
                <w:szCs w:val="24"/>
              </w:rPr>
              <w:t>R$</w:t>
            </w:r>
          </w:p>
        </w:tc>
        <w:tc>
          <w:tcPr>
            <w:tcW w:w="1417" w:type="dxa"/>
            <w:tcBorders>
              <w:top w:val="single" w:sz="8" w:space="0" w:color="000000"/>
              <w:left w:val="single" w:sz="8" w:space="0" w:color="000000"/>
              <w:bottom w:val="single" w:sz="8" w:space="0" w:color="000000"/>
              <w:right w:val="single" w:sz="8" w:space="0" w:color="000000"/>
            </w:tcBorders>
            <w:hideMark/>
          </w:tcPr>
          <w:p w:rsidR="00C20149" w:rsidRPr="005E4213" w:rsidRDefault="00C20149" w:rsidP="005149D2">
            <w:pPr>
              <w:jc w:val="right"/>
              <w:rPr>
                <w:rFonts w:ascii="Calibri" w:hAnsi="Calibri" w:cs="Calibri"/>
                <w:sz w:val="24"/>
                <w:szCs w:val="24"/>
              </w:rPr>
            </w:pPr>
            <w:r w:rsidRPr="005E4213">
              <w:rPr>
                <w:rFonts w:ascii="Calibri" w:hAnsi="Calibri" w:cs="Calibri"/>
                <w:sz w:val="24"/>
                <w:szCs w:val="24"/>
              </w:rPr>
              <w:t>750.000,00</w:t>
            </w:r>
          </w:p>
        </w:tc>
      </w:tr>
      <w:tr w:rsidR="00C20149" w:rsidRPr="005E4213" w:rsidTr="005149D2">
        <w:trPr>
          <w:trHeight w:val="150"/>
          <w:jc w:val="center"/>
        </w:trPr>
        <w:tc>
          <w:tcPr>
            <w:tcW w:w="9229" w:type="dxa"/>
            <w:gridSpan w:val="4"/>
            <w:tcBorders>
              <w:top w:val="single" w:sz="8" w:space="0" w:color="000000"/>
              <w:left w:val="single" w:sz="8" w:space="0" w:color="000000"/>
              <w:bottom w:val="single" w:sz="8" w:space="0" w:color="000000"/>
              <w:right w:val="single" w:sz="8" w:space="0" w:color="000000"/>
            </w:tcBorders>
            <w:hideMark/>
          </w:tcPr>
          <w:p w:rsidR="00C20149" w:rsidRPr="005E4213" w:rsidRDefault="00C20149" w:rsidP="005149D2">
            <w:pPr>
              <w:jc w:val="both"/>
              <w:rPr>
                <w:rFonts w:ascii="Calibri" w:hAnsi="Calibri" w:cs="Calibri"/>
                <w:sz w:val="24"/>
                <w:szCs w:val="24"/>
              </w:rPr>
            </w:pPr>
            <w:r w:rsidRPr="005E4213">
              <w:rPr>
                <w:rFonts w:ascii="Calibri" w:hAnsi="Calibri" w:cs="Calibri"/>
                <w:b/>
                <w:bCs/>
                <w:sz w:val="24"/>
                <w:szCs w:val="24"/>
                <w:u w:val="single"/>
              </w:rPr>
              <w:t>CATEGORIA ECONÔMICA</w:t>
            </w:r>
          </w:p>
        </w:tc>
      </w:tr>
      <w:tr w:rsidR="00C20149" w:rsidRPr="005E4213" w:rsidTr="005149D2">
        <w:trPr>
          <w:trHeight w:val="165"/>
          <w:jc w:val="center"/>
        </w:trPr>
        <w:tc>
          <w:tcPr>
            <w:tcW w:w="2075" w:type="dxa"/>
            <w:tcBorders>
              <w:top w:val="single" w:sz="8" w:space="0" w:color="000000"/>
              <w:left w:val="single" w:sz="8" w:space="0" w:color="000000"/>
              <w:bottom w:val="single" w:sz="8" w:space="0" w:color="000000"/>
              <w:right w:val="single" w:sz="8" w:space="0" w:color="000000"/>
            </w:tcBorders>
            <w:hideMark/>
          </w:tcPr>
          <w:p w:rsidR="00C20149" w:rsidRPr="005E4213" w:rsidRDefault="00C20149" w:rsidP="005149D2">
            <w:pPr>
              <w:jc w:val="both"/>
              <w:rPr>
                <w:rFonts w:ascii="Calibri" w:hAnsi="Calibri" w:cs="Calibri"/>
                <w:sz w:val="24"/>
                <w:szCs w:val="24"/>
              </w:rPr>
            </w:pPr>
            <w:r w:rsidRPr="005E4213">
              <w:rPr>
                <w:rFonts w:ascii="Calibri" w:hAnsi="Calibri" w:cs="Calibri"/>
                <w:sz w:val="24"/>
                <w:szCs w:val="24"/>
              </w:rPr>
              <w:t>4.4.90.51</w:t>
            </w:r>
          </w:p>
        </w:tc>
        <w:tc>
          <w:tcPr>
            <w:tcW w:w="5170" w:type="dxa"/>
            <w:tcBorders>
              <w:top w:val="single" w:sz="8" w:space="0" w:color="000000"/>
              <w:left w:val="single" w:sz="8" w:space="0" w:color="000000"/>
              <w:bottom w:val="single" w:sz="8" w:space="0" w:color="000000"/>
              <w:right w:val="single" w:sz="8" w:space="0" w:color="000000"/>
            </w:tcBorders>
            <w:hideMark/>
          </w:tcPr>
          <w:p w:rsidR="00C20149" w:rsidRPr="005E4213" w:rsidRDefault="00C20149" w:rsidP="005149D2">
            <w:pPr>
              <w:jc w:val="both"/>
              <w:rPr>
                <w:rFonts w:ascii="Calibri" w:hAnsi="Calibri" w:cs="Calibri"/>
                <w:sz w:val="24"/>
                <w:szCs w:val="24"/>
              </w:rPr>
            </w:pPr>
            <w:r w:rsidRPr="005E4213">
              <w:rPr>
                <w:rFonts w:ascii="Calibri" w:hAnsi="Calibri" w:cs="Calibri"/>
                <w:sz w:val="24"/>
                <w:szCs w:val="24"/>
              </w:rPr>
              <w:t>Obras e Instalações</w:t>
            </w:r>
          </w:p>
        </w:tc>
        <w:tc>
          <w:tcPr>
            <w:tcW w:w="567" w:type="dxa"/>
            <w:tcBorders>
              <w:top w:val="single" w:sz="8" w:space="0" w:color="000000"/>
              <w:left w:val="single" w:sz="8" w:space="0" w:color="000000"/>
              <w:bottom w:val="single" w:sz="8" w:space="0" w:color="000000"/>
              <w:right w:val="single" w:sz="8" w:space="0" w:color="000000"/>
            </w:tcBorders>
            <w:hideMark/>
          </w:tcPr>
          <w:p w:rsidR="00C20149" w:rsidRPr="005E4213" w:rsidRDefault="00C20149" w:rsidP="005149D2">
            <w:pPr>
              <w:jc w:val="center"/>
              <w:rPr>
                <w:rFonts w:ascii="Calibri" w:hAnsi="Calibri" w:cs="Calibri"/>
                <w:sz w:val="24"/>
                <w:szCs w:val="24"/>
              </w:rPr>
            </w:pPr>
            <w:r w:rsidRPr="005E4213">
              <w:rPr>
                <w:rFonts w:ascii="Calibri" w:hAnsi="Calibri" w:cs="Calibri"/>
                <w:sz w:val="24"/>
                <w:szCs w:val="24"/>
              </w:rPr>
              <w:t>R$</w:t>
            </w:r>
          </w:p>
        </w:tc>
        <w:tc>
          <w:tcPr>
            <w:tcW w:w="1417" w:type="dxa"/>
            <w:tcBorders>
              <w:top w:val="single" w:sz="8" w:space="0" w:color="000000"/>
              <w:left w:val="single" w:sz="8" w:space="0" w:color="000000"/>
              <w:bottom w:val="single" w:sz="8" w:space="0" w:color="000000"/>
              <w:right w:val="single" w:sz="8" w:space="0" w:color="000000"/>
            </w:tcBorders>
            <w:hideMark/>
          </w:tcPr>
          <w:p w:rsidR="00C20149" w:rsidRPr="005E4213" w:rsidRDefault="00C20149" w:rsidP="005149D2">
            <w:pPr>
              <w:jc w:val="right"/>
              <w:rPr>
                <w:rFonts w:ascii="Calibri" w:hAnsi="Calibri" w:cs="Calibri"/>
                <w:sz w:val="24"/>
                <w:szCs w:val="24"/>
              </w:rPr>
            </w:pPr>
            <w:r w:rsidRPr="005E4213">
              <w:rPr>
                <w:rFonts w:ascii="Calibri" w:hAnsi="Calibri" w:cs="Calibri"/>
                <w:sz w:val="24"/>
                <w:szCs w:val="24"/>
              </w:rPr>
              <w:t>750.000,00</w:t>
            </w:r>
          </w:p>
        </w:tc>
      </w:tr>
      <w:tr w:rsidR="00C20149" w:rsidRPr="005E4213" w:rsidTr="005149D2">
        <w:trPr>
          <w:trHeight w:val="195"/>
          <w:jc w:val="center"/>
        </w:trPr>
        <w:tc>
          <w:tcPr>
            <w:tcW w:w="0" w:type="auto"/>
            <w:tcBorders>
              <w:top w:val="single" w:sz="8" w:space="0" w:color="000000"/>
              <w:left w:val="single" w:sz="8" w:space="0" w:color="000000"/>
              <w:bottom w:val="single" w:sz="8" w:space="0" w:color="000000"/>
              <w:right w:val="single" w:sz="8" w:space="0" w:color="000000"/>
            </w:tcBorders>
            <w:hideMark/>
          </w:tcPr>
          <w:p w:rsidR="00C20149" w:rsidRPr="005E4213" w:rsidRDefault="00C20149" w:rsidP="005149D2">
            <w:pPr>
              <w:jc w:val="both"/>
              <w:rPr>
                <w:rFonts w:ascii="Calibri" w:hAnsi="Calibri" w:cs="Calibri"/>
                <w:sz w:val="24"/>
                <w:szCs w:val="24"/>
              </w:rPr>
            </w:pPr>
            <w:r w:rsidRPr="005E4213">
              <w:rPr>
                <w:rFonts w:ascii="Calibri" w:hAnsi="Calibri" w:cs="Calibri"/>
                <w:sz w:val="24"/>
                <w:szCs w:val="24"/>
              </w:rPr>
              <w:t>FONTE DE RECURSO</w:t>
            </w:r>
          </w:p>
        </w:tc>
        <w:tc>
          <w:tcPr>
            <w:tcW w:w="7154" w:type="dxa"/>
            <w:gridSpan w:val="3"/>
            <w:tcBorders>
              <w:top w:val="single" w:sz="8" w:space="0" w:color="000000"/>
              <w:left w:val="single" w:sz="8" w:space="0" w:color="000000"/>
              <w:bottom w:val="single" w:sz="8" w:space="0" w:color="000000"/>
              <w:right w:val="single" w:sz="8" w:space="0" w:color="000000"/>
            </w:tcBorders>
            <w:hideMark/>
          </w:tcPr>
          <w:p w:rsidR="00C20149" w:rsidRPr="005E4213" w:rsidRDefault="00C20149" w:rsidP="005149D2">
            <w:pPr>
              <w:jc w:val="both"/>
              <w:rPr>
                <w:rFonts w:ascii="Calibri" w:hAnsi="Calibri" w:cs="Calibri"/>
                <w:sz w:val="24"/>
                <w:szCs w:val="24"/>
              </w:rPr>
            </w:pPr>
            <w:r w:rsidRPr="005E4213">
              <w:rPr>
                <w:rFonts w:ascii="Calibri" w:hAnsi="Calibri" w:cs="Calibri"/>
                <w:sz w:val="24"/>
                <w:szCs w:val="24"/>
              </w:rPr>
              <w:t xml:space="preserve">05 – Transferências e </w:t>
            </w:r>
            <w:r>
              <w:rPr>
                <w:rFonts w:ascii="Calibri" w:hAnsi="Calibri" w:cs="Calibri"/>
                <w:sz w:val="24"/>
                <w:szCs w:val="24"/>
              </w:rPr>
              <w:t>C</w:t>
            </w:r>
            <w:r w:rsidRPr="005E4213">
              <w:rPr>
                <w:rFonts w:ascii="Calibri" w:hAnsi="Calibri" w:cs="Calibri"/>
                <w:sz w:val="24"/>
                <w:szCs w:val="24"/>
              </w:rPr>
              <w:t>onvênios Federais – Vinculados</w:t>
            </w:r>
          </w:p>
        </w:tc>
      </w:tr>
    </w:tbl>
    <w:p w:rsidR="00C20149" w:rsidRPr="005E4213" w:rsidRDefault="00C20149" w:rsidP="00C20149">
      <w:pPr>
        <w:rPr>
          <w:rFonts w:ascii="Calibri" w:hAnsi="Calibri" w:cs="Calibri"/>
          <w:color w:val="000000"/>
          <w:sz w:val="24"/>
          <w:szCs w:val="24"/>
        </w:rPr>
      </w:pPr>
      <w:r w:rsidRPr="005E4213">
        <w:rPr>
          <w:rFonts w:ascii="Calibri" w:hAnsi="Calibri" w:cs="Calibri"/>
          <w:color w:val="000000"/>
          <w:sz w:val="24"/>
          <w:szCs w:val="24"/>
        </w:rPr>
        <w:t> </w:t>
      </w:r>
    </w:p>
    <w:p w:rsidR="00C20149" w:rsidRPr="00783E0C" w:rsidRDefault="00C20149" w:rsidP="00C20149">
      <w:pPr>
        <w:spacing w:before="120" w:after="120" w:line="360" w:lineRule="auto"/>
        <w:ind w:firstLine="709"/>
        <w:jc w:val="both"/>
        <w:rPr>
          <w:rFonts w:ascii="Calibri" w:hAnsi="Calibri" w:cs="Calibri"/>
          <w:color w:val="000000"/>
          <w:sz w:val="24"/>
          <w:szCs w:val="24"/>
        </w:rPr>
      </w:pPr>
      <w:r w:rsidRPr="005E4213">
        <w:rPr>
          <w:rFonts w:ascii="Calibri" w:hAnsi="Calibri" w:cs="Calibri"/>
          <w:b/>
          <w:bCs/>
          <w:color w:val="000000"/>
          <w:sz w:val="24"/>
          <w:szCs w:val="24"/>
        </w:rPr>
        <w:t>Art. 2º</w:t>
      </w:r>
      <w:r w:rsidRPr="005E4213">
        <w:rPr>
          <w:rFonts w:ascii="Calibri" w:hAnsi="Calibri" w:cs="Calibri"/>
          <w:color w:val="000000"/>
          <w:sz w:val="24"/>
          <w:szCs w:val="24"/>
        </w:rPr>
        <w:t xml:space="preserve"> </w:t>
      </w:r>
      <w:r w:rsidRPr="00783E0C">
        <w:rPr>
          <w:rFonts w:ascii="Calibri" w:hAnsi="Calibri" w:cs="Calibri"/>
          <w:color w:val="000000"/>
          <w:sz w:val="24"/>
          <w:szCs w:val="24"/>
        </w:rPr>
        <w:t xml:space="preserve">O crédito autorizado no </w:t>
      </w:r>
      <w:r>
        <w:rPr>
          <w:rFonts w:ascii="Calibri" w:hAnsi="Calibri" w:cs="Calibri"/>
          <w:color w:val="000000"/>
          <w:sz w:val="24"/>
          <w:szCs w:val="24"/>
        </w:rPr>
        <w:t>Art. 1º desta Lei</w:t>
      </w:r>
      <w:r w:rsidRPr="00783E0C">
        <w:rPr>
          <w:rFonts w:ascii="Calibri" w:hAnsi="Calibri" w:cs="Calibri"/>
          <w:color w:val="000000"/>
          <w:sz w:val="24"/>
          <w:szCs w:val="24"/>
        </w:rPr>
        <w:t xml:space="preserve"> será coberto </w:t>
      </w:r>
      <w:r w:rsidRPr="00783E0C">
        <w:rPr>
          <w:rFonts w:ascii="Calibri" w:hAnsi="Calibri" w:cs="Calibri"/>
          <w:bCs/>
          <w:color w:val="000000"/>
          <w:sz w:val="24"/>
          <w:szCs w:val="24"/>
        </w:rPr>
        <w:t xml:space="preserve">através do excesso de arrecadação, de recursos vinculados </w:t>
      </w:r>
      <w:r>
        <w:rPr>
          <w:rFonts w:ascii="Calibri" w:hAnsi="Calibri" w:cs="Calibri"/>
          <w:bCs/>
          <w:color w:val="000000"/>
          <w:sz w:val="24"/>
          <w:szCs w:val="24"/>
        </w:rPr>
        <w:t>à</w:t>
      </w:r>
      <w:r w:rsidRPr="00783E0C">
        <w:rPr>
          <w:rFonts w:ascii="Calibri" w:hAnsi="Calibri" w:cs="Calibri"/>
          <w:bCs/>
          <w:color w:val="000000"/>
          <w:sz w:val="24"/>
          <w:szCs w:val="24"/>
        </w:rPr>
        <w:t xml:space="preserve"> saúde</w:t>
      </w:r>
      <w:r w:rsidRPr="00783E0C">
        <w:rPr>
          <w:rFonts w:ascii="Calibri" w:hAnsi="Calibri" w:cs="Calibri"/>
          <w:color w:val="000000"/>
          <w:sz w:val="24"/>
          <w:szCs w:val="24"/>
        </w:rPr>
        <w:t>, transferidos do Fundo Nacional de Saúde ao FMS</w:t>
      </w:r>
      <w:r w:rsidRPr="00783E0C">
        <w:rPr>
          <w:rFonts w:ascii="Calibri" w:hAnsi="Calibri" w:cs="Calibri"/>
          <w:bCs/>
          <w:color w:val="000000"/>
          <w:sz w:val="24"/>
          <w:szCs w:val="24"/>
        </w:rPr>
        <w:t>, através da proposta de emenda parlamentar nº 13776.613000/1177-03 - Portaria nº 2.604 de 06/10/2017</w:t>
      </w:r>
      <w:r w:rsidRPr="00783E0C">
        <w:rPr>
          <w:rFonts w:ascii="Calibri" w:hAnsi="Calibri" w:cs="Calibri"/>
          <w:color w:val="000000"/>
          <w:sz w:val="24"/>
          <w:szCs w:val="24"/>
        </w:rPr>
        <w:t xml:space="preserve">, conforme disposto no inciso I, § 1º, do </w:t>
      </w:r>
      <w:r>
        <w:rPr>
          <w:rFonts w:ascii="Calibri" w:hAnsi="Calibri" w:cs="Calibri"/>
          <w:color w:val="000000"/>
          <w:sz w:val="24"/>
          <w:szCs w:val="24"/>
        </w:rPr>
        <w:t>Art.</w:t>
      </w:r>
      <w:r w:rsidRPr="00783E0C">
        <w:rPr>
          <w:rFonts w:ascii="Calibri" w:hAnsi="Calibri" w:cs="Calibri"/>
          <w:color w:val="000000"/>
          <w:sz w:val="24"/>
          <w:szCs w:val="24"/>
        </w:rPr>
        <w:t xml:space="preserve"> 43, da Lei Federa</w:t>
      </w:r>
      <w:r>
        <w:rPr>
          <w:rFonts w:ascii="Calibri" w:hAnsi="Calibri" w:cs="Calibri"/>
          <w:color w:val="000000"/>
          <w:sz w:val="24"/>
          <w:szCs w:val="24"/>
        </w:rPr>
        <w:t>l 4.320, de 17 de março de 19</w:t>
      </w:r>
      <w:r w:rsidRPr="00783E0C">
        <w:rPr>
          <w:rFonts w:ascii="Calibri" w:hAnsi="Calibri" w:cs="Calibri"/>
          <w:color w:val="000000"/>
          <w:sz w:val="24"/>
          <w:szCs w:val="24"/>
        </w:rPr>
        <w:t>64, a ser apurado no presente exercício</w:t>
      </w:r>
      <w:r>
        <w:rPr>
          <w:rFonts w:ascii="Calibri" w:hAnsi="Calibri" w:cs="Calibri"/>
          <w:color w:val="000000"/>
          <w:sz w:val="24"/>
          <w:szCs w:val="24"/>
        </w:rPr>
        <w:t>.</w:t>
      </w:r>
    </w:p>
    <w:p w:rsidR="00C20149" w:rsidRPr="005E4213" w:rsidRDefault="00C20149" w:rsidP="00C20149">
      <w:pPr>
        <w:spacing w:before="120" w:after="120" w:line="360" w:lineRule="auto"/>
        <w:ind w:firstLine="709"/>
        <w:jc w:val="both"/>
        <w:rPr>
          <w:rFonts w:ascii="Calibri" w:hAnsi="Calibri" w:cs="Calibri"/>
          <w:color w:val="000000"/>
          <w:sz w:val="24"/>
          <w:szCs w:val="24"/>
        </w:rPr>
      </w:pPr>
      <w:r w:rsidRPr="005E4213">
        <w:rPr>
          <w:rFonts w:ascii="Calibri" w:hAnsi="Calibri" w:cs="Calibri"/>
          <w:color w:val="000000"/>
          <w:sz w:val="24"/>
          <w:szCs w:val="24"/>
        </w:rPr>
        <w:lastRenderedPageBreak/>
        <w:t> </w:t>
      </w:r>
      <w:r w:rsidRPr="005E4213">
        <w:rPr>
          <w:rFonts w:ascii="Calibri" w:hAnsi="Calibri" w:cs="Calibri"/>
          <w:b/>
          <w:bCs/>
          <w:color w:val="000000"/>
          <w:sz w:val="24"/>
          <w:szCs w:val="24"/>
        </w:rPr>
        <w:t xml:space="preserve">Art. 3º </w:t>
      </w:r>
      <w:r w:rsidRPr="005E4213">
        <w:rPr>
          <w:rFonts w:ascii="Calibri" w:hAnsi="Calibri" w:cs="Calibri"/>
          <w:color w:val="000000"/>
          <w:sz w:val="24"/>
          <w:szCs w:val="24"/>
        </w:rPr>
        <w:t>Fica inclu</w:t>
      </w:r>
      <w:r>
        <w:rPr>
          <w:rFonts w:ascii="Calibri" w:hAnsi="Calibri" w:cs="Calibri"/>
          <w:color w:val="000000"/>
          <w:sz w:val="24"/>
          <w:szCs w:val="24"/>
        </w:rPr>
        <w:t>ído</w:t>
      </w:r>
      <w:r w:rsidRPr="005E4213">
        <w:rPr>
          <w:rFonts w:ascii="Calibri" w:hAnsi="Calibri" w:cs="Calibri"/>
          <w:color w:val="000000"/>
          <w:sz w:val="24"/>
          <w:szCs w:val="24"/>
        </w:rPr>
        <w:t xml:space="preserve"> o presente </w:t>
      </w:r>
      <w:r w:rsidRPr="005E4213">
        <w:rPr>
          <w:rFonts w:ascii="Calibri" w:hAnsi="Calibri" w:cs="Calibri"/>
          <w:b/>
          <w:bCs/>
          <w:color w:val="000000"/>
          <w:sz w:val="24"/>
          <w:szCs w:val="24"/>
        </w:rPr>
        <w:t>crédito adicional especial</w:t>
      </w:r>
      <w:r w:rsidRPr="005E4213">
        <w:rPr>
          <w:rFonts w:ascii="Calibri" w:hAnsi="Calibri" w:cs="Calibri"/>
          <w:color w:val="000000"/>
          <w:sz w:val="24"/>
          <w:szCs w:val="24"/>
        </w:rPr>
        <w:t xml:space="preserve"> na Lei nº 9.138, de 29 de novembro de 2017 (Plano Plurianual - PPA)</w:t>
      </w:r>
      <w:r>
        <w:rPr>
          <w:rFonts w:ascii="Calibri" w:hAnsi="Calibri" w:cs="Calibri"/>
          <w:color w:val="000000"/>
          <w:sz w:val="24"/>
          <w:szCs w:val="24"/>
        </w:rPr>
        <w:t>;</w:t>
      </w:r>
      <w:r w:rsidRPr="005E4213">
        <w:rPr>
          <w:rFonts w:ascii="Calibri" w:hAnsi="Calibri" w:cs="Calibri"/>
          <w:color w:val="000000"/>
          <w:sz w:val="24"/>
          <w:szCs w:val="24"/>
        </w:rPr>
        <w:t xml:space="preserve"> </w:t>
      </w:r>
      <w:r>
        <w:rPr>
          <w:rFonts w:ascii="Calibri" w:hAnsi="Calibri" w:cs="Calibri"/>
          <w:color w:val="000000"/>
          <w:sz w:val="24"/>
          <w:szCs w:val="24"/>
        </w:rPr>
        <w:t xml:space="preserve">na </w:t>
      </w:r>
      <w:r w:rsidRPr="005E4213">
        <w:rPr>
          <w:rFonts w:ascii="Calibri" w:hAnsi="Calibri" w:cs="Calibri"/>
          <w:color w:val="000000"/>
          <w:sz w:val="24"/>
          <w:szCs w:val="24"/>
        </w:rPr>
        <w:t>Lei nº 9.008, de 22 de junho de 2017 (Lei de Diretrizes Orçamentárias - LDO) e na Lei nº 9.145, de 06 de dezembro de 2017 (Lei Orçamentária Anual - LOA).</w:t>
      </w:r>
    </w:p>
    <w:p w:rsidR="00C20149" w:rsidRPr="005E4213" w:rsidRDefault="00C20149" w:rsidP="00C20149">
      <w:pPr>
        <w:spacing w:before="120" w:after="120" w:line="360" w:lineRule="auto"/>
        <w:ind w:firstLine="709"/>
        <w:jc w:val="both"/>
        <w:rPr>
          <w:rFonts w:ascii="Calibri" w:hAnsi="Calibri" w:cs="Calibri"/>
          <w:color w:val="000000"/>
          <w:sz w:val="24"/>
          <w:szCs w:val="24"/>
        </w:rPr>
      </w:pPr>
      <w:r w:rsidRPr="005E4213">
        <w:rPr>
          <w:rFonts w:ascii="Calibri" w:hAnsi="Calibri" w:cs="Calibri"/>
          <w:color w:val="000000"/>
          <w:sz w:val="24"/>
          <w:szCs w:val="24"/>
        </w:rPr>
        <w:t> </w:t>
      </w:r>
      <w:r w:rsidRPr="005E4213">
        <w:rPr>
          <w:rFonts w:ascii="Calibri" w:hAnsi="Calibri" w:cs="Calibri"/>
          <w:b/>
          <w:bCs/>
          <w:color w:val="000000"/>
          <w:sz w:val="24"/>
          <w:szCs w:val="24"/>
        </w:rPr>
        <w:t>Art. 4º</w:t>
      </w:r>
      <w:r w:rsidRPr="005E4213">
        <w:rPr>
          <w:rFonts w:ascii="Calibri" w:hAnsi="Calibri" w:cs="Calibri"/>
          <w:color w:val="000000"/>
          <w:sz w:val="24"/>
          <w:szCs w:val="24"/>
        </w:rPr>
        <w:t xml:space="preserve"> Esta Lei entra em vigor na data de sua publicação.</w:t>
      </w:r>
    </w:p>
    <w:p w:rsidR="00C20149" w:rsidRDefault="00C20149" w:rsidP="00C20149">
      <w:pPr>
        <w:spacing w:before="120" w:after="120" w:line="360" w:lineRule="auto"/>
        <w:jc w:val="both"/>
        <w:rPr>
          <w:rFonts w:ascii="Calibri" w:hAnsi="Calibri" w:cs="Calibri"/>
          <w:color w:val="000000"/>
          <w:sz w:val="24"/>
          <w:szCs w:val="24"/>
        </w:rPr>
      </w:pPr>
      <w:r w:rsidRPr="005E4213">
        <w:rPr>
          <w:rFonts w:ascii="Calibri" w:hAnsi="Calibri" w:cs="Calibri"/>
          <w:b/>
          <w:bCs/>
          <w:color w:val="000000"/>
          <w:sz w:val="24"/>
          <w:szCs w:val="24"/>
        </w:rPr>
        <w:t>PREFEITURA DO MUNICÍPIO DE ARARAQUARA</w:t>
      </w:r>
      <w:r w:rsidRPr="005E4213">
        <w:rPr>
          <w:rFonts w:ascii="Calibri" w:hAnsi="Calibri" w:cs="Calibri"/>
          <w:color w:val="000000"/>
          <w:sz w:val="24"/>
          <w:szCs w:val="24"/>
        </w:rPr>
        <w:t xml:space="preserve">, aos </w:t>
      </w:r>
      <w:r>
        <w:rPr>
          <w:rFonts w:ascii="Calibri" w:hAnsi="Calibri" w:cs="Calibri"/>
          <w:color w:val="000000"/>
          <w:sz w:val="24"/>
          <w:szCs w:val="24"/>
        </w:rPr>
        <w:t>16 (dezesseis) dias do mês de maio do ano de 2018 (dois mil e dezoito).</w:t>
      </w:r>
    </w:p>
    <w:p w:rsidR="00C20149" w:rsidRDefault="00C20149" w:rsidP="00C20149">
      <w:pPr>
        <w:spacing w:before="120" w:after="120" w:line="360" w:lineRule="auto"/>
        <w:ind w:firstLine="709"/>
        <w:jc w:val="both"/>
        <w:rPr>
          <w:rFonts w:ascii="Calibri" w:hAnsi="Calibri" w:cs="Calibri"/>
          <w:color w:val="000000"/>
          <w:sz w:val="24"/>
          <w:szCs w:val="24"/>
        </w:rPr>
      </w:pPr>
    </w:p>
    <w:p w:rsidR="00C20149" w:rsidRDefault="00C20149" w:rsidP="00C20149">
      <w:pPr>
        <w:spacing w:before="120" w:after="120" w:line="360" w:lineRule="auto"/>
        <w:contextualSpacing/>
        <w:jc w:val="center"/>
        <w:rPr>
          <w:rFonts w:ascii="Calibri" w:hAnsi="Calibri" w:cs="Calibri"/>
          <w:b/>
          <w:color w:val="000000"/>
          <w:sz w:val="24"/>
          <w:szCs w:val="24"/>
        </w:rPr>
      </w:pPr>
      <w:r>
        <w:rPr>
          <w:rFonts w:ascii="Calibri" w:hAnsi="Calibri" w:cs="Calibri"/>
          <w:b/>
          <w:color w:val="000000"/>
          <w:sz w:val="24"/>
          <w:szCs w:val="24"/>
        </w:rPr>
        <w:t>EDINHO SILVA</w:t>
      </w:r>
    </w:p>
    <w:p w:rsidR="00C20149" w:rsidRPr="004D06C7" w:rsidRDefault="00C20149" w:rsidP="00C20149">
      <w:pPr>
        <w:spacing w:before="120" w:after="120" w:line="360" w:lineRule="auto"/>
        <w:contextualSpacing/>
        <w:jc w:val="center"/>
        <w:rPr>
          <w:rFonts w:ascii="Calibri" w:hAnsi="Calibri" w:cs="Calibri"/>
          <w:sz w:val="24"/>
          <w:szCs w:val="24"/>
        </w:rPr>
      </w:pPr>
      <w:r>
        <w:rPr>
          <w:rFonts w:ascii="Calibri" w:hAnsi="Calibri" w:cs="Calibri"/>
          <w:color w:val="000000"/>
          <w:sz w:val="24"/>
          <w:szCs w:val="24"/>
        </w:rPr>
        <w:t>- Prefeito Municipal -</w:t>
      </w:r>
    </w:p>
    <w:p w:rsidR="009A20B2" w:rsidRPr="00DA085D" w:rsidRDefault="009A20B2" w:rsidP="00C20149">
      <w:pPr>
        <w:spacing w:before="120" w:after="120" w:line="360" w:lineRule="auto"/>
        <w:jc w:val="center"/>
        <w:rPr>
          <w:rFonts w:ascii="Calibri" w:hAnsi="Calibri" w:cs="Calibri"/>
          <w:bCs/>
          <w:sz w:val="24"/>
          <w:szCs w:val="24"/>
        </w:rPr>
      </w:pPr>
    </w:p>
    <w:sectPr w:rsidR="009A20B2" w:rsidRPr="00DA085D" w:rsidSect="0089544F">
      <w:headerReference w:type="default" r:id="rId8"/>
      <w:footerReference w:type="even" r:id="rId9"/>
      <w:footerReference w:type="default" r:id="rId10"/>
      <w:pgSz w:w="11907" w:h="16840" w:code="9"/>
      <w:pgMar w:top="1417" w:right="1701" w:bottom="1417" w:left="1701"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3D5" w:rsidRDefault="005003D5">
      <w:r>
        <w:separator/>
      </w:r>
    </w:p>
  </w:endnote>
  <w:endnote w:type="continuationSeparator" w:id="0">
    <w:p w:rsidR="005003D5" w:rsidRDefault="00500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78C" w:rsidRDefault="0079678C" w:rsidP="00F4532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9678C" w:rsidRDefault="0079678C" w:rsidP="00B96FE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44F" w:rsidRDefault="0089544F">
    <w:pPr>
      <w:pStyle w:val="Rodap"/>
      <w:jc w:val="right"/>
    </w:pPr>
    <w:r>
      <w:fldChar w:fldCharType="begin"/>
    </w:r>
    <w:r>
      <w:instrText>PAGE   \* MERGEFORMAT</w:instrText>
    </w:r>
    <w:r>
      <w:fldChar w:fldCharType="separate"/>
    </w:r>
    <w:r w:rsidR="005925BE">
      <w:rPr>
        <w:noProof/>
      </w:rPr>
      <w:t>2</w:t>
    </w:r>
    <w:r>
      <w:fldChar w:fldCharType="end"/>
    </w:r>
  </w:p>
  <w:p w:rsidR="0079678C" w:rsidRDefault="0079678C" w:rsidP="00B96FE2">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3D5" w:rsidRDefault="005003D5">
      <w:r>
        <w:separator/>
      </w:r>
    </w:p>
  </w:footnote>
  <w:footnote w:type="continuationSeparator" w:id="0">
    <w:p w:rsidR="005003D5" w:rsidRDefault="005003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44F" w:rsidRPr="00975DB2" w:rsidRDefault="005925BE" w:rsidP="0089544F">
    <w:pPr>
      <w:keepNext/>
      <w:tabs>
        <w:tab w:val="left" w:pos="3686"/>
        <w:tab w:val="center" w:pos="4252"/>
        <w:tab w:val="left" w:pos="6237"/>
        <w:tab w:val="left" w:pos="6390"/>
      </w:tabs>
      <w:jc w:val="center"/>
      <w:outlineLvl w:val="0"/>
      <w:rPr>
        <w:rFonts w:ascii="Calibri" w:hAnsi="Calibri" w:cs="Calibri"/>
        <w:b/>
      </w:rPr>
    </w:pPr>
    <w:r>
      <w:rPr>
        <w:noProof/>
      </w:rPr>
      <w:drawing>
        <wp:anchor distT="0" distB="0" distL="114300" distR="114300" simplePos="0" relativeHeight="251657216" behindDoc="0" locked="0" layoutInCell="1" allowOverlap="1">
          <wp:simplePos x="0" y="0"/>
          <wp:positionH relativeFrom="column">
            <wp:posOffset>-635</wp:posOffset>
          </wp:positionH>
          <wp:positionV relativeFrom="paragraph">
            <wp:posOffset>-325755</wp:posOffset>
          </wp:positionV>
          <wp:extent cx="798195" cy="878205"/>
          <wp:effectExtent l="0" t="0" r="1905" b="0"/>
          <wp:wrapSquare wrapText="bothSides"/>
          <wp:docPr id="4"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4283075</wp:posOffset>
          </wp:positionH>
          <wp:positionV relativeFrom="paragraph">
            <wp:posOffset>-240665</wp:posOffset>
          </wp:positionV>
          <wp:extent cx="1116965" cy="702310"/>
          <wp:effectExtent l="0" t="0" r="6985" b="2540"/>
          <wp:wrapSquare wrapText="bothSides"/>
          <wp:docPr id="3" name="Imagem 2" descr="MARCA - ARARAQUARA 200 AN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ARCA - ARARAQUARA 200 ANO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696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89544F" w:rsidRPr="00975DB2">
      <w:rPr>
        <w:rFonts w:ascii="Calibri" w:hAnsi="Calibri" w:cs="Calibri"/>
        <w:b/>
      </w:rPr>
      <w:t>MUNICÍPIO DE ARARAQUARA</w:t>
    </w:r>
  </w:p>
  <w:p w:rsidR="0089544F" w:rsidRPr="00975DB2" w:rsidRDefault="0089544F" w:rsidP="0089544F">
    <w:pPr>
      <w:jc w:val="center"/>
      <w:rPr>
        <w:rFonts w:ascii="Calibri" w:hAnsi="Calibri" w:cs="Calibri"/>
      </w:rPr>
    </w:pPr>
    <w:r w:rsidRPr="00975DB2">
      <w:rPr>
        <w:rFonts w:ascii="Calibri" w:hAnsi="Calibri" w:cs="Calibri"/>
      </w:rPr>
      <w:t>- GABINETE DO PREFEITO -</w:t>
    </w:r>
  </w:p>
  <w:p w:rsidR="0089544F" w:rsidRDefault="0089544F" w:rsidP="0089544F">
    <w:pPr>
      <w:pStyle w:val="Cabealho"/>
    </w:pPr>
  </w:p>
  <w:p w:rsidR="0089544F" w:rsidRDefault="0089544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A4196"/>
    <w:multiLevelType w:val="hybridMultilevel"/>
    <w:tmpl w:val="BDB42526"/>
    <w:lvl w:ilvl="0" w:tplc="A7526E9C">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21241510"/>
    <w:multiLevelType w:val="hybridMultilevel"/>
    <w:tmpl w:val="6A1E8A4E"/>
    <w:lvl w:ilvl="0" w:tplc="06064D2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22D44671"/>
    <w:multiLevelType w:val="hybridMultilevel"/>
    <w:tmpl w:val="0D5E0D54"/>
    <w:lvl w:ilvl="0" w:tplc="9F68004E">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CFA2649"/>
    <w:multiLevelType w:val="hybridMultilevel"/>
    <w:tmpl w:val="125230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53446E7"/>
    <w:multiLevelType w:val="hybridMultilevel"/>
    <w:tmpl w:val="0DFE33E2"/>
    <w:lvl w:ilvl="0" w:tplc="445610E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A282CD7"/>
    <w:multiLevelType w:val="hybridMultilevel"/>
    <w:tmpl w:val="6CE0269C"/>
    <w:lvl w:ilvl="0" w:tplc="7A1E6D2A">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4E694AF6"/>
    <w:multiLevelType w:val="hybridMultilevel"/>
    <w:tmpl w:val="8DEE53C8"/>
    <w:lvl w:ilvl="0" w:tplc="9FB20BFC">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8D828D9"/>
    <w:multiLevelType w:val="hybridMultilevel"/>
    <w:tmpl w:val="B3846972"/>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5DE740B7"/>
    <w:multiLevelType w:val="hybridMultilevel"/>
    <w:tmpl w:val="0BBC6AD0"/>
    <w:lvl w:ilvl="0" w:tplc="275AFBC6">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5F5C0AE3"/>
    <w:multiLevelType w:val="hybridMultilevel"/>
    <w:tmpl w:val="8458ACF8"/>
    <w:lvl w:ilvl="0" w:tplc="49129DC4">
      <w:start w:val="1"/>
      <w:numFmt w:val="upperRoman"/>
      <w:lvlText w:val="%1."/>
      <w:lvlJc w:val="left"/>
      <w:pPr>
        <w:ind w:left="1080" w:hanging="720"/>
      </w:pPr>
      <w:rPr>
        <w:rFonts w:ascii="Calibri" w:eastAsia="Times New Roman" w:hAnsi="Calibri"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7C10472F"/>
    <w:multiLevelType w:val="hybridMultilevel"/>
    <w:tmpl w:val="0FC0BF18"/>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10"/>
  </w:num>
  <w:num w:numId="4">
    <w:abstractNumId w:val="8"/>
  </w:num>
  <w:num w:numId="5">
    <w:abstractNumId w:val="4"/>
  </w:num>
  <w:num w:numId="6">
    <w:abstractNumId w:val="7"/>
  </w:num>
  <w:num w:numId="7">
    <w:abstractNumId w:val="9"/>
  </w:num>
  <w:num w:numId="8">
    <w:abstractNumId w:val="5"/>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01DBD"/>
    <w:rsid w:val="00020EBC"/>
    <w:rsid w:val="00021F21"/>
    <w:rsid w:val="00030A3F"/>
    <w:rsid w:val="00037E92"/>
    <w:rsid w:val="00041166"/>
    <w:rsid w:val="00041925"/>
    <w:rsid w:val="0004193F"/>
    <w:rsid w:val="000539C1"/>
    <w:rsid w:val="00073E63"/>
    <w:rsid w:val="000827CC"/>
    <w:rsid w:val="00086752"/>
    <w:rsid w:val="00090B8E"/>
    <w:rsid w:val="000A269A"/>
    <w:rsid w:val="000A739A"/>
    <w:rsid w:val="000B1FA8"/>
    <w:rsid w:val="000E0F78"/>
    <w:rsid w:val="000F2EDE"/>
    <w:rsid w:val="000F4DE8"/>
    <w:rsid w:val="00101445"/>
    <w:rsid w:val="00126E9F"/>
    <w:rsid w:val="00130406"/>
    <w:rsid w:val="001410E0"/>
    <w:rsid w:val="00142043"/>
    <w:rsid w:val="001536A9"/>
    <w:rsid w:val="00162DB0"/>
    <w:rsid w:val="00173657"/>
    <w:rsid w:val="00182859"/>
    <w:rsid w:val="00192FDD"/>
    <w:rsid w:val="001A1F3F"/>
    <w:rsid w:val="001B6CFB"/>
    <w:rsid w:val="001D7924"/>
    <w:rsid w:val="001E3939"/>
    <w:rsid w:val="001F3721"/>
    <w:rsid w:val="001F6CF3"/>
    <w:rsid w:val="00213B79"/>
    <w:rsid w:val="00216657"/>
    <w:rsid w:val="0022129B"/>
    <w:rsid w:val="002227CE"/>
    <w:rsid w:val="002246D2"/>
    <w:rsid w:val="00227601"/>
    <w:rsid w:val="00243292"/>
    <w:rsid w:val="00243478"/>
    <w:rsid w:val="00245CD5"/>
    <w:rsid w:val="0024781E"/>
    <w:rsid w:val="002707AC"/>
    <w:rsid w:val="002807B5"/>
    <w:rsid w:val="002A34BB"/>
    <w:rsid w:val="002A4763"/>
    <w:rsid w:val="002B41EC"/>
    <w:rsid w:val="002C248D"/>
    <w:rsid w:val="002C2F8C"/>
    <w:rsid w:val="002C67DD"/>
    <w:rsid w:val="002C7EF9"/>
    <w:rsid w:val="002E04B5"/>
    <w:rsid w:val="002E277D"/>
    <w:rsid w:val="002E5BFF"/>
    <w:rsid w:val="002E7E7D"/>
    <w:rsid w:val="002F0A03"/>
    <w:rsid w:val="00300699"/>
    <w:rsid w:val="003028AD"/>
    <w:rsid w:val="00306E78"/>
    <w:rsid w:val="00307693"/>
    <w:rsid w:val="0031431E"/>
    <w:rsid w:val="0031619B"/>
    <w:rsid w:val="00317A53"/>
    <w:rsid w:val="00330C9D"/>
    <w:rsid w:val="003441F9"/>
    <w:rsid w:val="003502D3"/>
    <w:rsid w:val="00350E21"/>
    <w:rsid w:val="00356AE4"/>
    <w:rsid w:val="003576D7"/>
    <w:rsid w:val="00357E21"/>
    <w:rsid w:val="003779E7"/>
    <w:rsid w:val="00386462"/>
    <w:rsid w:val="003932BF"/>
    <w:rsid w:val="003937BE"/>
    <w:rsid w:val="00395F87"/>
    <w:rsid w:val="003A01B6"/>
    <w:rsid w:val="003A0C88"/>
    <w:rsid w:val="003A124E"/>
    <w:rsid w:val="003A61B6"/>
    <w:rsid w:val="003B1BFA"/>
    <w:rsid w:val="003B322D"/>
    <w:rsid w:val="003C4939"/>
    <w:rsid w:val="003D01F2"/>
    <w:rsid w:val="003D307C"/>
    <w:rsid w:val="003F16DA"/>
    <w:rsid w:val="003F1AD2"/>
    <w:rsid w:val="0040136F"/>
    <w:rsid w:val="004018A9"/>
    <w:rsid w:val="00401F2B"/>
    <w:rsid w:val="00402903"/>
    <w:rsid w:val="0040319B"/>
    <w:rsid w:val="004113E3"/>
    <w:rsid w:val="0042077C"/>
    <w:rsid w:val="0042527D"/>
    <w:rsid w:val="004265D1"/>
    <w:rsid w:val="0043257E"/>
    <w:rsid w:val="00447329"/>
    <w:rsid w:val="00451B30"/>
    <w:rsid w:val="0046181A"/>
    <w:rsid w:val="004833C9"/>
    <w:rsid w:val="00483952"/>
    <w:rsid w:val="00490080"/>
    <w:rsid w:val="004A1B2C"/>
    <w:rsid w:val="004A4E8F"/>
    <w:rsid w:val="004A5BC9"/>
    <w:rsid w:val="004B6E48"/>
    <w:rsid w:val="004C71BD"/>
    <w:rsid w:val="004C7727"/>
    <w:rsid w:val="004C7CB3"/>
    <w:rsid w:val="004D0236"/>
    <w:rsid w:val="004D04ED"/>
    <w:rsid w:val="004D4CB7"/>
    <w:rsid w:val="004E03CF"/>
    <w:rsid w:val="004E5161"/>
    <w:rsid w:val="005003D5"/>
    <w:rsid w:val="00500E97"/>
    <w:rsid w:val="005018DC"/>
    <w:rsid w:val="00502DFA"/>
    <w:rsid w:val="0050573B"/>
    <w:rsid w:val="00510938"/>
    <w:rsid w:val="005149D2"/>
    <w:rsid w:val="00514B66"/>
    <w:rsid w:val="0054020D"/>
    <w:rsid w:val="005435AB"/>
    <w:rsid w:val="005506E0"/>
    <w:rsid w:val="005525D6"/>
    <w:rsid w:val="00552F9A"/>
    <w:rsid w:val="0055542E"/>
    <w:rsid w:val="005566C2"/>
    <w:rsid w:val="00557455"/>
    <w:rsid w:val="00564421"/>
    <w:rsid w:val="00571BEC"/>
    <w:rsid w:val="005743FA"/>
    <w:rsid w:val="00580D71"/>
    <w:rsid w:val="005856A2"/>
    <w:rsid w:val="00587C88"/>
    <w:rsid w:val="005925BE"/>
    <w:rsid w:val="005A396C"/>
    <w:rsid w:val="005A58C3"/>
    <w:rsid w:val="005A6592"/>
    <w:rsid w:val="005C066F"/>
    <w:rsid w:val="005C57E0"/>
    <w:rsid w:val="005D325C"/>
    <w:rsid w:val="005D4393"/>
    <w:rsid w:val="005E26AD"/>
    <w:rsid w:val="005E3ACE"/>
    <w:rsid w:val="00604D68"/>
    <w:rsid w:val="00611B1E"/>
    <w:rsid w:val="00614370"/>
    <w:rsid w:val="00614900"/>
    <w:rsid w:val="0062110A"/>
    <w:rsid w:val="0063384C"/>
    <w:rsid w:val="00651297"/>
    <w:rsid w:val="006514E0"/>
    <w:rsid w:val="00656AF3"/>
    <w:rsid w:val="00660B55"/>
    <w:rsid w:val="00660BA9"/>
    <w:rsid w:val="00662680"/>
    <w:rsid w:val="00662BC8"/>
    <w:rsid w:val="006633EF"/>
    <w:rsid w:val="006701B4"/>
    <w:rsid w:val="00676E73"/>
    <w:rsid w:val="006801F2"/>
    <w:rsid w:val="006937A1"/>
    <w:rsid w:val="006A49F7"/>
    <w:rsid w:val="006B19F0"/>
    <w:rsid w:val="006B2425"/>
    <w:rsid w:val="006D5DCC"/>
    <w:rsid w:val="006E3C54"/>
    <w:rsid w:val="006E52A4"/>
    <w:rsid w:val="006E5FAA"/>
    <w:rsid w:val="006E7B65"/>
    <w:rsid w:val="006F04E9"/>
    <w:rsid w:val="006F5CC8"/>
    <w:rsid w:val="006F69DF"/>
    <w:rsid w:val="007066B8"/>
    <w:rsid w:val="007253C1"/>
    <w:rsid w:val="00741642"/>
    <w:rsid w:val="00743D28"/>
    <w:rsid w:val="00747FCD"/>
    <w:rsid w:val="00751288"/>
    <w:rsid w:val="00761147"/>
    <w:rsid w:val="007650EC"/>
    <w:rsid w:val="00771C72"/>
    <w:rsid w:val="00781F1A"/>
    <w:rsid w:val="00790041"/>
    <w:rsid w:val="0079678C"/>
    <w:rsid w:val="00796B65"/>
    <w:rsid w:val="007A26BB"/>
    <w:rsid w:val="007B4BC2"/>
    <w:rsid w:val="007B522A"/>
    <w:rsid w:val="007B5ACD"/>
    <w:rsid w:val="007B5E77"/>
    <w:rsid w:val="007C0622"/>
    <w:rsid w:val="007C265D"/>
    <w:rsid w:val="007E6941"/>
    <w:rsid w:val="007F2923"/>
    <w:rsid w:val="007F6037"/>
    <w:rsid w:val="00801397"/>
    <w:rsid w:val="00802A82"/>
    <w:rsid w:val="00804693"/>
    <w:rsid w:val="00812BE6"/>
    <w:rsid w:val="008330C1"/>
    <w:rsid w:val="00834F7E"/>
    <w:rsid w:val="0083705B"/>
    <w:rsid w:val="008474A8"/>
    <w:rsid w:val="00854B09"/>
    <w:rsid w:val="008718C2"/>
    <w:rsid w:val="00873CE5"/>
    <w:rsid w:val="008811C2"/>
    <w:rsid w:val="00881B0C"/>
    <w:rsid w:val="00886503"/>
    <w:rsid w:val="0089544F"/>
    <w:rsid w:val="008971A0"/>
    <w:rsid w:val="008A3F72"/>
    <w:rsid w:val="008A696C"/>
    <w:rsid w:val="008C243F"/>
    <w:rsid w:val="008D044D"/>
    <w:rsid w:val="008E0914"/>
    <w:rsid w:val="008F4834"/>
    <w:rsid w:val="008F7235"/>
    <w:rsid w:val="0090567A"/>
    <w:rsid w:val="009140B5"/>
    <w:rsid w:val="00920CD1"/>
    <w:rsid w:val="009225D5"/>
    <w:rsid w:val="00925496"/>
    <w:rsid w:val="00953EDE"/>
    <w:rsid w:val="0096220C"/>
    <w:rsid w:val="009658CD"/>
    <w:rsid w:val="00965B11"/>
    <w:rsid w:val="009670EB"/>
    <w:rsid w:val="00970327"/>
    <w:rsid w:val="0097113E"/>
    <w:rsid w:val="009839DC"/>
    <w:rsid w:val="00997A2D"/>
    <w:rsid w:val="009A20B2"/>
    <w:rsid w:val="009A3727"/>
    <w:rsid w:val="009A3F8D"/>
    <w:rsid w:val="009B74BC"/>
    <w:rsid w:val="009C660B"/>
    <w:rsid w:val="009E5B81"/>
    <w:rsid w:val="00A02741"/>
    <w:rsid w:val="00A12E07"/>
    <w:rsid w:val="00A13C97"/>
    <w:rsid w:val="00A176B4"/>
    <w:rsid w:val="00A27759"/>
    <w:rsid w:val="00A31308"/>
    <w:rsid w:val="00A35398"/>
    <w:rsid w:val="00A46E11"/>
    <w:rsid w:val="00A5669A"/>
    <w:rsid w:val="00A734A2"/>
    <w:rsid w:val="00A9051D"/>
    <w:rsid w:val="00A92211"/>
    <w:rsid w:val="00AA0381"/>
    <w:rsid w:val="00AA2E8C"/>
    <w:rsid w:val="00AB18A4"/>
    <w:rsid w:val="00AB7476"/>
    <w:rsid w:val="00AC0AC4"/>
    <w:rsid w:val="00AC3A8B"/>
    <w:rsid w:val="00AC3EDA"/>
    <w:rsid w:val="00AD6B63"/>
    <w:rsid w:val="00AD7AFC"/>
    <w:rsid w:val="00AE0040"/>
    <w:rsid w:val="00AE138E"/>
    <w:rsid w:val="00AE18ED"/>
    <w:rsid w:val="00AE271E"/>
    <w:rsid w:val="00AE306F"/>
    <w:rsid w:val="00AE6BD4"/>
    <w:rsid w:val="00AF1528"/>
    <w:rsid w:val="00AF3DD4"/>
    <w:rsid w:val="00AF67FE"/>
    <w:rsid w:val="00B014D0"/>
    <w:rsid w:val="00B01C19"/>
    <w:rsid w:val="00B01F22"/>
    <w:rsid w:val="00B11AD0"/>
    <w:rsid w:val="00B21D09"/>
    <w:rsid w:val="00B25F9A"/>
    <w:rsid w:val="00B35456"/>
    <w:rsid w:val="00B37565"/>
    <w:rsid w:val="00B516B3"/>
    <w:rsid w:val="00B5779C"/>
    <w:rsid w:val="00B679D7"/>
    <w:rsid w:val="00B71B30"/>
    <w:rsid w:val="00B77918"/>
    <w:rsid w:val="00B8043A"/>
    <w:rsid w:val="00B8114E"/>
    <w:rsid w:val="00B82B68"/>
    <w:rsid w:val="00B87547"/>
    <w:rsid w:val="00B914E2"/>
    <w:rsid w:val="00B92F18"/>
    <w:rsid w:val="00B96FE2"/>
    <w:rsid w:val="00BC3529"/>
    <w:rsid w:val="00BC4F4A"/>
    <w:rsid w:val="00BC5571"/>
    <w:rsid w:val="00BF028C"/>
    <w:rsid w:val="00BF0849"/>
    <w:rsid w:val="00C070D6"/>
    <w:rsid w:val="00C10D8B"/>
    <w:rsid w:val="00C1716B"/>
    <w:rsid w:val="00C177F0"/>
    <w:rsid w:val="00C20149"/>
    <w:rsid w:val="00C24D98"/>
    <w:rsid w:val="00C24F8E"/>
    <w:rsid w:val="00C3002D"/>
    <w:rsid w:val="00C31A3A"/>
    <w:rsid w:val="00C33F87"/>
    <w:rsid w:val="00C40397"/>
    <w:rsid w:val="00C407C0"/>
    <w:rsid w:val="00C43666"/>
    <w:rsid w:val="00C519BB"/>
    <w:rsid w:val="00C52499"/>
    <w:rsid w:val="00C55263"/>
    <w:rsid w:val="00C55DEA"/>
    <w:rsid w:val="00C673FF"/>
    <w:rsid w:val="00C763C3"/>
    <w:rsid w:val="00C76F5E"/>
    <w:rsid w:val="00C81097"/>
    <w:rsid w:val="00C836C9"/>
    <w:rsid w:val="00C94D2F"/>
    <w:rsid w:val="00C96A22"/>
    <w:rsid w:val="00CC10AD"/>
    <w:rsid w:val="00CC21FE"/>
    <w:rsid w:val="00CC5C80"/>
    <w:rsid w:val="00CD2AC2"/>
    <w:rsid w:val="00CD6FD1"/>
    <w:rsid w:val="00CE23AF"/>
    <w:rsid w:val="00CE44A4"/>
    <w:rsid w:val="00CF0E14"/>
    <w:rsid w:val="00CF3016"/>
    <w:rsid w:val="00D03CD8"/>
    <w:rsid w:val="00D137F6"/>
    <w:rsid w:val="00D152A3"/>
    <w:rsid w:val="00D20F6A"/>
    <w:rsid w:val="00D46878"/>
    <w:rsid w:val="00D63F02"/>
    <w:rsid w:val="00D64E42"/>
    <w:rsid w:val="00D76176"/>
    <w:rsid w:val="00D83241"/>
    <w:rsid w:val="00D97439"/>
    <w:rsid w:val="00DA085D"/>
    <w:rsid w:val="00DC2A71"/>
    <w:rsid w:val="00DC4F45"/>
    <w:rsid w:val="00DE5F00"/>
    <w:rsid w:val="00DF4A74"/>
    <w:rsid w:val="00DF6538"/>
    <w:rsid w:val="00E130F2"/>
    <w:rsid w:val="00E136AF"/>
    <w:rsid w:val="00E15D20"/>
    <w:rsid w:val="00E1748B"/>
    <w:rsid w:val="00E210D1"/>
    <w:rsid w:val="00E34D21"/>
    <w:rsid w:val="00E37A58"/>
    <w:rsid w:val="00E37D01"/>
    <w:rsid w:val="00E4463F"/>
    <w:rsid w:val="00E46EB7"/>
    <w:rsid w:val="00E4763E"/>
    <w:rsid w:val="00E52517"/>
    <w:rsid w:val="00E60F12"/>
    <w:rsid w:val="00E72367"/>
    <w:rsid w:val="00E73358"/>
    <w:rsid w:val="00E76FDF"/>
    <w:rsid w:val="00E80676"/>
    <w:rsid w:val="00E821DE"/>
    <w:rsid w:val="00E85F0F"/>
    <w:rsid w:val="00E92D92"/>
    <w:rsid w:val="00E959AA"/>
    <w:rsid w:val="00EA1893"/>
    <w:rsid w:val="00EC3189"/>
    <w:rsid w:val="00ED67EF"/>
    <w:rsid w:val="00ED73FB"/>
    <w:rsid w:val="00EE00C3"/>
    <w:rsid w:val="00EE2FD6"/>
    <w:rsid w:val="00EE3865"/>
    <w:rsid w:val="00EE3992"/>
    <w:rsid w:val="00EE44D9"/>
    <w:rsid w:val="00EF20DE"/>
    <w:rsid w:val="00EF38A0"/>
    <w:rsid w:val="00EF4E9A"/>
    <w:rsid w:val="00EF50B2"/>
    <w:rsid w:val="00F0574C"/>
    <w:rsid w:val="00F2768B"/>
    <w:rsid w:val="00F27B2E"/>
    <w:rsid w:val="00F313FE"/>
    <w:rsid w:val="00F40007"/>
    <w:rsid w:val="00F44967"/>
    <w:rsid w:val="00F4532A"/>
    <w:rsid w:val="00F4604D"/>
    <w:rsid w:val="00F4652B"/>
    <w:rsid w:val="00F55A31"/>
    <w:rsid w:val="00F633E9"/>
    <w:rsid w:val="00F774C9"/>
    <w:rsid w:val="00F911C0"/>
    <w:rsid w:val="00FA6C04"/>
    <w:rsid w:val="00FA7379"/>
    <w:rsid w:val="00FD2861"/>
    <w:rsid w:val="00FD35ED"/>
    <w:rsid w:val="00FF18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A6C1948-3880-4A88-BC51-10DBF320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rsid w:val="005E3ACE"/>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662680"/>
    <w:pPr>
      <w:keepNext/>
      <w:ind w:left="-1701"/>
      <w:outlineLvl w:val="1"/>
    </w:pPr>
    <w:rPr>
      <w:sz w:val="32"/>
      <w:szCs w:val="32"/>
    </w:rPr>
  </w:style>
  <w:style w:type="paragraph" w:styleId="Ttulo3">
    <w:name w:val="heading 3"/>
    <w:basedOn w:val="Normal"/>
    <w:next w:val="Normal"/>
    <w:link w:val="Ttulo3Char"/>
    <w:qFormat/>
    <w:rsid w:val="0066268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semiHidden/>
    <w:locked/>
    <w:rsid w:val="00662680"/>
    <w:rPr>
      <w:sz w:val="32"/>
      <w:szCs w:val="32"/>
      <w:lang w:val="pt-BR" w:eastAsia="pt-BR" w:bidi="ar-SA"/>
    </w:rPr>
  </w:style>
  <w:style w:type="character" w:customStyle="1" w:styleId="Ttulo3Char">
    <w:name w:val="Título 3 Char"/>
    <w:link w:val="Ttulo3"/>
    <w:rsid w:val="005566C2"/>
    <w:rPr>
      <w:rFonts w:ascii="Arial" w:hAnsi="Arial" w:cs="Arial"/>
      <w:b/>
      <w:bCs/>
      <w:sz w:val="26"/>
      <w:szCs w:val="26"/>
      <w:lang w:val="pt-BR" w:eastAsia="pt-BR" w:bidi="ar-SA"/>
    </w:rPr>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rsid w:val="00662680"/>
    <w:pPr>
      <w:tabs>
        <w:tab w:val="center" w:pos="4252"/>
        <w:tab w:val="right" w:pos="8504"/>
      </w:tabs>
    </w:pPr>
  </w:style>
  <w:style w:type="paragraph" w:styleId="Rodap">
    <w:name w:val="footer"/>
    <w:basedOn w:val="Normal"/>
    <w:link w:val="RodapChar"/>
    <w:uiPriority w:val="99"/>
    <w:rsid w:val="00662680"/>
    <w:pPr>
      <w:tabs>
        <w:tab w:val="center" w:pos="4252"/>
        <w:tab w:val="right" w:pos="8504"/>
      </w:tabs>
    </w:pPr>
  </w:style>
  <w:style w:type="paragraph" w:styleId="Legenda">
    <w:name w:val="caption"/>
    <w:basedOn w:val="Normal"/>
    <w:next w:val="Normal"/>
    <w:qFormat/>
    <w:rsid w:val="00662680"/>
    <w:pPr>
      <w:jc w:val="center"/>
    </w:pPr>
    <w:rPr>
      <w:sz w:val="32"/>
    </w:rPr>
  </w:style>
  <w:style w:type="paragraph" w:styleId="Corpodetexto">
    <w:name w:val="Body Text"/>
    <w:basedOn w:val="Normal"/>
    <w:link w:val="CorpodetextoChar"/>
    <w:rsid w:val="00A02741"/>
    <w:pPr>
      <w:tabs>
        <w:tab w:val="left" w:pos="2835"/>
      </w:tabs>
    </w:pPr>
    <w:rPr>
      <w:rFonts w:ascii="Tahoma" w:hAnsi="Tahoma"/>
      <w:sz w:val="22"/>
    </w:rPr>
  </w:style>
  <w:style w:type="character" w:customStyle="1" w:styleId="CorpodetextoChar">
    <w:name w:val="Corpo de texto Char"/>
    <w:link w:val="Corpodetexto"/>
    <w:rsid w:val="00834F7E"/>
    <w:rPr>
      <w:rFonts w:ascii="Tahoma" w:hAnsi="Tahoma"/>
      <w:sz w:val="22"/>
      <w:lang w:val="pt-BR" w:eastAsia="pt-BR" w:bidi="ar-SA"/>
    </w:rPr>
  </w:style>
  <w:style w:type="paragraph" w:styleId="Recuodecorpodetexto">
    <w:name w:val="Body Text Indent"/>
    <w:basedOn w:val="Normal"/>
    <w:rsid w:val="00A02741"/>
    <w:pPr>
      <w:ind w:left="4248"/>
      <w:jc w:val="both"/>
    </w:pPr>
    <w:rPr>
      <w:rFonts w:ascii="Tahoma" w:hAnsi="Tahoma"/>
      <w:sz w:val="22"/>
    </w:rPr>
  </w:style>
  <w:style w:type="paragraph" w:styleId="Corpodetexto2">
    <w:name w:val="Body Text 2"/>
    <w:basedOn w:val="Normal"/>
    <w:rsid w:val="00A02741"/>
    <w:pPr>
      <w:tabs>
        <w:tab w:val="left" w:pos="2835"/>
      </w:tabs>
      <w:jc w:val="both"/>
    </w:pPr>
    <w:rPr>
      <w:rFonts w:ascii="Century Schoolbook" w:hAnsi="Century Schoolbook"/>
      <w:sz w:val="22"/>
    </w:rPr>
  </w:style>
  <w:style w:type="paragraph" w:styleId="Recuodecorpodetexto2">
    <w:name w:val="Body Text Indent 2"/>
    <w:basedOn w:val="Normal"/>
    <w:rsid w:val="00A02741"/>
    <w:pPr>
      <w:ind w:left="3540"/>
      <w:jc w:val="both"/>
    </w:pPr>
    <w:rPr>
      <w:rFonts w:ascii="Century Gothic" w:hAnsi="Century Gothic"/>
    </w:rPr>
  </w:style>
  <w:style w:type="paragraph" w:customStyle="1" w:styleId="WW-BodyText2">
    <w:name w:val="WW-Body Text 2"/>
    <w:basedOn w:val="Normal"/>
    <w:rsid w:val="00587C88"/>
    <w:pPr>
      <w:suppressAutoHyphens/>
      <w:ind w:firstLine="1416"/>
      <w:jc w:val="both"/>
    </w:pPr>
    <w:rPr>
      <w:rFonts w:ascii="Arial" w:hAnsi="Arial"/>
    </w:rPr>
  </w:style>
  <w:style w:type="character" w:styleId="Nmerodepgina">
    <w:name w:val="page number"/>
    <w:basedOn w:val="Fontepargpadro"/>
    <w:rsid w:val="00B96FE2"/>
  </w:style>
  <w:style w:type="paragraph" w:styleId="Corpodetexto3">
    <w:name w:val="Body Text 3"/>
    <w:basedOn w:val="Normal"/>
    <w:rsid w:val="00A35398"/>
    <w:pPr>
      <w:spacing w:after="120"/>
    </w:pPr>
    <w:rPr>
      <w:sz w:val="16"/>
      <w:szCs w:val="16"/>
    </w:rPr>
  </w:style>
  <w:style w:type="paragraph" w:styleId="Ttulo">
    <w:name w:val="Title"/>
    <w:basedOn w:val="Normal"/>
    <w:qFormat/>
    <w:rsid w:val="005C066F"/>
    <w:pPr>
      <w:jc w:val="center"/>
    </w:pPr>
    <w:rPr>
      <w:rFonts w:ascii="Tahoma" w:hAnsi="Tahoma"/>
      <w:b/>
      <w:sz w:val="22"/>
      <w:u w:val="single"/>
    </w:rPr>
  </w:style>
  <w:style w:type="paragraph" w:customStyle="1" w:styleId="Recuodecorpodetexto31">
    <w:name w:val="Recuo de corpo de texto 31"/>
    <w:basedOn w:val="Normal"/>
    <w:rsid w:val="002A4763"/>
    <w:pPr>
      <w:suppressAutoHyphens/>
      <w:ind w:firstLine="2880"/>
      <w:jc w:val="both"/>
    </w:pPr>
    <w:rPr>
      <w:rFonts w:ascii="Century Schoolbook" w:hAnsi="Century Schoolbook"/>
      <w:sz w:val="22"/>
      <w:szCs w:val="24"/>
      <w:lang w:eastAsia="ar-SA"/>
    </w:rPr>
  </w:style>
  <w:style w:type="paragraph" w:styleId="PargrafodaLista">
    <w:name w:val="List Paragraph"/>
    <w:basedOn w:val="Normal"/>
    <w:uiPriority w:val="34"/>
    <w:qFormat/>
    <w:rsid w:val="00C52499"/>
    <w:pPr>
      <w:ind w:left="708"/>
    </w:pPr>
  </w:style>
  <w:style w:type="paragraph" w:styleId="NormalWeb">
    <w:name w:val="Normal (Web)"/>
    <w:basedOn w:val="Normal"/>
    <w:unhideWhenUsed/>
    <w:rsid w:val="00C43666"/>
    <w:pPr>
      <w:spacing w:before="100" w:beforeAutospacing="1" w:after="100" w:afterAutospacing="1"/>
    </w:pPr>
    <w:rPr>
      <w:sz w:val="24"/>
      <w:szCs w:val="24"/>
    </w:rPr>
  </w:style>
  <w:style w:type="character" w:customStyle="1" w:styleId="apple-converted-space">
    <w:name w:val="apple-converted-space"/>
    <w:basedOn w:val="Fontepargpadro"/>
    <w:rsid w:val="00C43666"/>
  </w:style>
  <w:style w:type="character" w:styleId="Hyperlink">
    <w:name w:val="Hyperlink"/>
    <w:unhideWhenUsed/>
    <w:rsid w:val="00C43666"/>
    <w:rPr>
      <w:color w:val="0000FF"/>
      <w:u w:val="single"/>
    </w:rPr>
  </w:style>
  <w:style w:type="paragraph" w:customStyle="1" w:styleId="WW-Ttulo">
    <w:name w:val="WW-Título"/>
    <w:basedOn w:val="Normal"/>
    <w:next w:val="Subttulo"/>
    <w:rsid w:val="00747FCD"/>
    <w:pPr>
      <w:suppressAutoHyphens/>
      <w:jc w:val="center"/>
    </w:pPr>
    <w:rPr>
      <w:rFonts w:ascii="Tahoma" w:hAnsi="Tahoma" w:cs="Wingdings"/>
      <w:b/>
      <w:sz w:val="22"/>
      <w:u w:val="single"/>
    </w:rPr>
  </w:style>
  <w:style w:type="paragraph" w:styleId="Subttulo">
    <w:name w:val="Subtitle"/>
    <w:basedOn w:val="Ttulo"/>
    <w:next w:val="Corpodetexto"/>
    <w:qFormat/>
    <w:rsid w:val="00747FCD"/>
    <w:pPr>
      <w:keepNext/>
      <w:suppressAutoHyphens/>
      <w:autoSpaceDE w:val="0"/>
      <w:spacing w:before="240" w:after="120"/>
    </w:pPr>
    <w:rPr>
      <w:rFonts w:ascii="Arial" w:eastAsia="Lucida Sans Unicode" w:hAnsi="Arial" w:cs="Lucida Sans Unicode"/>
      <w:b w:val="0"/>
      <w:i/>
      <w:iCs/>
      <w:sz w:val="28"/>
      <w:szCs w:val="28"/>
      <w:u w:val="none"/>
    </w:rPr>
  </w:style>
  <w:style w:type="paragraph" w:customStyle="1" w:styleId="PargrafodaLista1">
    <w:name w:val="Parágrafo da Lista1"/>
    <w:basedOn w:val="Normal"/>
    <w:rsid w:val="00130406"/>
    <w:pPr>
      <w:spacing w:after="200" w:line="276" w:lineRule="auto"/>
      <w:ind w:left="720"/>
    </w:pPr>
    <w:rPr>
      <w:rFonts w:ascii="Calibri" w:hAnsi="Calibri"/>
      <w:sz w:val="22"/>
      <w:szCs w:val="22"/>
      <w:lang w:eastAsia="en-US"/>
    </w:rPr>
  </w:style>
  <w:style w:type="paragraph" w:customStyle="1" w:styleId="xl63">
    <w:name w:val="xl63"/>
    <w:basedOn w:val="Normal"/>
    <w:rsid w:val="001304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Normal"/>
    <w:rsid w:val="00130406"/>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13040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130406"/>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130406"/>
    <w:pPr>
      <w:spacing w:before="100" w:beforeAutospacing="1" w:after="100" w:afterAutospacing="1"/>
      <w:jc w:val="center"/>
      <w:textAlignment w:val="center"/>
    </w:pPr>
    <w:rPr>
      <w:sz w:val="24"/>
      <w:szCs w:val="24"/>
    </w:rPr>
  </w:style>
  <w:style w:type="paragraph" w:customStyle="1" w:styleId="xl68">
    <w:name w:val="xl68"/>
    <w:basedOn w:val="Normal"/>
    <w:rsid w:val="0013040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130406"/>
    <w:pPr>
      <w:pBdr>
        <w:right w:val="single" w:sz="8" w:space="0" w:color="auto"/>
      </w:pBdr>
      <w:spacing w:before="100" w:beforeAutospacing="1" w:after="100" w:afterAutospacing="1"/>
    </w:pPr>
    <w:rPr>
      <w:sz w:val="24"/>
      <w:szCs w:val="24"/>
    </w:rPr>
  </w:style>
  <w:style w:type="paragraph" w:customStyle="1" w:styleId="xl73">
    <w:name w:val="xl73"/>
    <w:basedOn w:val="Normal"/>
    <w:rsid w:val="0013040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13040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130406"/>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8">
    <w:name w:val="xl78"/>
    <w:basedOn w:val="Normal"/>
    <w:rsid w:val="00130406"/>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9">
    <w:name w:val="xl79"/>
    <w:basedOn w:val="Normal"/>
    <w:rsid w:val="00130406"/>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130406"/>
    <w:pPr>
      <w:spacing w:before="100" w:beforeAutospacing="1" w:after="100" w:afterAutospacing="1"/>
      <w:textAlignment w:val="center"/>
    </w:pPr>
    <w:rPr>
      <w:sz w:val="24"/>
      <w:szCs w:val="24"/>
    </w:rPr>
  </w:style>
  <w:style w:type="paragraph" w:customStyle="1" w:styleId="xl81">
    <w:name w:val="xl81"/>
    <w:basedOn w:val="Normal"/>
    <w:rsid w:val="00130406"/>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82">
    <w:name w:val="xl82"/>
    <w:basedOn w:val="Normal"/>
    <w:rsid w:val="0013040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130406"/>
    <w:pPr>
      <w:spacing w:before="100" w:beforeAutospacing="1" w:after="100" w:afterAutospacing="1"/>
      <w:jc w:val="center"/>
    </w:pPr>
    <w:rPr>
      <w:sz w:val="24"/>
      <w:szCs w:val="24"/>
    </w:rPr>
  </w:style>
  <w:style w:type="paragraph" w:customStyle="1" w:styleId="xl85">
    <w:name w:val="xl85"/>
    <w:basedOn w:val="Normal"/>
    <w:rsid w:val="0013040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13040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130406"/>
    <w:pPr>
      <w:pBdr>
        <w:bottom w:val="single" w:sz="8" w:space="0" w:color="auto"/>
      </w:pBdr>
      <w:spacing w:before="100" w:beforeAutospacing="1" w:after="100" w:afterAutospacing="1"/>
    </w:pPr>
    <w:rPr>
      <w:sz w:val="24"/>
      <w:szCs w:val="24"/>
    </w:rPr>
  </w:style>
  <w:style w:type="paragraph" w:customStyle="1" w:styleId="xl88">
    <w:name w:val="xl88"/>
    <w:basedOn w:val="Normal"/>
    <w:rsid w:val="00130406"/>
    <w:pPr>
      <w:pBdr>
        <w:bottom w:val="single" w:sz="8" w:space="0" w:color="auto"/>
      </w:pBdr>
      <w:spacing w:before="100" w:beforeAutospacing="1" w:after="100" w:afterAutospacing="1"/>
      <w:jc w:val="center"/>
    </w:pPr>
    <w:rPr>
      <w:sz w:val="24"/>
      <w:szCs w:val="24"/>
    </w:rPr>
  </w:style>
  <w:style w:type="paragraph" w:customStyle="1" w:styleId="xl89">
    <w:name w:val="xl89"/>
    <w:basedOn w:val="Normal"/>
    <w:rsid w:val="0013040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Normal"/>
    <w:rsid w:val="001304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13040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130406"/>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Normal"/>
    <w:rsid w:val="0013040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Normal1">
    <w:name w:val="Normal1"/>
    <w:basedOn w:val="Normal"/>
    <w:rsid w:val="005566C2"/>
    <w:pPr>
      <w:spacing w:before="100" w:beforeAutospacing="1" w:after="100" w:afterAutospacing="1"/>
    </w:pPr>
    <w:rPr>
      <w:sz w:val="24"/>
      <w:szCs w:val="24"/>
    </w:rPr>
  </w:style>
  <w:style w:type="character" w:customStyle="1" w:styleId="normalchar">
    <w:name w:val="normal__char"/>
    <w:basedOn w:val="Fontepargpadro"/>
    <w:rsid w:val="005566C2"/>
  </w:style>
  <w:style w:type="paragraph" w:customStyle="1" w:styleId="t00edtulo00201">
    <w:name w:val="t_00edtulo_00201"/>
    <w:basedOn w:val="Normal"/>
    <w:rsid w:val="005566C2"/>
    <w:pPr>
      <w:spacing w:before="100" w:beforeAutospacing="1" w:after="100" w:afterAutospacing="1"/>
    </w:pPr>
    <w:rPr>
      <w:sz w:val="24"/>
      <w:szCs w:val="24"/>
    </w:rPr>
  </w:style>
  <w:style w:type="character" w:customStyle="1" w:styleId="t00edtulo00201char">
    <w:name w:val="t_00edtulo_00201__char"/>
    <w:basedOn w:val="Fontepargpadro"/>
    <w:rsid w:val="005566C2"/>
  </w:style>
  <w:style w:type="paragraph" w:customStyle="1" w:styleId="recuo0020de0020corpo0020de0020texto00202">
    <w:name w:val="recuo_0020de_0020corpo_0020de_0020texto_00202"/>
    <w:basedOn w:val="Normal"/>
    <w:rsid w:val="005566C2"/>
    <w:pPr>
      <w:spacing w:before="100" w:beforeAutospacing="1" w:after="100" w:afterAutospacing="1"/>
    </w:pPr>
    <w:rPr>
      <w:sz w:val="24"/>
      <w:szCs w:val="24"/>
    </w:rPr>
  </w:style>
  <w:style w:type="character" w:customStyle="1" w:styleId="recuo0020de0020corpo0020de0020texto00202char">
    <w:name w:val="recuo_0020de_0020corpo_0020de_0020texto_00202__char"/>
    <w:basedOn w:val="Fontepargpadro"/>
    <w:rsid w:val="005566C2"/>
  </w:style>
  <w:style w:type="character" w:customStyle="1" w:styleId="t00edtulo00203char">
    <w:name w:val="t_00edtulo_00203__char"/>
    <w:basedOn w:val="Fontepargpadro"/>
    <w:rsid w:val="005566C2"/>
  </w:style>
  <w:style w:type="character" w:customStyle="1" w:styleId="t00edtulo00202char">
    <w:name w:val="t_00edtulo_00202__char"/>
    <w:basedOn w:val="Fontepargpadro"/>
    <w:rsid w:val="005566C2"/>
  </w:style>
  <w:style w:type="paragraph" w:customStyle="1" w:styleId="t00edtulo00203">
    <w:name w:val="t_00edtulo_00203"/>
    <w:basedOn w:val="Normal"/>
    <w:rsid w:val="005566C2"/>
    <w:pPr>
      <w:spacing w:before="100" w:beforeAutospacing="1" w:after="100" w:afterAutospacing="1"/>
    </w:pPr>
    <w:rPr>
      <w:sz w:val="24"/>
      <w:szCs w:val="24"/>
    </w:rPr>
  </w:style>
  <w:style w:type="character" w:customStyle="1" w:styleId="normalcharchar">
    <w:name w:val="normal____char__char"/>
    <w:basedOn w:val="Fontepargpadro"/>
    <w:rsid w:val="005566C2"/>
  </w:style>
  <w:style w:type="character" w:customStyle="1" w:styleId="t00edtulo00201charchar">
    <w:name w:val="t__00edtulo__00201____char__char"/>
    <w:basedOn w:val="Fontepargpadro"/>
    <w:rsid w:val="005566C2"/>
  </w:style>
  <w:style w:type="paragraph" w:customStyle="1" w:styleId="t00edtulo00202">
    <w:name w:val="t__00edtulo__00202"/>
    <w:basedOn w:val="Normal"/>
    <w:rsid w:val="005566C2"/>
    <w:pPr>
      <w:spacing w:before="100" w:beforeAutospacing="1" w:after="100" w:afterAutospacing="1"/>
    </w:pPr>
    <w:rPr>
      <w:sz w:val="24"/>
      <w:szCs w:val="24"/>
    </w:rPr>
  </w:style>
  <w:style w:type="character" w:customStyle="1" w:styleId="t00edtulo00202charchar">
    <w:name w:val="t__00edtulo__00202____char__char"/>
    <w:basedOn w:val="Fontepargpadro"/>
    <w:rsid w:val="005566C2"/>
  </w:style>
  <w:style w:type="paragraph" w:customStyle="1" w:styleId="Default">
    <w:name w:val="Default"/>
    <w:rsid w:val="009140B5"/>
    <w:pPr>
      <w:autoSpaceDE w:val="0"/>
      <w:autoSpaceDN w:val="0"/>
      <w:adjustRightInd w:val="0"/>
    </w:pPr>
    <w:rPr>
      <w:rFonts w:eastAsia="Calibri"/>
      <w:color w:val="000000"/>
      <w:sz w:val="24"/>
      <w:szCs w:val="24"/>
    </w:rPr>
  </w:style>
  <w:style w:type="character" w:styleId="Forte">
    <w:name w:val="Strong"/>
    <w:qFormat/>
    <w:rsid w:val="00771C72"/>
    <w:rPr>
      <w:rFonts w:cs="Times New Roman"/>
      <w:b/>
      <w:bCs/>
    </w:rPr>
  </w:style>
  <w:style w:type="character" w:customStyle="1" w:styleId="CharChar6">
    <w:name w:val="Char Char6"/>
    <w:locked/>
    <w:rsid w:val="006D5DCC"/>
    <w:rPr>
      <w:rFonts w:ascii="Arial" w:hAnsi="Arial" w:cs="Arial"/>
      <w:b/>
      <w:bCs/>
      <w:sz w:val="26"/>
      <w:szCs w:val="26"/>
      <w:lang w:val="pt-BR" w:eastAsia="pt-BR" w:bidi="ar-SA"/>
    </w:rPr>
  </w:style>
  <w:style w:type="paragraph" w:styleId="Textodebalo">
    <w:name w:val="Balloon Text"/>
    <w:basedOn w:val="Normal"/>
    <w:semiHidden/>
    <w:rsid w:val="006D5DCC"/>
    <w:rPr>
      <w:rFonts w:ascii="Tahoma" w:hAnsi="Tahoma" w:cs="Tahoma"/>
      <w:sz w:val="16"/>
      <w:szCs w:val="16"/>
    </w:rPr>
  </w:style>
  <w:style w:type="character" w:customStyle="1" w:styleId="RodapChar">
    <w:name w:val="Rodapé Char"/>
    <w:link w:val="Rodap"/>
    <w:uiPriority w:val="99"/>
    <w:rsid w:val="0089544F"/>
  </w:style>
  <w:style w:type="paragraph" w:customStyle="1" w:styleId="corpo0020de0020texto">
    <w:name w:val="corpo_0020de_0020texto"/>
    <w:basedOn w:val="Normal"/>
    <w:rsid w:val="00C2014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572605">
      <w:bodyDiv w:val="1"/>
      <w:marLeft w:val="0"/>
      <w:marRight w:val="0"/>
      <w:marTop w:val="0"/>
      <w:marBottom w:val="0"/>
      <w:divBdr>
        <w:top w:val="none" w:sz="0" w:space="0" w:color="auto"/>
        <w:left w:val="none" w:sz="0" w:space="0" w:color="auto"/>
        <w:bottom w:val="none" w:sz="0" w:space="0" w:color="auto"/>
        <w:right w:val="none" w:sz="0" w:space="0" w:color="auto"/>
      </w:divBdr>
    </w:div>
    <w:div w:id="340551097">
      <w:bodyDiv w:val="1"/>
      <w:marLeft w:val="0"/>
      <w:marRight w:val="0"/>
      <w:marTop w:val="0"/>
      <w:marBottom w:val="0"/>
      <w:divBdr>
        <w:top w:val="none" w:sz="0" w:space="0" w:color="auto"/>
        <w:left w:val="none" w:sz="0" w:space="0" w:color="auto"/>
        <w:bottom w:val="none" w:sz="0" w:space="0" w:color="auto"/>
        <w:right w:val="none" w:sz="0" w:space="0" w:color="auto"/>
      </w:divBdr>
    </w:div>
    <w:div w:id="1208953881">
      <w:bodyDiv w:val="1"/>
      <w:marLeft w:val="0"/>
      <w:marRight w:val="0"/>
      <w:marTop w:val="0"/>
      <w:marBottom w:val="0"/>
      <w:divBdr>
        <w:top w:val="none" w:sz="0" w:space="0" w:color="auto"/>
        <w:left w:val="none" w:sz="0" w:space="0" w:color="auto"/>
        <w:bottom w:val="none" w:sz="0" w:space="0" w:color="auto"/>
        <w:right w:val="none" w:sz="0" w:space="0" w:color="auto"/>
      </w:divBdr>
    </w:div>
    <w:div w:id="17321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75185-A89E-4526-A653-43B9B5B99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641</Words>
  <Characters>3465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LEI  Nº  7</vt:lpstr>
    </vt:vector>
  </TitlesOfParts>
  <Company>CAMARA MUNICIPAL</Company>
  <LinksUpToDate>false</LinksUpToDate>
  <CharactersWithSpaces>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Nº  7</dc:title>
  <dc:subject/>
  <dc:creator>Ernesto Esteves</dc:creator>
  <cp:keywords/>
  <cp:lastModifiedBy>Valdemar M. Neto Mendonça</cp:lastModifiedBy>
  <cp:revision>3</cp:revision>
  <cp:lastPrinted>2018-05-16T14:13:00Z</cp:lastPrinted>
  <dcterms:created xsi:type="dcterms:W3CDTF">2018-05-16T21:12:00Z</dcterms:created>
  <dcterms:modified xsi:type="dcterms:W3CDTF">2018-05-16T21:12:00Z</dcterms:modified>
</cp:coreProperties>
</file>