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F30E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F7244">
        <w:rPr>
          <w:rFonts w:ascii="Tahoma" w:hAnsi="Tahoma" w:cs="Tahoma"/>
          <w:b/>
          <w:sz w:val="32"/>
          <w:szCs w:val="32"/>
          <w:u w:val="single"/>
        </w:rPr>
        <w:t>037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B257B">
        <w:rPr>
          <w:rFonts w:ascii="Tahoma" w:hAnsi="Tahoma" w:cs="Tahoma"/>
          <w:b/>
          <w:sz w:val="32"/>
          <w:szCs w:val="32"/>
          <w:u w:val="single"/>
        </w:rPr>
        <w:t>332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8B257B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8B257B" w:rsidRPr="008B257B" w:rsidRDefault="008B257B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B257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B257B">
        <w:rPr>
          <w:rFonts w:ascii="Calibri" w:hAnsi="Calibri" w:cs="Calibri"/>
          <w:sz w:val="22"/>
          <w:szCs w:val="22"/>
        </w:rPr>
        <w:t xml:space="preserve">Denomina </w:t>
      </w:r>
      <w:proofErr w:type="spellStart"/>
      <w:r>
        <w:rPr>
          <w:rFonts w:ascii="Calibri" w:hAnsi="Calibri" w:cs="Calibri"/>
          <w:sz w:val="22"/>
          <w:szCs w:val="22"/>
        </w:rPr>
        <w:t>Dimerval</w:t>
      </w:r>
      <w:proofErr w:type="spellEnd"/>
      <w:r>
        <w:rPr>
          <w:rFonts w:ascii="Calibri" w:hAnsi="Calibri" w:cs="Calibri"/>
          <w:sz w:val="22"/>
          <w:szCs w:val="22"/>
        </w:rPr>
        <w:t xml:space="preserve"> Ramos</w:t>
      </w:r>
      <w:r w:rsidRPr="008B257B">
        <w:rPr>
          <w:rFonts w:ascii="Calibri" w:hAnsi="Calibri" w:cs="Calibri"/>
          <w:sz w:val="22"/>
          <w:szCs w:val="22"/>
        </w:rPr>
        <w:t xml:space="preserve"> o dispositivo viário localizado no interior do Centro Educativo, Recreativo e Esportivo do Trabalhador “Octaviano de Arruda Campos” (Parque Ecológico Pinheirinho).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B257B" w:rsidRPr="008B257B" w:rsidRDefault="008B257B" w:rsidP="008B25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B257B">
        <w:rPr>
          <w:rFonts w:ascii="Calibri" w:hAnsi="Calibri" w:cs="Calibri"/>
          <w:sz w:val="24"/>
          <w:szCs w:val="24"/>
        </w:rPr>
        <w:t xml:space="preserve">Art. 1º Fica denominado </w:t>
      </w:r>
      <w:proofErr w:type="spellStart"/>
      <w:r w:rsidRPr="008B257B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>imerval</w:t>
      </w:r>
      <w:proofErr w:type="spellEnd"/>
      <w:r>
        <w:rPr>
          <w:rFonts w:ascii="Calibri" w:hAnsi="Calibri" w:cs="Calibri"/>
          <w:sz w:val="24"/>
          <w:szCs w:val="24"/>
        </w:rPr>
        <w:t xml:space="preserve"> Ramos</w:t>
      </w:r>
      <w:r w:rsidRPr="008B257B">
        <w:rPr>
          <w:rFonts w:ascii="Calibri" w:hAnsi="Calibri" w:cs="Calibri"/>
          <w:sz w:val="24"/>
          <w:szCs w:val="24"/>
        </w:rPr>
        <w:t xml:space="preserve"> o dispositivo viário localizado no interior do Centro Educativo, Recreativo e Esportivo do Trabalhador “Octaviano de Arruda Campos” (Parque E</w:t>
      </w:r>
      <w:r>
        <w:rPr>
          <w:rFonts w:ascii="Calibri" w:hAnsi="Calibri" w:cs="Calibri"/>
          <w:sz w:val="24"/>
          <w:szCs w:val="24"/>
        </w:rPr>
        <w:t>cológico Pinheirinho), próximo à</w:t>
      </w:r>
      <w:r w:rsidRPr="008B257B">
        <w:rPr>
          <w:rFonts w:ascii="Calibri" w:hAnsi="Calibri" w:cs="Calibri"/>
          <w:sz w:val="24"/>
          <w:szCs w:val="24"/>
        </w:rPr>
        <w:t xml:space="preserve"> Pri</w:t>
      </w:r>
      <w:r>
        <w:rPr>
          <w:rFonts w:ascii="Calibri" w:hAnsi="Calibri" w:cs="Calibri"/>
          <w:sz w:val="24"/>
          <w:szCs w:val="24"/>
        </w:rPr>
        <w:t>meira Estação de Tratamento de Á</w:t>
      </w:r>
      <w:r w:rsidRPr="008B257B">
        <w:rPr>
          <w:rFonts w:ascii="Calibri" w:hAnsi="Calibri" w:cs="Calibri"/>
          <w:sz w:val="24"/>
          <w:szCs w:val="24"/>
        </w:rPr>
        <w:t>gua de Araraquara, neste município.</w:t>
      </w:r>
    </w:p>
    <w:p w:rsidR="008B257B" w:rsidRPr="008B257B" w:rsidRDefault="008B257B" w:rsidP="008B25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8B257B" w:rsidP="008B25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2º Esta lei entra</w:t>
      </w:r>
      <w:r w:rsidRPr="008B257B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26C30">
        <w:rPr>
          <w:rFonts w:ascii="Calibri" w:hAnsi="Calibri" w:cs="Calibri"/>
          <w:sz w:val="24"/>
          <w:szCs w:val="24"/>
        </w:rPr>
        <w:t>2</w:t>
      </w:r>
      <w:r w:rsidR="001F4101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26C30">
        <w:rPr>
          <w:rFonts w:ascii="Calibri" w:hAnsi="Calibri" w:cs="Calibri"/>
          <w:sz w:val="24"/>
          <w:szCs w:val="24"/>
        </w:rPr>
        <w:t xml:space="preserve">vinte e </w:t>
      </w:r>
      <w:r w:rsidR="001F4101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F30E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F30E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7F30EE"/>
    <w:rsid w:val="00800D6C"/>
    <w:rsid w:val="00806F0F"/>
    <w:rsid w:val="00817076"/>
    <w:rsid w:val="00864528"/>
    <w:rsid w:val="00870C38"/>
    <w:rsid w:val="00877F8D"/>
    <w:rsid w:val="008A09C8"/>
    <w:rsid w:val="008A6E8C"/>
    <w:rsid w:val="008B257B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DF7244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95</cp:revision>
  <cp:lastPrinted>2017-04-25T15:43:00Z</cp:lastPrinted>
  <dcterms:created xsi:type="dcterms:W3CDTF">2016-08-16T19:55:00Z</dcterms:created>
  <dcterms:modified xsi:type="dcterms:W3CDTF">2018-02-27T14:51:00Z</dcterms:modified>
</cp:coreProperties>
</file>