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B08D8">
        <w:rPr>
          <w:rFonts w:ascii="Arial" w:hAnsi="Arial" w:cs="Arial"/>
          <w:sz w:val="24"/>
          <w:szCs w:val="24"/>
        </w:rPr>
        <w:t>30</w:t>
      </w:r>
      <w:r w:rsidRPr="00EF7583">
        <w:rPr>
          <w:rFonts w:ascii="Arial" w:hAnsi="Arial" w:cs="Arial"/>
          <w:sz w:val="24"/>
          <w:szCs w:val="24"/>
        </w:rPr>
        <w:t xml:space="preserve"> de </w:t>
      </w:r>
      <w:r w:rsidR="00F1523B">
        <w:rPr>
          <w:rFonts w:ascii="Arial" w:hAnsi="Arial" w:cs="Arial"/>
          <w:sz w:val="24"/>
          <w:szCs w:val="24"/>
        </w:rPr>
        <w:t>janeir</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F1523B">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aprovando o Projeto de Lei nº 0</w:t>
      </w:r>
      <w:r w:rsidR="00EB08D8">
        <w:rPr>
          <w:rFonts w:ascii="Arial" w:hAnsi="Arial" w:cs="Arial"/>
          <w:sz w:val="24"/>
          <w:szCs w:val="24"/>
        </w:rPr>
        <w:t>2</w:t>
      </w:r>
      <w:r w:rsidR="00F363D2" w:rsidRPr="00EF7583">
        <w:rPr>
          <w:rFonts w:ascii="Arial" w:hAnsi="Arial" w:cs="Arial"/>
          <w:sz w:val="24"/>
          <w:szCs w:val="24"/>
        </w:rPr>
        <w:t>6</w:t>
      </w:r>
      <w:r w:rsidR="00CE7817" w:rsidRPr="00EF7583">
        <w:rPr>
          <w:rFonts w:ascii="Arial" w:hAnsi="Arial" w:cs="Arial"/>
          <w:sz w:val="24"/>
          <w:szCs w:val="24"/>
        </w:rPr>
        <w:t>/1</w:t>
      </w:r>
      <w:r w:rsidR="00EB08D8">
        <w:rPr>
          <w:rFonts w:ascii="Arial" w:hAnsi="Arial" w:cs="Arial"/>
          <w:sz w:val="24"/>
          <w:szCs w:val="24"/>
        </w:rPr>
        <w:t>8</w:t>
      </w:r>
      <w:r w:rsidR="00CE7817" w:rsidRPr="00EF7583">
        <w:rPr>
          <w:rFonts w:ascii="Arial" w:hAnsi="Arial" w:cs="Arial"/>
          <w:sz w:val="24"/>
          <w:szCs w:val="24"/>
        </w:rPr>
        <w:t xml:space="preserve"> e a</w:t>
      </w:r>
      <w:r w:rsidR="00EB08D8">
        <w:rPr>
          <w:rFonts w:ascii="Arial" w:hAnsi="Arial" w:cs="Arial"/>
          <w:sz w:val="24"/>
          <w:szCs w:val="24"/>
        </w:rPr>
        <w:t>s</w:t>
      </w:r>
      <w:r w:rsidR="00CE7817" w:rsidRPr="00EF7583">
        <w:rPr>
          <w:rFonts w:ascii="Arial" w:hAnsi="Arial" w:cs="Arial"/>
          <w:sz w:val="24"/>
          <w:szCs w:val="24"/>
        </w:rPr>
        <w:t xml:space="preserve"> correspondente</w:t>
      </w:r>
      <w:r w:rsidR="00EB08D8">
        <w:rPr>
          <w:rFonts w:ascii="Arial" w:hAnsi="Arial" w:cs="Arial"/>
          <w:sz w:val="24"/>
          <w:szCs w:val="24"/>
        </w:rPr>
        <w:t>s</w:t>
      </w:r>
      <w:r w:rsidR="00CE7817" w:rsidRPr="00EF7583">
        <w:rPr>
          <w:rFonts w:ascii="Arial" w:hAnsi="Arial" w:cs="Arial"/>
          <w:sz w:val="24"/>
          <w:szCs w:val="24"/>
        </w:rPr>
        <w:t xml:space="preserve"> emenda</w:t>
      </w:r>
      <w:r w:rsidR="00EB08D8">
        <w:rPr>
          <w:rFonts w:ascii="Arial" w:hAnsi="Arial" w:cs="Arial"/>
          <w:sz w:val="24"/>
          <w:szCs w:val="24"/>
        </w:rPr>
        <w:t>s</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 xml:space="preserve">NOVA REDAÇÃO AO </w:t>
      </w:r>
      <w:r w:rsidR="00CC2294">
        <w:rPr>
          <w:b/>
          <w:bCs/>
          <w:sz w:val="32"/>
          <w:szCs w:val="32"/>
        </w:rPr>
        <w:t>PROJETO DE LEI Nº 0</w:t>
      </w:r>
      <w:r w:rsidR="00EB08D8">
        <w:rPr>
          <w:b/>
          <w:bCs/>
          <w:sz w:val="32"/>
          <w:szCs w:val="32"/>
        </w:rPr>
        <w:t>2</w:t>
      </w:r>
      <w:r w:rsidR="00A21A11">
        <w:rPr>
          <w:b/>
          <w:bCs/>
          <w:sz w:val="32"/>
          <w:szCs w:val="32"/>
        </w:rPr>
        <w:t>6</w:t>
      </w:r>
      <w:r w:rsidR="00CC2294">
        <w:rPr>
          <w:b/>
          <w:bCs/>
          <w:sz w:val="32"/>
          <w:szCs w:val="32"/>
        </w:rPr>
        <w:t>/1</w:t>
      </w:r>
      <w:r w:rsidR="00EB08D8">
        <w:rPr>
          <w:b/>
          <w:bCs/>
          <w:sz w:val="32"/>
          <w:szCs w:val="32"/>
        </w:rPr>
        <w:t>8</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EB08D8" w:rsidP="00CC2294">
      <w:pPr>
        <w:ind w:left="4536"/>
        <w:jc w:val="both"/>
        <w:rPr>
          <w:rFonts w:ascii="Arial" w:hAnsi="Arial" w:cs="Arial"/>
          <w:sz w:val="22"/>
          <w:szCs w:val="22"/>
        </w:rPr>
      </w:pPr>
      <w:r w:rsidRPr="00EB08D8">
        <w:rPr>
          <w:rFonts w:ascii="Arial" w:hAnsi="Arial" w:cs="Arial"/>
          <w:sz w:val="22"/>
          <w:szCs w:val="22"/>
        </w:rPr>
        <w:t>Cria os empregos públicos que especifica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SEÇÃO I</w:t>
      </w:r>
    </w:p>
    <w:p w:rsid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DA CRIAÇÃO DOS EMPREGOS PÚBLICOS</w:t>
      </w: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I</w:t>
      </w:r>
    </w:p>
    <w:p w:rsid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ANALISTA DE PROCURADORIA</w:t>
      </w: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p>
    <w:p w:rsidR="00EB08D8" w:rsidRP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Art. 1º Fica criado o emprego público de Analista de Procuradoria, com 15 (quinze) vagas, que fica inserido no artigo 36 e no Anexo I da Lei nº 6.251, de 19 de abril de 2005.</w:t>
      </w:r>
    </w:p>
    <w:p w:rsid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1º Os servidores investidos no emprego público mencionado no </w:t>
      </w:r>
      <w:r>
        <w:rPr>
          <w:rFonts w:ascii="Arial" w:hAnsi="Arial" w:cs="Arial"/>
          <w:sz w:val="24"/>
          <w:szCs w:val="24"/>
        </w:rPr>
        <w:t>‘</w:t>
      </w:r>
      <w:r w:rsidRPr="00EB08D8">
        <w:rPr>
          <w:rFonts w:ascii="Arial" w:hAnsi="Arial" w:cs="Arial"/>
          <w:sz w:val="24"/>
          <w:szCs w:val="24"/>
        </w:rPr>
        <w:t>caput</w:t>
      </w:r>
      <w:r>
        <w:rPr>
          <w:rFonts w:ascii="Arial" w:hAnsi="Arial" w:cs="Arial"/>
          <w:sz w:val="24"/>
          <w:szCs w:val="24"/>
        </w:rPr>
        <w:t>’</w:t>
      </w:r>
      <w:r w:rsidRPr="00EB08D8">
        <w:rPr>
          <w:rFonts w:ascii="Arial" w:hAnsi="Arial" w:cs="Arial"/>
          <w:sz w:val="24"/>
          <w:szCs w:val="24"/>
        </w:rPr>
        <w:t xml:space="preserve"> d</w:t>
      </w:r>
      <w:r>
        <w:rPr>
          <w:rFonts w:ascii="Arial" w:hAnsi="Arial" w:cs="Arial"/>
          <w:sz w:val="24"/>
          <w:szCs w:val="24"/>
        </w:rPr>
        <w:t>este a</w:t>
      </w:r>
      <w:r w:rsidRPr="00EB08D8">
        <w:rPr>
          <w:rFonts w:ascii="Arial" w:hAnsi="Arial" w:cs="Arial"/>
          <w:sz w:val="24"/>
          <w:szCs w:val="24"/>
        </w:rPr>
        <w:t>rtigo cumprirão jornada de trabalho de 40 (quarenta) horas semanais.</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2º A escolaridade mínima exigida para o emprego de Analista de Procuradoria será a de nível superior completo em Direito.</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3º O emprego de Analista de Procuradoria passa a integrar o Anexo V da Lei nº 6.251, de 19 de abril de 2005, com a seguinte descrição sumária: “Prestar auxílio técnico-jurídico às atividades processuais e extraprocessuais da Procuradoria Geral do Município, bem como prestar auxílio técnico-jurídico aos Procuradores Municipais; prestar auxílio técnico-jurídico, no interesse da Procuradoria Geral do Município, às Secretarias Municipais e demais órgãos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w:t>
      </w:r>
      <w:r w:rsidRPr="00EB08D8">
        <w:rPr>
          <w:rFonts w:ascii="Arial" w:hAnsi="Arial" w:cs="Arial"/>
          <w:sz w:val="24"/>
          <w:szCs w:val="24"/>
        </w:rPr>
        <w:lastRenderedPageBreak/>
        <w:t>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w:t>
      </w:r>
      <w:r>
        <w:rPr>
          <w:rFonts w:ascii="Arial" w:hAnsi="Arial" w:cs="Arial"/>
          <w:sz w:val="24"/>
          <w:szCs w:val="24"/>
        </w:rPr>
        <w:t>ba</w:t>
      </w:r>
      <w:r w:rsidRPr="00EB08D8">
        <w:rPr>
          <w:rFonts w:ascii="Arial" w:hAnsi="Arial" w:cs="Arial"/>
          <w:sz w:val="24"/>
          <w:szCs w:val="24"/>
        </w:rPr>
        <w:t xml:space="preserve">lho das </w:t>
      </w:r>
      <w:proofErr w:type="spellStart"/>
      <w:r w:rsidRPr="00EB08D8">
        <w:rPr>
          <w:rFonts w:ascii="Arial" w:hAnsi="Arial" w:cs="Arial"/>
          <w:sz w:val="24"/>
          <w:szCs w:val="24"/>
        </w:rPr>
        <w:t>Subprocuradorias</w:t>
      </w:r>
      <w:proofErr w:type="spellEnd"/>
      <w:r w:rsidRPr="00EB08D8">
        <w:rPr>
          <w:rFonts w:ascii="Arial" w:hAnsi="Arial" w:cs="Arial"/>
          <w:sz w:val="24"/>
          <w:szCs w:val="24"/>
        </w:rPr>
        <w:t>; e desempenhar outras funções, não</w:t>
      </w:r>
      <w:r>
        <w:rPr>
          <w:rFonts w:ascii="Arial" w:hAnsi="Arial" w:cs="Arial"/>
          <w:sz w:val="24"/>
          <w:szCs w:val="24"/>
        </w:rPr>
        <w:t xml:space="preserve"> </w:t>
      </w:r>
      <w:r w:rsidRPr="00EB08D8">
        <w:rPr>
          <w:rFonts w:ascii="Arial" w:hAnsi="Arial" w:cs="Arial"/>
          <w:sz w:val="24"/>
          <w:szCs w:val="24"/>
        </w:rPr>
        <w:t>privativas de Procurador Municipal, que lhe forem atribuídas pelo Procurador Geral do Município.”</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4º O Anexo I desta </w:t>
      </w:r>
      <w:r>
        <w:rPr>
          <w:rFonts w:ascii="Arial" w:hAnsi="Arial" w:cs="Arial"/>
          <w:sz w:val="24"/>
          <w:szCs w:val="24"/>
        </w:rPr>
        <w:t>l</w:t>
      </w:r>
      <w:r w:rsidRPr="00EB08D8">
        <w:rPr>
          <w:rFonts w:ascii="Arial" w:hAnsi="Arial" w:cs="Arial"/>
          <w:sz w:val="24"/>
          <w:szCs w:val="24"/>
        </w:rPr>
        <w:t>ei estabelece a tabela de vencimentos do emprego de Analista de Procuradoria, que passa a integrar o Anexo IX da Lei nº 6.251, de 19 de abril de 2005.</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 xml:space="preserve">Carreiras, </w:t>
      </w:r>
      <w:r w:rsidRPr="00EB08D8">
        <w:rPr>
          <w:rFonts w:ascii="Arial" w:hAnsi="Arial" w:cs="Arial"/>
          <w:sz w:val="24"/>
          <w:szCs w:val="24"/>
        </w:rPr>
        <w:t>Cargos</w:t>
      </w:r>
      <w:r>
        <w:rPr>
          <w:rFonts w:ascii="Arial" w:hAnsi="Arial" w:cs="Arial"/>
          <w:sz w:val="24"/>
          <w:szCs w:val="24"/>
        </w:rPr>
        <w:t xml:space="preserve"> </w:t>
      </w:r>
      <w:r w:rsidRPr="00EB08D8">
        <w:rPr>
          <w:rFonts w:ascii="Arial" w:hAnsi="Arial" w:cs="Arial"/>
          <w:sz w:val="24"/>
          <w:szCs w:val="24"/>
        </w:rPr>
        <w:t>e Vencimentos da Prefeitura Municipal de Araraquara.</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6º A investidura no emprego público de Analista de Procuradoria far-se-á mediante prévia aprovação em concurso público de provas ou de provas e títulos, nos termos do art. 7º da Lei nº 6.251</w:t>
      </w:r>
      <w:r>
        <w:rPr>
          <w:rFonts w:ascii="Arial" w:hAnsi="Arial" w:cs="Arial"/>
          <w:sz w:val="24"/>
          <w:szCs w:val="24"/>
        </w:rPr>
        <w:t>, de 19 de abril de 20</w:t>
      </w:r>
      <w:r w:rsidRPr="00EB08D8">
        <w:rPr>
          <w:rFonts w:ascii="Arial" w:hAnsi="Arial" w:cs="Arial"/>
          <w:sz w:val="24"/>
          <w:szCs w:val="24"/>
        </w:rPr>
        <w:t>05.</w:t>
      </w:r>
    </w:p>
    <w:p w:rsidR="00EB08D8" w:rsidRDefault="00EB08D8"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II</w:t>
      </w:r>
    </w:p>
    <w:p w:rsidR="00EB08D8" w:rsidRPr="00EB08D8" w:rsidRDefault="00EB08D8" w:rsidP="00EB08D8">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GESTOR PÚBLICO</w:t>
      </w:r>
    </w:p>
    <w:p w:rsid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Art. 2º Fica criado o emprego público de Gestor Público, nas modalidades “Especialista em Políticas Públicas” e “Administrador Público” e fica inserido no artigo 36 e no Anexo I da Lei nº 6.251, de 19 de abril de 2005.</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1º O emprego referido no </w:t>
      </w:r>
      <w:r>
        <w:rPr>
          <w:rFonts w:ascii="Arial" w:hAnsi="Arial" w:cs="Arial"/>
          <w:sz w:val="24"/>
          <w:szCs w:val="24"/>
        </w:rPr>
        <w:t>‘</w:t>
      </w:r>
      <w:r w:rsidRPr="00EB08D8">
        <w:rPr>
          <w:rFonts w:ascii="Arial" w:hAnsi="Arial" w:cs="Arial"/>
          <w:sz w:val="24"/>
          <w:szCs w:val="24"/>
        </w:rPr>
        <w:t>caput</w:t>
      </w:r>
      <w:r>
        <w:rPr>
          <w:rFonts w:ascii="Arial" w:hAnsi="Arial" w:cs="Arial"/>
          <w:sz w:val="24"/>
          <w:szCs w:val="24"/>
        </w:rPr>
        <w:t>’</w:t>
      </w:r>
      <w:r w:rsidRPr="00EB08D8">
        <w:rPr>
          <w:rFonts w:ascii="Arial" w:hAnsi="Arial" w:cs="Arial"/>
          <w:sz w:val="24"/>
          <w:szCs w:val="24"/>
        </w:rPr>
        <w:t xml:space="preserve"> deste artigo contará com um total de </w:t>
      </w:r>
      <w:r w:rsidR="009A089C">
        <w:rPr>
          <w:rFonts w:ascii="Arial" w:hAnsi="Arial" w:cs="Arial"/>
          <w:sz w:val="24"/>
          <w:szCs w:val="24"/>
        </w:rPr>
        <w:t>3</w:t>
      </w:r>
      <w:r w:rsidRPr="00EB08D8">
        <w:rPr>
          <w:rFonts w:ascii="Arial" w:hAnsi="Arial" w:cs="Arial"/>
          <w:sz w:val="24"/>
          <w:szCs w:val="24"/>
        </w:rPr>
        <w:t>0 (</w:t>
      </w:r>
      <w:r w:rsidR="009A089C">
        <w:rPr>
          <w:rFonts w:ascii="Arial" w:hAnsi="Arial" w:cs="Arial"/>
          <w:sz w:val="24"/>
          <w:szCs w:val="24"/>
        </w:rPr>
        <w:t>tri</w:t>
      </w:r>
      <w:r w:rsidRPr="00EB08D8">
        <w:rPr>
          <w:rFonts w:ascii="Arial" w:hAnsi="Arial" w:cs="Arial"/>
          <w:sz w:val="24"/>
          <w:szCs w:val="24"/>
        </w:rPr>
        <w:t xml:space="preserve">nta) vagas, sendo </w:t>
      </w:r>
      <w:r w:rsidR="009A089C">
        <w:rPr>
          <w:rFonts w:ascii="Arial" w:hAnsi="Arial" w:cs="Arial"/>
          <w:sz w:val="24"/>
          <w:szCs w:val="24"/>
        </w:rPr>
        <w:t>2</w:t>
      </w:r>
      <w:r w:rsidRPr="00EB08D8">
        <w:rPr>
          <w:rFonts w:ascii="Arial" w:hAnsi="Arial" w:cs="Arial"/>
          <w:sz w:val="24"/>
          <w:szCs w:val="24"/>
        </w:rPr>
        <w:t>0 (</w:t>
      </w:r>
      <w:r w:rsidR="009A089C">
        <w:rPr>
          <w:rFonts w:ascii="Arial" w:hAnsi="Arial" w:cs="Arial"/>
          <w:sz w:val="24"/>
          <w:szCs w:val="24"/>
        </w:rPr>
        <w:t>vinte</w:t>
      </w:r>
      <w:r w:rsidRPr="00EB08D8">
        <w:rPr>
          <w:rFonts w:ascii="Arial" w:hAnsi="Arial" w:cs="Arial"/>
          <w:sz w:val="24"/>
          <w:szCs w:val="24"/>
        </w:rPr>
        <w:t>) para a modalidade “Especialista em Políticas Públicas” e 10 (dez) para a modalidade “Administrador Público”.</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2º Os servidores investidos no emprego público mencionado no </w:t>
      </w:r>
      <w:r>
        <w:rPr>
          <w:rFonts w:ascii="Arial" w:hAnsi="Arial" w:cs="Arial"/>
          <w:sz w:val="24"/>
          <w:szCs w:val="24"/>
        </w:rPr>
        <w:t>‘</w:t>
      </w:r>
      <w:r w:rsidRPr="00EB08D8">
        <w:rPr>
          <w:rFonts w:ascii="Arial" w:hAnsi="Arial" w:cs="Arial"/>
          <w:sz w:val="24"/>
          <w:szCs w:val="24"/>
        </w:rPr>
        <w:t>caput</w:t>
      </w:r>
      <w:r>
        <w:rPr>
          <w:rFonts w:ascii="Arial" w:hAnsi="Arial" w:cs="Arial"/>
          <w:sz w:val="24"/>
          <w:szCs w:val="24"/>
        </w:rPr>
        <w:t>’ deste a</w:t>
      </w:r>
      <w:r w:rsidRPr="00EB08D8">
        <w:rPr>
          <w:rFonts w:ascii="Arial" w:hAnsi="Arial" w:cs="Arial"/>
          <w:sz w:val="24"/>
          <w:szCs w:val="24"/>
        </w:rPr>
        <w:t>rtigo cumprirão jornada de trabalho de 40 (quarenta) horas semanais.</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3º A escolaridade mínima exigida para o emprego de Gestor Público será o de nível superior completo em qualquer área, para a modalidade “Especialista em Políticas Públicas”, e de nível superior em Administração Pública, para a modalidade “Administrador Público”.</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4º O emprego de Gestor Público e suas duas modalidades passam a integrar o Anexo V da Lei nº 6.251, de 19 de abril de 2005, com as seguint</w:t>
      </w:r>
      <w:r>
        <w:rPr>
          <w:rFonts w:ascii="Arial" w:hAnsi="Arial" w:cs="Arial"/>
          <w:sz w:val="24"/>
          <w:szCs w:val="24"/>
        </w:rPr>
        <w:t>es descrições sumárias:</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EB08D8">
        <w:rPr>
          <w:rFonts w:ascii="Arial" w:hAnsi="Arial" w:cs="Arial"/>
          <w:sz w:val="24"/>
          <w:szCs w:val="24"/>
        </w:rPr>
        <w:t xml:space="preserve">I – Gestor Público – </w:t>
      </w:r>
      <w:r>
        <w:rPr>
          <w:rFonts w:ascii="Arial" w:hAnsi="Arial" w:cs="Arial"/>
          <w:sz w:val="24"/>
          <w:szCs w:val="24"/>
        </w:rPr>
        <w:t>m</w:t>
      </w:r>
      <w:r w:rsidRPr="00EB08D8">
        <w:rPr>
          <w:rFonts w:ascii="Arial" w:hAnsi="Arial" w:cs="Arial"/>
          <w:sz w:val="24"/>
          <w:szCs w:val="24"/>
        </w:rPr>
        <w:t>odalidade “Especialista em Políticas Públicas”: “Executar as atividades de formulação, implementação e acompanhamento de políticas públicas, bem como de direção e assessoramento em escalões superiores da administração municipal, em graus variados de complexidade, responsabilidade e autonomia”;</w:t>
      </w: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 xml:space="preserve">II - Gestor Público – </w:t>
      </w:r>
      <w:r>
        <w:rPr>
          <w:rFonts w:ascii="Arial" w:hAnsi="Arial" w:cs="Arial"/>
          <w:sz w:val="24"/>
          <w:szCs w:val="24"/>
        </w:rPr>
        <w:t>m</w:t>
      </w:r>
      <w:r w:rsidRPr="00EB08D8">
        <w:rPr>
          <w:rFonts w:ascii="Arial" w:hAnsi="Arial" w:cs="Arial"/>
          <w:sz w:val="24"/>
          <w:szCs w:val="24"/>
        </w:rPr>
        <w:t>odalidade “Administrador Público”: “Executar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w:t>
      </w:r>
      <w:r>
        <w:rPr>
          <w:rFonts w:ascii="Arial" w:hAnsi="Arial" w:cs="Arial"/>
          <w:sz w:val="24"/>
          <w:szCs w:val="24"/>
        </w:rPr>
        <w:t>,</w:t>
      </w:r>
      <w:r w:rsidRPr="00EB08D8">
        <w:rPr>
          <w:rFonts w:ascii="Arial" w:hAnsi="Arial" w:cs="Arial"/>
          <w:sz w:val="24"/>
          <w:szCs w:val="24"/>
        </w:rPr>
        <w:t xml:space="preserve"> ainda</w:t>
      </w:r>
      <w:r>
        <w:rPr>
          <w:rFonts w:ascii="Arial" w:hAnsi="Arial" w:cs="Arial"/>
          <w:sz w:val="24"/>
          <w:szCs w:val="24"/>
        </w:rPr>
        <w:t>,</w:t>
      </w:r>
      <w:r w:rsidRPr="00EB08D8">
        <w:rPr>
          <w:rFonts w:ascii="Arial" w:hAnsi="Arial" w:cs="Arial"/>
          <w:sz w:val="24"/>
          <w:szCs w:val="24"/>
        </w:rPr>
        <w:t xml:space="preserve"> responsabilizar-se pela coordenação de equipes e por funções de direção.”</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5º</w:t>
      </w:r>
      <w:r>
        <w:rPr>
          <w:rFonts w:ascii="Arial" w:hAnsi="Arial" w:cs="Arial"/>
          <w:sz w:val="24"/>
          <w:szCs w:val="24"/>
        </w:rPr>
        <w:t xml:space="preserve"> O Anexo I desta l</w:t>
      </w:r>
      <w:r w:rsidRPr="00EB08D8">
        <w:rPr>
          <w:rFonts w:ascii="Arial" w:hAnsi="Arial" w:cs="Arial"/>
          <w:sz w:val="24"/>
          <w:szCs w:val="24"/>
        </w:rPr>
        <w:t>ei estabelece a tabela de vencimentos das modalidades do emprego de Gestor Público, que passa a integrar o Anexo IX da Lei nº 6.251, de 19 de abril de 2005.</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 xml:space="preserve">6º A evolução funcional dar-se-á mediante progressão funcional ou promoção, seguindo as disposições legais e regulamentares do Plano de </w:t>
      </w:r>
      <w:r>
        <w:rPr>
          <w:rFonts w:ascii="Arial" w:hAnsi="Arial" w:cs="Arial"/>
          <w:sz w:val="24"/>
          <w:szCs w:val="24"/>
        </w:rPr>
        <w:t xml:space="preserve">Carreiras, </w:t>
      </w:r>
      <w:r w:rsidRPr="00EB08D8">
        <w:rPr>
          <w:rFonts w:ascii="Arial" w:hAnsi="Arial" w:cs="Arial"/>
          <w:sz w:val="24"/>
          <w:szCs w:val="24"/>
        </w:rPr>
        <w:t>Cargos e Vencimentos da Prefeitura Municipal de Araraquara.</w:t>
      </w:r>
    </w:p>
    <w:p w:rsidR="00EB08D8" w:rsidRPr="00EB08D8" w:rsidRDefault="00EB08D8" w:rsidP="00EB08D8">
      <w:pPr>
        <w:tabs>
          <w:tab w:val="left" w:pos="709"/>
          <w:tab w:val="left" w:pos="1418"/>
          <w:tab w:val="left" w:pos="2127"/>
          <w:tab w:val="left" w:pos="2835"/>
        </w:tabs>
        <w:jc w:val="both"/>
        <w:rPr>
          <w:rFonts w:ascii="Arial" w:hAnsi="Arial" w:cs="Arial"/>
          <w:sz w:val="24"/>
          <w:szCs w:val="24"/>
        </w:rPr>
      </w:pPr>
    </w:p>
    <w:p w:rsidR="00EB08D8" w:rsidRDefault="00EB08D8"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w:t>
      </w:r>
      <w:r>
        <w:rPr>
          <w:rFonts w:ascii="Arial" w:hAnsi="Arial" w:cs="Arial"/>
          <w:sz w:val="24"/>
          <w:szCs w:val="24"/>
        </w:rPr>
        <w:t xml:space="preserve"> </w:t>
      </w:r>
      <w:r w:rsidRPr="00EB08D8">
        <w:rPr>
          <w:rFonts w:ascii="Arial" w:hAnsi="Arial" w:cs="Arial"/>
          <w:sz w:val="24"/>
          <w:szCs w:val="24"/>
        </w:rPr>
        <w:t>7º A investidura no emprego público de Gestor Público, em suas duas modalidades, far-se-á mediante prévia aprovação em concurso público de provas ou de provas e títulos, nos termos do art. 7º da Lei nº 6.251, de 19 de abril de 2005.</w:t>
      </w:r>
    </w:p>
    <w:p w:rsidR="002778C2" w:rsidRDefault="002778C2" w:rsidP="00EB08D8">
      <w:pPr>
        <w:tabs>
          <w:tab w:val="left" w:pos="709"/>
          <w:tab w:val="left" w:pos="1418"/>
          <w:tab w:val="left" w:pos="2127"/>
          <w:tab w:val="left" w:pos="2835"/>
        </w:tabs>
        <w:jc w:val="both"/>
        <w:rPr>
          <w:rFonts w:ascii="Arial" w:hAnsi="Arial" w:cs="Arial"/>
          <w:sz w:val="24"/>
          <w:szCs w:val="24"/>
        </w:rPr>
      </w:pPr>
    </w:p>
    <w:p w:rsidR="002778C2" w:rsidRPr="00EB08D8" w:rsidRDefault="002778C2"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2778C2">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III</w:t>
      </w:r>
    </w:p>
    <w:p w:rsidR="00EB08D8" w:rsidRDefault="00EB08D8" w:rsidP="002778C2">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EDITOR DE RÁDIO</w:t>
      </w:r>
    </w:p>
    <w:p w:rsidR="002778C2" w:rsidRPr="00EB08D8" w:rsidRDefault="002778C2" w:rsidP="002778C2">
      <w:pPr>
        <w:tabs>
          <w:tab w:val="left" w:pos="709"/>
          <w:tab w:val="left" w:pos="1418"/>
          <w:tab w:val="left" w:pos="2127"/>
          <w:tab w:val="left" w:pos="2835"/>
        </w:tabs>
        <w:jc w:val="center"/>
        <w:rPr>
          <w:rFonts w:ascii="Arial" w:hAnsi="Arial" w:cs="Arial"/>
          <w:sz w:val="24"/>
          <w:szCs w:val="24"/>
        </w:rPr>
      </w:pPr>
    </w:p>
    <w:p w:rsidR="00EB08D8" w:rsidRDefault="002778C2"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3º Fica criado o emprego público de Editor de Rádio, com 02 (duas) vagas, que fica inserido no artigo 36 e no Anexo I da Lei nº 6.251, de 19 de abril de 2005.</w:t>
      </w:r>
    </w:p>
    <w:p w:rsidR="002778C2" w:rsidRPr="00EB08D8" w:rsidRDefault="002778C2" w:rsidP="00EB08D8">
      <w:pPr>
        <w:tabs>
          <w:tab w:val="left" w:pos="709"/>
          <w:tab w:val="left" w:pos="1418"/>
          <w:tab w:val="left" w:pos="2127"/>
          <w:tab w:val="left" w:pos="2835"/>
        </w:tabs>
        <w:jc w:val="both"/>
        <w:rPr>
          <w:rFonts w:ascii="Arial" w:hAnsi="Arial" w:cs="Arial"/>
          <w:sz w:val="24"/>
          <w:szCs w:val="24"/>
        </w:rPr>
      </w:pPr>
    </w:p>
    <w:p w:rsidR="00EB08D8" w:rsidRDefault="002778C2"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servidores investidos no emprego público mencionado no </w:t>
      </w:r>
      <w:r>
        <w:rPr>
          <w:rFonts w:ascii="Arial" w:hAnsi="Arial" w:cs="Arial"/>
          <w:sz w:val="24"/>
          <w:szCs w:val="24"/>
        </w:rPr>
        <w:t>‘</w:t>
      </w:r>
      <w:r w:rsidR="00EB08D8" w:rsidRPr="00EB08D8">
        <w:rPr>
          <w:rFonts w:ascii="Arial" w:hAnsi="Arial" w:cs="Arial"/>
          <w:sz w:val="24"/>
          <w:szCs w:val="24"/>
        </w:rPr>
        <w:t>caput</w:t>
      </w:r>
      <w:r>
        <w:rPr>
          <w:rFonts w:ascii="Arial" w:hAnsi="Arial" w:cs="Arial"/>
          <w:sz w:val="24"/>
          <w:szCs w:val="24"/>
        </w:rPr>
        <w:t>’</w:t>
      </w:r>
      <w:r w:rsidR="00EB08D8" w:rsidRPr="00EB08D8">
        <w:rPr>
          <w:rFonts w:ascii="Arial" w:hAnsi="Arial" w:cs="Arial"/>
          <w:sz w:val="24"/>
          <w:szCs w:val="24"/>
        </w:rPr>
        <w:t xml:space="preserve"> deste </w:t>
      </w:r>
      <w:r>
        <w:rPr>
          <w:rFonts w:ascii="Arial" w:hAnsi="Arial" w:cs="Arial"/>
          <w:sz w:val="24"/>
          <w:szCs w:val="24"/>
        </w:rPr>
        <w:t>a</w:t>
      </w:r>
      <w:r w:rsidR="00EB08D8" w:rsidRPr="00EB08D8">
        <w:rPr>
          <w:rFonts w:ascii="Arial" w:hAnsi="Arial" w:cs="Arial"/>
          <w:sz w:val="24"/>
          <w:szCs w:val="24"/>
        </w:rPr>
        <w:t>rtigo cumprirão jornada de trabalho de 40 (quarenta) horas semanais.</w:t>
      </w:r>
    </w:p>
    <w:p w:rsidR="002778C2" w:rsidRPr="00EB08D8" w:rsidRDefault="002778C2" w:rsidP="00EB08D8">
      <w:pPr>
        <w:tabs>
          <w:tab w:val="left" w:pos="709"/>
          <w:tab w:val="left" w:pos="1418"/>
          <w:tab w:val="left" w:pos="2127"/>
          <w:tab w:val="left" w:pos="2835"/>
        </w:tabs>
        <w:jc w:val="both"/>
        <w:rPr>
          <w:rFonts w:ascii="Arial" w:hAnsi="Arial" w:cs="Arial"/>
          <w:sz w:val="24"/>
          <w:szCs w:val="24"/>
        </w:rPr>
      </w:pPr>
    </w:p>
    <w:p w:rsidR="00EB08D8" w:rsidRDefault="002778C2"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2º</w:t>
      </w:r>
      <w:r>
        <w:rPr>
          <w:rFonts w:ascii="Arial" w:hAnsi="Arial" w:cs="Arial"/>
          <w:sz w:val="24"/>
          <w:szCs w:val="24"/>
        </w:rPr>
        <w:t xml:space="preserve"> </w:t>
      </w:r>
      <w:r w:rsidR="00EB08D8" w:rsidRPr="00EB08D8">
        <w:rPr>
          <w:rFonts w:ascii="Arial" w:hAnsi="Arial" w:cs="Arial"/>
          <w:sz w:val="24"/>
          <w:szCs w:val="24"/>
        </w:rPr>
        <w:t>A escolaridade mínima exigida para o emprego de Editor de Rádio será a de nível médio completo e experiência profissional de pelo menos 1 (um) ano na área, comprovada através de registro profissional (DRT) de editor de áudio.</w:t>
      </w:r>
    </w:p>
    <w:p w:rsidR="002778C2" w:rsidRPr="00EB08D8" w:rsidRDefault="002778C2" w:rsidP="00EB08D8">
      <w:pPr>
        <w:tabs>
          <w:tab w:val="left" w:pos="709"/>
          <w:tab w:val="left" w:pos="1418"/>
          <w:tab w:val="left" w:pos="2127"/>
          <w:tab w:val="left" w:pos="2835"/>
        </w:tabs>
        <w:jc w:val="both"/>
        <w:rPr>
          <w:rFonts w:ascii="Arial" w:hAnsi="Arial" w:cs="Arial"/>
          <w:sz w:val="24"/>
          <w:szCs w:val="24"/>
        </w:rPr>
      </w:pPr>
    </w:p>
    <w:p w:rsidR="00EB08D8" w:rsidRDefault="002778C2"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3º O emprego de Editor de Rádio passa a integrar o Anexo V da Lei </w:t>
      </w:r>
      <w:r>
        <w:rPr>
          <w:rFonts w:ascii="Arial" w:hAnsi="Arial" w:cs="Arial"/>
          <w:sz w:val="24"/>
          <w:szCs w:val="24"/>
        </w:rPr>
        <w:t>n</w:t>
      </w:r>
      <w:r w:rsidR="00EB08D8" w:rsidRPr="00EB08D8">
        <w:rPr>
          <w:rFonts w:ascii="Arial" w:hAnsi="Arial" w:cs="Arial"/>
          <w:sz w:val="24"/>
          <w:szCs w:val="24"/>
        </w:rPr>
        <w:t xml:space="preserve">º 6.251, de 19 de abril de 2005, com a seguinte descrição sumária: “Analisar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w:t>
      </w:r>
      <w:r w:rsidR="00EB08D8" w:rsidRPr="00EB08D8">
        <w:rPr>
          <w:rFonts w:ascii="Arial" w:hAnsi="Arial" w:cs="Arial"/>
          <w:sz w:val="24"/>
          <w:szCs w:val="24"/>
        </w:rPr>
        <w:lastRenderedPageBreak/>
        <w:t xml:space="preserve">softwares como </w:t>
      </w:r>
      <w:proofErr w:type="spellStart"/>
      <w:r w:rsidR="00EB08D8" w:rsidRPr="00EB08D8">
        <w:rPr>
          <w:rFonts w:ascii="Arial" w:hAnsi="Arial" w:cs="Arial"/>
          <w:sz w:val="24"/>
          <w:szCs w:val="24"/>
        </w:rPr>
        <w:t>SoundForge</w:t>
      </w:r>
      <w:proofErr w:type="spellEnd"/>
      <w:r w:rsidR="00EB08D8" w:rsidRPr="00EB08D8">
        <w:rPr>
          <w:rFonts w:ascii="Arial" w:hAnsi="Arial" w:cs="Arial"/>
          <w:sz w:val="24"/>
          <w:szCs w:val="24"/>
        </w:rPr>
        <w:t xml:space="preserve">, </w:t>
      </w:r>
      <w:proofErr w:type="spellStart"/>
      <w:r w:rsidR="00EB08D8" w:rsidRPr="00EB08D8">
        <w:rPr>
          <w:rFonts w:ascii="Arial" w:hAnsi="Arial" w:cs="Arial"/>
          <w:sz w:val="24"/>
          <w:szCs w:val="24"/>
        </w:rPr>
        <w:t>AdobeAudition</w:t>
      </w:r>
      <w:proofErr w:type="spellEnd"/>
      <w:r w:rsidR="00EB08D8" w:rsidRPr="00EB08D8">
        <w:rPr>
          <w:rFonts w:ascii="Arial" w:hAnsi="Arial" w:cs="Arial"/>
          <w:sz w:val="24"/>
          <w:szCs w:val="24"/>
        </w:rPr>
        <w:t xml:space="preserve"> e Vegas (ou programas relacionados); elaborar e executar a grade/tabela de programas e intervalos; estabelecer horários e a sequência da transmissão, inclusive a adequada inserção de chamadas, vinhetas, notas jornalísticas e de propaganda eleitoral gratuita; realizar a montagem de </w:t>
      </w:r>
      <w:proofErr w:type="spellStart"/>
      <w:r w:rsidR="00EB08D8" w:rsidRPr="00EB08D8">
        <w:rPr>
          <w:rFonts w:ascii="Arial" w:hAnsi="Arial" w:cs="Arial"/>
          <w:sz w:val="24"/>
          <w:szCs w:val="24"/>
        </w:rPr>
        <w:t>playlists</w:t>
      </w:r>
      <w:proofErr w:type="spellEnd"/>
      <w:r w:rsidR="00EB08D8" w:rsidRPr="00EB08D8">
        <w:rPr>
          <w:rFonts w:ascii="Arial" w:hAnsi="Arial" w:cs="Arial"/>
          <w:sz w:val="24"/>
          <w:szCs w:val="24"/>
        </w:rPr>
        <w:t xml:space="preserve">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w:t>
      </w:r>
      <w:proofErr w:type="spellStart"/>
      <w:r w:rsidR="00EB08D8" w:rsidRPr="00EB08D8">
        <w:rPr>
          <w:rFonts w:ascii="Arial" w:hAnsi="Arial" w:cs="Arial"/>
          <w:sz w:val="24"/>
          <w:szCs w:val="24"/>
        </w:rPr>
        <w:t>mixers</w:t>
      </w:r>
      <w:proofErr w:type="spellEnd"/>
      <w:r w:rsidR="00EB08D8" w:rsidRPr="00EB08D8">
        <w:rPr>
          <w:rFonts w:ascii="Arial" w:hAnsi="Arial" w:cs="Arial"/>
          <w:sz w:val="24"/>
          <w:szCs w:val="24"/>
        </w:rPr>
        <w:t>,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4º</w:t>
      </w:r>
      <w:r>
        <w:rPr>
          <w:rFonts w:ascii="Arial" w:hAnsi="Arial" w:cs="Arial"/>
          <w:sz w:val="24"/>
          <w:szCs w:val="24"/>
        </w:rPr>
        <w:t xml:space="preserve"> O Anexo II desta l</w:t>
      </w:r>
      <w:r w:rsidR="00EB08D8" w:rsidRPr="00EB08D8">
        <w:rPr>
          <w:rFonts w:ascii="Arial" w:hAnsi="Arial" w:cs="Arial"/>
          <w:sz w:val="24"/>
          <w:szCs w:val="24"/>
        </w:rPr>
        <w:t>ei estabelece a tabela de vencimentos do emprego de Editor de Rádio, que passa a integrar o Anexo IX da Lei nº 6.251, de 19 de abril de 2005.</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 xml:space="preserve">Carreiras, </w:t>
      </w:r>
      <w:r w:rsidR="00EB08D8" w:rsidRPr="00EB08D8">
        <w:rPr>
          <w:rFonts w:ascii="Arial" w:hAnsi="Arial" w:cs="Arial"/>
          <w:sz w:val="24"/>
          <w:szCs w:val="24"/>
        </w:rPr>
        <w:t>Cargos</w:t>
      </w:r>
      <w:r>
        <w:rPr>
          <w:rFonts w:ascii="Arial" w:hAnsi="Arial" w:cs="Arial"/>
          <w:sz w:val="24"/>
          <w:szCs w:val="24"/>
        </w:rPr>
        <w:t xml:space="preserve"> </w:t>
      </w:r>
      <w:r w:rsidR="00EB08D8" w:rsidRPr="00EB08D8">
        <w:rPr>
          <w:rFonts w:ascii="Arial" w:hAnsi="Arial" w:cs="Arial"/>
          <w:sz w:val="24"/>
          <w:szCs w:val="24"/>
        </w:rPr>
        <w:t>e Vencimentos da Prefeitura Municipal de Araraquara.</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6º A investidura no emprego público de Editor de Rádio far-se-á mediante prévia aprovação em concurso público de provas ou de provas e títulos, nos termos do art. 7º da </w:t>
      </w:r>
      <w:r w:rsidRPr="00EB08D8">
        <w:rPr>
          <w:rFonts w:ascii="Arial" w:hAnsi="Arial" w:cs="Arial"/>
          <w:sz w:val="24"/>
          <w:szCs w:val="24"/>
        </w:rPr>
        <w:t>Lei nº 6.251, de 19 de abril de 2005</w:t>
      </w:r>
      <w:r w:rsidR="00EB08D8" w:rsidRPr="00EB08D8">
        <w:rPr>
          <w:rFonts w:ascii="Arial" w:hAnsi="Arial" w:cs="Arial"/>
          <w:sz w:val="24"/>
          <w:szCs w:val="24"/>
        </w:rPr>
        <w:t>.</w:t>
      </w:r>
    </w:p>
    <w:p w:rsidR="008832D5" w:rsidRDefault="008832D5" w:rsidP="00EB08D8">
      <w:pPr>
        <w:tabs>
          <w:tab w:val="left" w:pos="709"/>
          <w:tab w:val="left" w:pos="1418"/>
          <w:tab w:val="left" w:pos="2127"/>
          <w:tab w:val="left" w:pos="2835"/>
        </w:tabs>
        <w:jc w:val="both"/>
        <w:rPr>
          <w:rFonts w:ascii="Arial" w:hAnsi="Arial" w:cs="Arial"/>
          <w:sz w:val="24"/>
          <w:szCs w:val="24"/>
        </w:rPr>
      </w:pP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8832D5">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IV</w:t>
      </w:r>
    </w:p>
    <w:p w:rsidR="00EB08D8" w:rsidRDefault="00EB08D8" w:rsidP="008832D5">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EDITOR DE TV</w:t>
      </w:r>
    </w:p>
    <w:p w:rsidR="008832D5" w:rsidRPr="00EB08D8" w:rsidRDefault="008832D5" w:rsidP="008832D5">
      <w:pPr>
        <w:tabs>
          <w:tab w:val="left" w:pos="709"/>
          <w:tab w:val="left" w:pos="1418"/>
          <w:tab w:val="left" w:pos="2127"/>
          <w:tab w:val="left" w:pos="2835"/>
        </w:tabs>
        <w:jc w:val="center"/>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4º. Fica criado o emprego público de Editor de TV, com 02 (duas) vagas, que fica inserido no artigo 36 e no Anexo I da Lei nº 6.251, de 19 de abril de 2005.</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servidores investidos no emprego público mencionado no </w:t>
      </w:r>
      <w:r>
        <w:rPr>
          <w:rFonts w:ascii="Arial" w:hAnsi="Arial" w:cs="Arial"/>
          <w:sz w:val="24"/>
          <w:szCs w:val="24"/>
        </w:rPr>
        <w:t>‘</w:t>
      </w:r>
      <w:r w:rsidR="00EB08D8" w:rsidRPr="00EB08D8">
        <w:rPr>
          <w:rFonts w:ascii="Arial" w:hAnsi="Arial" w:cs="Arial"/>
          <w:sz w:val="24"/>
          <w:szCs w:val="24"/>
        </w:rPr>
        <w:t>caput</w:t>
      </w:r>
      <w:r>
        <w:rPr>
          <w:rFonts w:ascii="Arial" w:hAnsi="Arial" w:cs="Arial"/>
          <w:sz w:val="24"/>
          <w:szCs w:val="24"/>
        </w:rPr>
        <w:t>’</w:t>
      </w:r>
      <w:r w:rsidR="00EB08D8" w:rsidRPr="00EB08D8">
        <w:rPr>
          <w:rFonts w:ascii="Arial" w:hAnsi="Arial" w:cs="Arial"/>
          <w:sz w:val="24"/>
          <w:szCs w:val="24"/>
        </w:rPr>
        <w:t xml:space="preserve"> deste </w:t>
      </w:r>
      <w:r>
        <w:rPr>
          <w:rFonts w:ascii="Arial" w:hAnsi="Arial" w:cs="Arial"/>
          <w:sz w:val="24"/>
          <w:szCs w:val="24"/>
        </w:rPr>
        <w:t>a</w:t>
      </w:r>
      <w:r w:rsidR="00EB08D8" w:rsidRPr="00EB08D8">
        <w:rPr>
          <w:rFonts w:ascii="Arial" w:hAnsi="Arial" w:cs="Arial"/>
          <w:sz w:val="24"/>
          <w:szCs w:val="24"/>
        </w:rPr>
        <w:t>rtigo cumprirão jornada de trabalho de 40 (quarenta) horas semanais.</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2º A escolaridade mínima exigida para o emprego de Editor de TV será a de nível médio completo e experiência profissional de pelo menos 1 (um) ano na área, comprovada através de registro profissional (DRT) de editor de imagem (vídeo).</w:t>
      </w:r>
    </w:p>
    <w:p w:rsidR="008832D5" w:rsidRPr="00EB08D8" w:rsidRDefault="008832D5" w:rsidP="00EB08D8">
      <w:pPr>
        <w:tabs>
          <w:tab w:val="left" w:pos="709"/>
          <w:tab w:val="left" w:pos="1418"/>
          <w:tab w:val="left" w:pos="2127"/>
          <w:tab w:val="left" w:pos="2835"/>
        </w:tabs>
        <w:jc w:val="both"/>
        <w:rPr>
          <w:rFonts w:ascii="Arial" w:hAnsi="Arial" w:cs="Arial"/>
          <w:sz w:val="24"/>
          <w:szCs w:val="24"/>
        </w:rPr>
      </w:pPr>
    </w:p>
    <w:p w:rsidR="00EB08D8" w:rsidRDefault="008832D5"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3º O emprego de Editor de TV passa a integrar o Anexo V da Lei nº 6.251, de 19 de abril de 2005, com a seguinte descrição sumária: “Produzir, realizar, editar e finalizar matérias jornalísticas e programas em vídeo sobre as atividades </w:t>
      </w:r>
      <w:r w:rsidR="00DA7460">
        <w:rPr>
          <w:rFonts w:ascii="Arial" w:hAnsi="Arial" w:cs="Arial"/>
          <w:sz w:val="24"/>
          <w:szCs w:val="24"/>
        </w:rPr>
        <w:t xml:space="preserve">da </w:t>
      </w:r>
      <w:r w:rsidR="00EB08D8" w:rsidRPr="00EB08D8">
        <w:rPr>
          <w:rFonts w:ascii="Arial" w:hAnsi="Arial" w:cs="Arial"/>
          <w:sz w:val="24"/>
          <w:szCs w:val="24"/>
        </w:rPr>
        <w:t xml:space="preserve">Prefeitura Municipal; </w:t>
      </w:r>
      <w:r w:rsidR="00DA7460">
        <w:rPr>
          <w:rFonts w:ascii="Arial" w:hAnsi="Arial" w:cs="Arial"/>
          <w:sz w:val="24"/>
          <w:szCs w:val="24"/>
        </w:rPr>
        <w:t>r</w:t>
      </w:r>
      <w:r w:rsidR="00EB08D8" w:rsidRPr="00EB08D8">
        <w:rPr>
          <w:rFonts w:ascii="Arial" w:hAnsi="Arial" w:cs="Arial"/>
          <w:sz w:val="24"/>
          <w:szCs w:val="24"/>
        </w:rPr>
        <w:t xml:space="preserve">ealizar captação de imagens; </w:t>
      </w:r>
      <w:r w:rsidR="00DA7460">
        <w:rPr>
          <w:rFonts w:ascii="Arial" w:hAnsi="Arial" w:cs="Arial"/>
          <w:sz w:val="24"/>
          <w:szCs w:val="24"/>
        </w:rPr>
        <w:t>i</w:t>
      </w:r>
      <w:r w:rsidR="00EB08D8" w:rsidRPr="00EB08D8">
        <w:rPr>
          <w:rFonts w:ascii="Arial" w:hAnsi="Arial" w:cs="Arial"/>
          <w:sz w:val="24"/>
          <w:szCs w:val="24"/>
        </w:rPr>
        <w:t>mportar, conve</w:t>
      </w:r>
      <w:r w:rsidR="00DA7460">
        <w:rPr>
          <w:rFonts w:ascii="Arial" w:hAnsi="Arial" w:cs="Arial"/>
          <w:sz w:val="24"/>
          <w:szCs w:val="24"/>
        </w:rPr>
        <w:t xml:space="preserve">rter e </w:t>
      </w:r>
      <w:proofErr w:type="spellStart"/>
      <w:r w:rsidR="00DA7460">
        <w:rPr>
          <w:rFonts w:ascii="Arial" w:hAnsi="Arial" w:cs="Arial"/>
          <w:sz w:val="24"/>
          <w:szCs w:val="24"/>
        </w:rPr>
        <w:t>logar</w:t>
      </w:r>
      <w:proofErr w:type="spellEnd"/>
      <w:r w:rsidR="00DA7460">
        <w:rPr>
          <w:rFonts w:ascii="Arial" w:hAnsi="Arial" w:cs="Arial"/>
          <w:sz w:val="24"/>
          <w:szCs w:val="24"/>
        </w:rPr>
        <w:t xml:space="preserve"> o material bruto; o</w:t>
      </w:r>
      <w:r w:rsidR="00EB08D8" w:rsidRPr="00EB08D8">
        <w:rPr>
          <w:rFonts w:ascii="Arial" w:hAnsi="Arial" w:cs="Arial"/>
          <w:sz w:val="24"/>
          <w:szCs w:val="24"/>
        </w:rPr>
        <w:t xml:space="preserve">rganizar material no software de edição em pastas e/ou sequências; </w:t>
      </w:r>
      <w:r w:rsidR="00DA7460">
        <w:rPr>
          <w:rFonts w:ascii="Arial" w:hAnsi="Arial" w:cs="Arial"/>
          <w:sz w:val="24"/>
          <w:szCs w:val="24"/>
        </w:rPr>
        <w:t>sincronizar áudio e vídeo; f</w:t>
      </w:r>
      <w:r w:rsidR="00EB08D8" w:rsidRPr="00EB08D8">
        <w:rPr>
          <w:rFonts w:ascii="Arial" w:hAnsi="Arial" w:cs="Arial"/>
          <w:sz w:val="24"/>
          <w:szCs w:val="24"/>
        </w:rPr>
        <w:t>azer cópias em míd</w:t>
      </w:r>
      <w:r w:rsidR="00DA7460">
        <w:rPr>
          <w:rFonts w:ascii="Arial" w:hAnsi="Arial" w:cs="Arial"/>
          <w:sz w:val="24"/>
          <w:szCs w:val="24"/>
        </w:rPr>
        <w:t>ias apropriadas para exibição; i</w:t>
      </w:r>
      <w:r w:rsidR="00EB08D8" w:rsidRPr="00EB08D8">
        <w:rPr>
          <w:rFonts w:ascii="Arial" w:hAnsi="Arial" w:cs="Arial"/>
          <w:sz w:val="24"/>
          <w:szCs w:val="24"/>
        </w:rPr>
        <w:t xml:space="preserve">dentificar a necessidade de material extra: </w:t>
      </w:r>
      <w:proofErr w:type="spellStart"/>
      <w:r w:rsidR="00EB08D8" w:rsidRPr="00EB08D8">
        <w:rPr>
          <w:rFonts w:ascii="Arial" w:hAnsi="Arial" w:cs="Arial"/>
          <w:sz w:val="24"/>
          <w:szCs w:val="24"/>
        </w:rPr>
        <w:t>videografismo</w:t>
      </w:r>
      <w:proofErr w:type="spellEnd"/>
      <w:r w:rsidR="00EB08D8" w:rsidRPr="00EB08D8">
        <w:rPr>
          <w:rFonts w:ascii="Arial" w:hAnsi="Arial" w:cs="Arial"/>
          <w:sz w:val="24"/>
          <w:szCs w:val="24"/>
        </w:rPr>
        <w:t>, trilha sonora, imag</w:t>
      </w:r>
      <w:r w:rsidR="00DA7460">
        <w:rPr>
          <w:rFonts w:ascii="Arial" w:hAnsi="Arial" w:cs="Arial"/>
          <w:sz w:val="24"/>
          <w:szCs w:val="24"/>
        </w:rPr>
        <w:t>ens adicionais, textos em off; i</w:t>
      </w:r>
      <w:r w:rsidR="00EB08D8" w:rsidRPr="00EB08D8">
        <w:rPr>
          <w:rFonts w:ascii="Arial" w:hAnsi="Arial" w:cs="Arial"/>
          <w:sz w:val="24"/>
          <w:szCs w:val="24"/>
        </w:rPr>
        <w:t xml:space="preserve">nserir trilha sonora, </w:t>
      </w:r>
      <w:proofErr w:type="spellStart"/>
      <w:r w:rsidR="00EB08D8" w:rsidRPr="00EB08D8">
        <w:rPr>
          <w:rFonts w:ascii="Arial" w:hAnsi="Arial" w:cs="Arial"/>
          <w:sz w:val="24"/>
          <w:szCs w:val="24"/>
        </w:rPr>
        <w:t>videografismo</w:t>
      </w:r>
      <w:proofErr w:type="spellEnd"/>
      <w:r w:rsidR="00EB08D8" w:rsidRPr="00EB08D8">
        <w:rPr>
          <w:rFonts w:ascii="Arial" w:hAnsi="Arial" w:cs="Arial"/>
          <w:sz w:val="24"/>
          <w:szCs w:val="24"/>
        </w:rPr>
        <w:t xml:space="preserve"> e material de arquivo nas sequências; </w:t>
      </w:r>
      <w:r w:rsidR="00DA7460">
        <w:rPr>
          <w:rFonts w:ascii="Arial" w:hAnsi="Arial" w:cs="Arial"/>
          <w:sz w:val="24"/>
          <w:szCs w:val="24"/>
        </w:rPr>
        <w:t>a</w:t>
      </w:r>
      <w:r w:rsidR="00EB08D8" w:rsidRPr="00EB08D8">
        <w:rPr>
          <w:rFonts w:ascii="Arial" w:hAnsi="Arial" w:cs="Arial"/>
          <w:sz w:val="24"/>
          <w:szCs w:val="24"/>
        </w:rPr>
        <w:t xml:space="preserve">presentar a edição final e fazer as alterações necessárias, respeitando o prazo estipulado; </w:t>
      </w:r>
      <w:r w:rsidR="00DA7460">
        <w:rPr>
          <w:rFonts w:ascii="Arial" w:hAnsi="Arial" w:cs="Arial"/>
          <w:sz w:val="24"/>
          <w:szCs w:val="24"/>
        </w:rPr>
        <w:t>d</w:t>
      </w:r>
      <w:r w:rsidR="00EB08D8" w:rsidRPr="00EB08D8">
        <w:rPr>
          <w:rFonts w:ascii="Arial" w:hAnsi="Arial" w:cs="Arial"/>
          <w:sz w:val="24"/>
          <w:szCs w:val="24"/>
        </w:rPr>
        <w:t>eterminar, conforme orientação, o melhor ponto de edição, utilizando-se de diversas plataformas de edição linear e não</w:t>
      </w:r>
      <w:r w:rsidR="00DA7460">
        <w:rPr>
          <w:rFonts w:ascii="Arial" w:hAnsi="Arial" w:cs="Arial"/>
          <w:sz w:val="24"/>
          <w:szCs w:val="24"/>
        </w:rPr>
        <w:t xml:space="preserve"> </w:t>
      </w:r>
      <w:r w:rsidR="00EB08D8" w:rsidRPr="00EB08D8">
        <w:rPr>
          <w:rFonts w:ascii="Arial" w:hAnsi="Arial" w:cs="Arial"/>
          <w:sz w:val="24"/>
          <w:szCs w:val="24"/>
        </w:rPr>
        <w:t xml:space="preserve">linear; responsabilizar-se pela gravação, edição e pós-produção de áudio e vídeo e exibição de material gravado; estruturar narrativas e criar efeitos especiais; coordenar as transmissões ao vivo da TV, seja através do portal ou TV aberta; elaborar espelho, script, redigir notas e coordenar a edição de telejornal; elaborar e executar a grade/tabela de programas e intervalos; realizar a montagem de </w:t>
      </w:r>
      <w:proofErr w:type="spellStart"/>
      <w:r w:rsidR="00EB08D8" w:rsidRPr="00EB08D8">
        <w:rPr>
          <w:rFonts w:ascii="Arial" w:hAnsi="Arial" w:cs="Arial"/>
          <w:sz w:val="24"/>
          <w:szCs w:val="24"/>
        </w:rPr>
        <w:t>playlists</w:t>
      </w:r>
      <w:proofErr w:type="spellEnd"/>
      <w:r w:rsidR="00EB08D8" w:rsidRPr="00EB08D8">
        <w:rPr>
          <w:rFonts w:ascii="Arial" w:hAnsi="Arial" w:cs="Arial"/>
          <w:sz w:val="24"/>
          <w:szCs w:val="24"/>
        </w:rPr>
        <w:t xml:space="preserve"> de exibição e os cálculos específicos de tempo de exibição dos programas; realizar cobertura jornalística das atividades da Prefeitura Municipal; realizar programas e entrevistas destinados à exibição na TV ou distribuição para divulgação; planejar, produzir roteiros, selecionar e avaliar informações e imagens, </w:t>
      </w:r>
      <w:proofErr w:type="spellStart"/>
      <w:r w:rsidR="00EB08D8" w:rsidRPr="00EB08D8">
        <w:rPr>
          <w:rFonts w:ascii="Arial" w:hAnsi="Arial" w:cs="Arial"/>
          <w:sz w:val="24"/>
          <w:szCs w:val="24"/>
        </w:rPr>
        <w:t>decupar</w:t>
      </w:r>
      <w:proofErr w:type="spellEnd"/>
      <w:r w:rsidR="00EB08D8" w:rsidRPr="00EB08D8">
        <w:rPr>
          <w:rFonts w:ascii="Arial" w:hAnsi="Arial" w:cs="Arial"/>
          <w:sz w:val="24"/>
          <w:szCs w:val="24"/>
        </w:rPr>
        <w:t xml:space="preserve"> conteúdos multimídia (vinhetas, comerciais, entre outros), dirigir e editar programas de diversos gêneros, inclusive documentários para televisão; orientar produtores e repórteres na produção de pautas e pesquisas para programas, entrevistas e matérias jornalísticas; fazer upload de material editado e alimentar as redes de armazenamento; realizar pesquisa, operar programa de </w:t>
      </w:r>
      <w:proofErr w:type="spellStart"/>
      <w:r w:rsidR="00EB08D8" w:rsidRPr="00EB08D8">
        <w:rPr>
          <w:rFonts w:ascii="Arial" w:hAnsi="Arial" w:cs="Arial"/>
          <w:sz w:val="24"/>
          <w:szCs w:val="24"/>
        </w:rPr>
        <w:t>pré-edição</w:t>
      </w:r>
      <w:proofErr w:type="spellEnd"/>
      <w:r w:rsidR="00EB08D8" w:rsidRPr="00EB08D8">
        <w:rPr>
          <w:rFonts w:ascii="Arial" w:hAnsi="Arial" w:cs="Arial"/>
          <w:sz w:val="24"/>
          <w:szCs w:val="24"/>
        </w:rPr>
        <w:t xml:space="preserve"> em sistema digital destinado à veiculação, arquivamento ou alimentação de rede, inclusive intranet e internet;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4º O Anexo II desta </w:t>
      </w:r>
      <w:r>
        <w:rPr>
          <w:rFonts w:ascii="Arial" w:hAnsi="Arial" w:cs="Arial"/>
          <w:sz w:val="24"/>
          <w:szCs w:val="24"/>
        </w:rPr>
        <w:t>l</w:t>
      </w:r>
      <w:r w:rsidR="00EB08D8" w:rsidRPr="00EB08D8">
        <w:rPr>
          <w:rFonts w:ascii="Arial" w:hAnsi="Arial" w:cs="Arial"/>
          <w:sz w:val="24"/>
          <w:szCs w:val="24"/>
        </w:rPr>
        <w:t>ei estabelece a tabela de vencimentos do emprego de Editor de TV, que passa a integrar o Anexo IX da Lei nº 6.251, de 19 de abril de 2005.</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Carreiras, Cargos</w:t>
      </w:r>
      <w:r w:rsidR="00EB08D8" w:rsidRPr="00EB08D8">
        <w:rPr>
          <w:rFonts w:ascii="Arial" w:hAnsi="Arial" w:cs="Arial"/>
          <w:sz w:val="24"/>
          <w:szCs w:val="24"/>
        </w:rPr>
        <w:t xml:space="preserve"> e Vencimentos da Prefeitura Municipal de Araraquara.</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6º</w:t>
      </w:r>
      <w:r w:rsidR="00EB08D8" w:rsidRPr="00EB08D8">
        <w:rPr>
          <w:rFonts w:ascii="Arial" w:hAnsi="Arial" w:cs="Arial"/>
          <w:sz w:val="24"/>
          <w:szCs w:val="24"/>
        </w:rPr>
        <w:t xml:space="preserve"> A investidura no emprego público de Editor de TV far-se-á mediante prévia aprovação em concurso público de provas ou de provas e títulos, nos termos do art. 7º da </w:t>
      </w:r>
      <w:r w:rsidRPr="00EB08D8">
        <w:rPr>
          <w:rFonts w:ascii="Arial" w:hAnsi="Arial" w:cs="Arial"/>
          <w:sz w:val="24"/>
          <w:szCs w:val="24"/>
        </w:rPr>
        <w:t>Lei nº 6.251, de 19 de abril de 2005</w:t>
      </w:r>
      <w:r w:rsidR="00EB08D8" w:rsidRPr="00EB08D8">
        <w:rPr>
          <w:rFonts w:ascii="Arial" w:hAnsi="Arial" w:cs="Arial"/>
          <w:sz w:val="24"/>
          <w:szCs w:val="24"/>
        </w:rPr>
        <w:t>.</w:t>
      </w:r>
    </w:p>
    <w:p w:rsidR="00DA7460" w:rsidRDefault="00DA7460" w:rsidP="00EB08D8">
      <w:pPr>
        <w:tabs>
          <w:tab w:val="left" w:pos="709"/>
          <w:tab w:val="left" w:pos="1418"/>
          <w:tab w:val="left" w:pos="2127"/>
          <w:tab w:val="left" w:pos="2835"/>
        </w:tabs>
        <w:jc w:val="both"/>
        <w:rPr>
          <w:rFonts w:ascii="Arial" w:hAnsi="Arial" w:cs="Arial"/>
          <w:sz w:val="24"/>
          <w:szCs w:val="24"/>
        </w:rPr>
      </w:pP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DA7460" w:rsidRPr="00EB08D8" w:rsidRDefault="00EB08D8" w:rsidP="00DA7460">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V</w:t>
      </w:r>
    </w:p>
    <w:p w:rsidR="00EB08D8" w:rsidRDefault="00EB08D8" w:rsidP="00DA7460">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WEBDESIGNER</w:t>
      </w:r>
    </w:p>
    <w:p w:rsidR="00DA7460" w:rsidRPr="00EB08D8" w:rsidRDefault="00DA7460" w:rsidP="00DA7460">
      <w:pPr>
        <w:tabs>
          <w:tab w:val="left" w:pos="709"/>
          <w:tab w:val="left" w:pos="1418"/>
          <w:tab w:val="left" w:pos="2127"/>
          <w:tab w:val="left" w:pos="2835"/>
        </w:tabs>
        <w:jc w:val="center"/>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5º Fica criado o emprego público de </w:t>
      </w:r>
      <w:proofErr w:type="spellStart"/>
      <w:r w:rsidR="00EB08D8" w:rsidRPr="00EB08D8">
        <w:rPr>
          <w:rFonts w:ascii="Arial" w:hAnsi="Arial" w:cs="Arial"/>
          <w:sz w:val="24"/>
          <w:szCs w:val="24"/>
        </w:rPr>
        <w:t>Webdesigner</w:t>
      </w:r>
      <w:proofErr w:type="spellEnd"/>
      <w:r w:rsidR="00EB08D8" w:rsidRPr="00EB08D8">
        <w:rPr>
          <w:rFonts w:ascii="Arial" w:hAnsi="Arial" w:cs="Arial"/>
          <w:sz w:val="24"/>
          <w:szCs w:val="24"/>
        </w:rPr>
        <w:t>, com 02 (duas) vagas, que fica inserido no artigo 36 e no Anexo I da Lei nº 6.251, de 19 de abril de 2005.</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servidores investidos no emprego público mencionado no </w:t>
      </w:r>
      <w:r>
        <w:rPr>
          <w:rFonts w:ascii="Arial" w:hAnsi="Arial" w:cs="Arial"/>
          <w:sz w:val="24"/>
          <w:szCs w:val="24"/>
        </w:rPr>
        <w:t>‘</w:t>
      </w:r>
      <w:r w:rsidR="00EB08D8" w:rsidRPr="00EB08D8">
        <w:rPr>
          <w:rFonts w:ascii="Arial" w:hAnsi="Arial" w:cs="Arial"/>
          <w:sz w:val="24"/>
          <w:szCs w:val="24"/>
        </w:rPr>
        <w:t>caput</w:t>
      </w:r>
      <w:r>
        <w:rPr>
          <w:rFonts w:ascii="Arial" w:hAnsi="Arial" w:cs="Arial"/>
          <w:sz w:val="24"/>
          <w:szCs w:val="24"/>
        </w:rPr>
        <w:t>’</w:t>
      </w:r>
      <w:r w:rsidR="00EB08D8" w:rsidRPr="00EB08D8">
        <w:rPr>
          <w:rFonts w:ascii="Arial" w:hAnsi="Arial" w:cs="Arial"/>
          <w:sz w:val="24"/>
          <w:szCs w:val="24"/>
        </w:rPr>
        <w:t xml:space="preserve"> deste </w:t>
      </w:r>
      <w:r>
        <w:rPr>
          <w:rFonts w:ascii="Arial" w:hAnsi="Arial" w:cs="Arial"/>
          <w:sz w:val="24"/>
          <w:szCs w:val="24"/>
        </w:rPr>
        <w:t>a</w:t>
      </w:r>
      <w:r w:rsidR="00EB08D8" w:rsidRPr="00EB08D8">
        <w:rPr>
          <w:rFonts w:ascii="Arial" w:hAnsi="Arial" w:cs="Arial"/>
          <w:sz w:val="24"/>
          <w:szCs w:val="24"/>
        </w:rPr>
        <w:t>rtigo cumprirão jornada de trabalho de 40 (quarenta) horas semanais.</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2º A escolaridade mínima exigida para o emprego de </w:t>
      </w:r>
      <w:proofErr w:type="spellStart"/>
      <w:r w:rsidR="00EB08D8" w:rsidRPr="00EB08D8">
        <w:rPr>
          <w:rFonts w:ascii="Arial" w:hAnsi="Arial" w:cs="Arial"/>
          <w:sz w:val="24"/>
          <w:szCs w:val="24"/>
        </w:rPr>
        <w:t>Webdesigner</w:t>
      </w:r>
      <w:proofErr w:type="spellEnd"/>
      <w:r w:rsidR="00EB08D8" w:rsidRPr="00EB08D8">
        <w:rPr>
          <w:rFonts w:ascii="Arial" w:hAnsi="Arial" w:cs="Arial"/>
          <w:sz w:val="24"/>
          <w:szCs w:val="24"/>
        </w:rPr>
        <w:t xml:space="preserve"> será o de técnico em </w:t>
      </w:r>
      <w:proofErr w:type="spellStart"/>
      <w:r w:rsidR="00EB08D8" w:rsidRPr="00EB08D8">
        <w:rPr>
          <w:rFonts w:ascii="Arial" w:hAnsi="Arial" w:cs="Arial"/>
          <w:sz w:val="24"/>
          <w:szCs w:val="24"/>
        </w:rPr>
        <w:t>webdesign</w:t>
      </w:r>
      <w:proofErr w:type="spellEnd"/>
      <w:r w:rsidR="00EB08D8" w:rsidRPr="00EB08D8">
        <w:rPr>
          <w:rFonts w:ascii="Arial" w:hAnsi="Arial" w:cs="Arial"/>
          <w:sz w:val="24"/>
          <w:szCs w:val="24"/>
        </w:rPr>
        <w:t>, além dos seguintes conhecimentos básico</w:t>
      </w:r>
      <w:r>
        <w:rPr>
          <w:rFonts w:ascii="Arial" w:hAnsi="Arial" w:cs="Arial"/>
          <w:sz w:val="24"/>
          <w:szCs w:val="24"/>
        </w:rPr>
        <w:t>s</w:t>
      </w:r>
      <w:r w:rsidR="00EB08D8" w:rsidRPr="00EB08D8">
        <w:rPr>
          <w:rFonts w:ascii="Arial" w:hAnsi="Arial" w:cs="Arial"/>
          <w:sz w:val="24"/>
          <w:szCs w:val="24"/>
        </w:rPr>
        <w:t>: Informática</w:t>
      </w:r>
      <w:r>
        <w:rPr>
          <w:rFonts w:ascii="Arial" w:hAnsi="Arial" w:cs="Arial"/>
          <w:sz w:val="24"/>
          <w:szCs w:val="24"/>
        </w:rPr>
        <w:t>, Web, Software Livre,</w:t>
      </w:r>
      <w:r w:rsidR="00EB08D8" w:rsidRPr="00EB08D8">
        <w:rPr>
          <w:rFonts w:ascii="Arial" w:hAnsi="Arial" w:cs="Arial"/>
          <w:sz w:val="24"/>
          <w:szCs w:val="24"/>
        </w:rPr>
        <w:t xml:space="preserve"> Governo Eletrônico</w:t>
      </w:r>
      <w:r>
        <w:rPr>
          <w:rFonts w:ascii="Arial" w:hAnsi="Arial" w:cs="Arial"/>
          <w:sz w:val="24"/>
          <w:szCs w:val="24"/>
        </w:rPr>
        <w:t>, c</w:t>
      </w:r>
      <w:r w:rsidR="00EB08D8" w:rsidRPr="00EB08D8">
        <w:rPr>
          <w:rFonts w:ascii="Arial" w:hAnsi="Arial" w:cs="Arial"/>
          <w:sz w:val="24"/>
          <w:szCs w:val="24"/>
        </w:rPr>
        <w:t xml:space="preserve">onhecimentos em tecnologias utilizadas em projeto e desenvolvimento de website, compreendendo (a) tecnologias de apresentação (Browsers, HTML/ASP/PHP), </w:t>
      </w:r>
      <w:proofErr w:type="spellStart"/>
      <w:r w:rsidR="00EB08D8" w:rsidRPr="00EB08D8">
        <w:rPr>
          <w:rFonts w:ascii="Arial" w:hAnsi="Arial" w:cs="Arial"/>
          <w:sz w:val="24"/>
          <w:szCs w:val="24"/>
        </w:rPr>
        <w:t>Webstandards</w:t>
      </w:r>
      <w:proofErr w:type="spellEnd"/>
      <w:r w:rsidR="00EB08D8" w:rsidRPr="00EB08D8">
        <w:rPr>
          <w:rFonts w:ascii="Arial" w:hAnsi="Arial" w:cs="Arial"/>
          <w:sz w:val="24"/>
          <w:szCs w:val="24"/>
        </w:rPr>
        <w:t xml:space="preserve"> (XHTML, CSS), Java Script, </w:t>
      </w:r>
      <w:r>
        <w:rPr>
          <w:rFonts w:ascii="Arial" w:hAnsi="Arial" w:cs="Arial"/>
          <w:sz w:val="24"/>
          <w:szCs w:val="24"/>
        </w:rPr>
        <w:t>n</w:t>
      </w:r>
      <w:r w:rsidR="00EB08D8" w:rsidRPr="00EB08D8">
        <w:rPr>
          <w:rFonts w:ascii="Arial" w:hAnsi="Arial" w:cs="Arial"/>
          <w:sz w:val="24"/>
          <w:szCs w:val="24"/>
        </w:rPr>
        <w:t xml:space="preserve">avegação e redirecionamento, </w:t>
      </w:r>
      <w:r>
        <w:rPr>
          <w:rFonts w:ascii="Arial" w:hAnsi="Arial" w:cs="Arial"/>
          <w:sz w:val="24"/>
          <w:szCs w:val="24"/>
        </w:rPr>
        <w:t>m</w:t>
      </w:r>
      <w:r w:rsidR="00EB08D8" w:rsidRPr="00EB08D8">
        <w:rPr>
          <w:rFonts w:ascii="Arial" w:hAnsi="Arial" w:cs="Arial"/>
          <w:sz w:val="24"/>
          <w:szCs w:val="24"/>
        </w:rPr>
        <w:t xml:space="preserve">anipulação de imagens, </w:t>
      </w:r>
      <w:r>
        <w:rPr>
          <w:rFonts w:ascii="Arial" w:hAnsi="Arial" w:cs="Arial"/>
          <w:sz w:val="24"/>
          <w:szCs w:val="24"/>
        </w:rPr>
        <w:t>m</w:t>
      </w:r>
      <w:r w:rsidR="00EB08D8" w:rsidRPr="00EB08D8">
        <w:rPr>
          <w:rFonts w:ascii="Arial" w:hAnsi="Arial" w:cs="Arial"/>
          <w:sz w:val="24"/>
          <w:szCs w:val="24"/>
        </w:rPr>
        <w:t>anipulação de formulários, CMS (</w:t>
      </w:r>
      <w:proofErr w:type="spellStart"/>
      <w:r w:rsidR="00EB08D8" w:rsidRPr="00EB08D8">
        <w:rPr>
          <w:rFonts w:ascii="Arial" w:hAnsi="Arial" w:cs="Arial"/>
          <w:sz w:val="24"/>
          <w:szCs w:val="24"/>
        </w:rPr>
        <w:t>Content</w:t>
      </w:r>
      <w:proofErr w:type="spellEnd"/>
      <w:r w:rsidR="00EB08D8" w:rsidRPr="00EB08D8">
        <w:rPr>
          <w:rFonts w:ascii="Arial" w:hAnsi="Arial" w:cs="Arial"/>
          <w:sz w:val="24"/>
          <w:szCs w:val="24"/>
        </w:rPr>
        <w:t xml:space="preserve"> Management System); (b) Computação gráfica/ferramentas: GIF, JPG, PNG, </w:t>
      </w:r>
      <w:r>
        <w:rPr>
          <w:rFonts w:ascii="Arial" w:hAnsi="Arial" w:cs="Arial"/>
          <w:sz w:val="24"/>
          <w:szCs w:val="24"/>
        </w:rPr>
        <w:t>o</w:t>
      </w:r>
      <w:r w:rsidR="00EB08D8" w:rsidRPr="00EB08D8">
        <w:rPr>
          <w:rFonts w:ascii="Arial" w:hAnsi="Arial" w:cs="Arial"/>
          <w:sz w:val="24"/>
          <w:szCs w:val="24"/>
        </w:rPr>
        <w:t xml:space="preserve">btenção de </w:t>
      </w:r>
      <w:r>
        <w:rPr>
          <w:rFonts w:ascii="Arial" w:hAnsi="Arial" w:cs="Arial"/>
          <w:sz w:val="24"/>
          <w:szCs w:val="24"/>
        </w:rPr>
        <w:t>i</w:t>
      </w:r>
      <w:r w:rsidR="00EB08D8" w:rsidRPr="00EB08D8">
        <w:rPr>
          <w:rFonts w:ascii="Arial" w:hAnsi="Arial" w:cs="Arial"/>
          <w:sz w:val="24"/>
          <w:szCs w:val="24"/>
        </w:rPr>
        <w:t xml:space="preserve">magens, </w:t>
      </w:r>
      <w:r>
        <w:rPr>
          <w:rFonts w:ascii="Arial" w:hAnsi="Arial" w:cs="Arial"/>
          <w:sz w:val="24"/>
          <w:szCs w:val="24"/>
        </w:rPr>
        <w:t>imagens g</w:t>
      </w:r>
      <w:r w:rsidR="00EB08D8" w:rsidRPr="00EB08D8">
        <w:rPr>
          <w:rFonts w:ascii="Arial" w:hAnsi="Arial" w:cs="Arial"/>
          <w:sz w:val="24"/>
          <w:szCs w:val="24"/>
        </w:rPr>
        <w:t xml:space="preserve">eradas por computador, </w:t>
      </w:r>
      <w:r>
        <w:rPr>
          <w:rFonts w:ascii="Arial" w:hAnsi="Arial" w:cs="Arial"/>
          <w:sz w:val="24"/>
          <w:szCs w:val="24"/>
        </w:rPr>
        <w:t>o</w:t>
      </w:r>
      <w:r w:rsidR="00EB08D8" w:rsidRPr="00EB08D8">
        <w:rPr>
          <w:rFonts w:ascii="Arial" w:hAnsi="Arial" w:cs="Arial"/>
          <w:sz w:val="24"/>
          <w:szCs w:val="24"/>
        </w:rPr>
        <w:t xml:space="preserve">timização de </w:t>
      </w:r>
      <w:proofErr w:type="spellStart"/>
      <w:r w:rsidR="00EB08D8" w:rsidRPr="00EB08D8">
        <w:rPr>
          <w:rFonts w:ascii="Arial" w:hAnsi="Arial" w:cs="Arial"/>
          <w:sz w:val="24"/>
          <w:szCs w:val="24"/>
        </w:rPr>
        <w:t>JPEGs</w:t>
      </w:r>
      <w:proofErr w:type="spellEnd"/>
      <w:r w:rsidR="00EB08D8" w:rsidRPr="00EB08D8">
        <w:rPr>
          <w:rFonts w:ascii="Arial" w:hAnsi="Arial" w:cs="Arial"/>
          <w:sz w:val="24"/>
          <w:szCs w:val="24"/>
        </w:rPr>
        <w:t xml:space="preserve"> e </w:t>
      </w:r>
      <w:proofErr w:type="spellStart"/>
      <w:r w:rsidR="00EB08D8" w:rsidRPr="00EB08D8">
        <w:rPr>
          <w:rFonts w:ascii="Arial" w:hAnsi="Arial" w:cs="Arial"/>
          <w:sz w:val="24"/>
          <w:szCs w:val="24"/>
        </w:rPr>
        <w:t>GIFs</w:t>
      </w:r>
      <w:proofErr w:type="spellEnd"/>
      <w:r w:rsidR="00EB08D8" w:rsidRPr="00EB08D8">
        <w:rPr>
          <w:rFonts w:ascii="Arial" w:hAnsi="Arial" w:cs="Arial"/>
          <w:sz w:val="24"/>
          <w:szCs w:val="24"/>
        </w:rPr>
        <w:t xml:space="preserve">, </w:t>
      </w:r>
      <w:r>
        <w:rPr>
          <w:rFonts w:ascii="Arial" w:hAnsi="Arial" w:cs="Arial"/>
          <w:sz w:val="24"/>
          <w:szCs w:val="24"/>
        </w:rPr>
        <w:t>animação, áudio e vídeo, a</w:t>
      </w:r>
      <w:r w:rsidR="00EB08D8" w:rsidRPr="00EB08D8">
        <w:rPr>
          <w:rFonts w:ascii="Arial" w:hAnsi="Arial" w:cs="Arial"/>
          <w:sz w:val="24"/>
          <w:szCs w:val="24"/>
        </w:rPr>
        <w:t xml:space="preserve">rte </w:t>
      </w:r>
      <w:r>
        <w:rPr>
          <w:rFonts w:ascii="Arial" w:hAnsi="Arial" w:cs="Arial"/>
          <w:sz w:val="24"/>
          <w:szCs w:val="24"/>
        </w:rPr>
        <w:t>f</w:t>
      </w:r>
      <w:r w:rsidR="00EB08D8" w:rsidRPr="00EB08D8">
        <w:rPr>
          <w:rFonts w:ascii="Arial" w:hAnsi="Arial" w:cs="Arial"/>
          <w:sz w:val="24"/>
          <w:szCs w:val="24"/>
        </w:rPr>
        <w:t xml:space="preserve">inal e </w:t>
      </w:r>
      <w:r>
        <w:rPr>
          <w:rFonts w:ascii="Arial" w:hAnsi="Arial" w:cs="Arial"/>
          <w:sz w:val="24"/>
          <w:szCs w:val="24"/>
        </w:rPr>
        <w:t>impressão, p</w:t>
      </w:r>
      <w:r w:rsidR="00EB08D8" w:rsidRPr="00EB08D8">
        <w:rPr>
          <w:rFonts w:ascii="Arial" w:hAnsi="Arial" w:cs="Arial"/>
          <w:sz w:val="24"/>
          <w:szCs w:val="24"/>
        </w:rPr>
        <w:t xml:space="preserve">lataforma Adobe (Photoshop, Flash e </w:t>
      </w:r>
      <w:proofErr w:type="spellStart"/>
      <w:r w:rsidR="00EB08D8" w:rsidRPr="00EB08D8">
        <w:rPr>
          <w:rFonts w:ascii="Arial" w:hAnsi="Arial" w:cs="Arial"/>
          <w:sz w:val="24"/>
          <w:szCs w:val="24"/>
        </w:rPr>
        <w:t>Dreamwaver</w:t>
      </w:r>
      <w:proofErr w:type="spellEnd"/>
      <w:r w:rsidR="00EB08D8" w:rsidRPr="00EB08D8">
        <w:rPr>
          <w:rFonts w:ascii="Arial" w:hAnsi="Arial" w:cs="Arial"/>
          <w:sz w:val="24"/>
          <w:szCs w:val="24"/>
        </w:rPr>
        <w:t>).</w:t>
      </w:r>
    </w:p>
    <w:p w:rsidR="00DA7460" w:rsidRPr="00EB08D8" w:rsidRDefault="00DA7460" w:rsidP="00EB08D8">
      <w:pPr>
        <w:tabs>
          <w:tab w:val="left" w:pos="709"/>
          <w:tab w:val="left" w:pos="1418"/>
          <w:tab w:val="left" w:pos="2127"/>
          <w:tab w:val="left" w:pos="2835"/>
        </w:tabs>
        <w:jc w:val="both"/>
        <w:rPr>
          <w:rFonts w:ascii="Arial" w:hAnsi="Arial" w:cs="Arial"/>
          <w:sz w:val="24"/>
          <w:szCs w:val="24"/>
        </w:rPr>
      </w:pPr>
    </w:p>
    <w:p w:rsidR="00EB08D8" w:rsidRDefault="00DA7460"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3º O emprego de </w:t>
      </w:r>
      <w:proofErr w:type="spellStart"/>
      <w:r w:rsidR="00EB08D8" w:rsidRPr="00EB08D8">
        <w:rPr>
          <w:rFonts w:ascii="Arial" w:hAnsi="Arial" w:cs="Arial"/>
          <w:sz w:val="24"/>
          <w:szCs w:val="24"/>
        </w:rPr>
        <w:t>Webdesigner</w:t>
      </w:r>
      <w:proofErr w:type="spellEnd"/>
      <w:r w:rsidR="00EB08D8" w:rsidRPr="00EB08D8">
        <w:rPr>
          <w:rFonts w:ascii="Arial" w:hAnsi="Arial" w:cs="Arial"/>
          <w:sz w:val="24"/>
          <w:szCs w:val="24"/>
        </w:rPr>
        <w:t xml:space="preserve"> passa a integrar o Anexo V da Lei nº 6.251, de 19 de abril de 2005, com a seguinte descrição sumária: “Produzir layouts para sites</w:t>
      </w:r>
      <w:r>
        <w:rPr>
          <w:rFonts w:ascii="Arial" w:hAnsi="Arial" w:cs="Arial"/>
          <w:sz w:val="24"/>
          <w:szCs w:val="24"/>
        </w:rPr>
        <w:t>,</w:t>
      </w:r>
      <w:r w:rsidR="00EB08D8" w:rsidRPr="00EB08D8">
        <w:rPr>
          <w:rFonts w:ascii="Arial" w:hAnsi="Arial" w:cs="Arial"/>
          <w:sz w:val="24"/>
          <w:szCs w:val="24"/>
        </w:rPr>
        <w:t xml:space="preserve"> blogs e banners para divulgação na internet; ter conhecimento em linguagens de programação como: HTML, CSS, PHP e ASP; elaborar pesquisa e briefing a respeito da campanha a ser elaborada; trabalhar na criação e produção de </w:t>
      </w:r>
      <w:proofErr w:type="spellStart"/>
      <w:r w:rsidR="00EB08D8" w:rsidRPr="00EB08D8">
        <w:rPr>
          <w:rFonts w:ascii="Arial" w:hAnsi="Arial" w:cs="Arial"/>
          <w:sz w:val="24"/>
          <w:szCs w:val="24"/>
        </w:rPr>
        <w:t>wireframe</w:t>
      </w:r>
      <w:proofErr w:type="spellEnd"/>
      <w:r w:rsidR="00EB08D8" w:rsidRPr="00EB08D8">
        <w:rPr>
          <w:rFonts w:ascii="Arial" w:hAnsi="Arial" w:cs="Arial"/>
          <w:sz w:val="24"/>
          <w:szCs w:val="24"/>
        </w:rPr>
        <w:t xml:space="preserve">, layouts, logos, banners, blogs, </w:t>
      </w:r>
      <w:proofErr w:type="spellStart"/>
      <w:r w:rsidR="00EB08D8" w:rsidRPr="00EB08D8">
        <w:rPr>
          <w:rFonts w:ascii="Arial" w:hAnsi="Arial" w:cs="Arial"/>
          <w:sz w:val="24"/>
          <w:szCs w:val="24"/>
        </w:rPr>
        <w:t>gifs</w:t>
      </w:r>
      <w:proofErr w:type="spellEnd"/>
      <w:r w:rsidR="00EB08D8" w:rsidRPr="00EB08D8">
        <w:rPr>
          <w:rFonts w:ascii="Arial" w:hAnsi="Arial" w:cs="Arial"/>
          <w:sz w:val="24"/>
          <w:szCs w:val="24"/>
        </w:rPr>
        <w:t xml:space="preserve">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w:t>
      </w:r>
      <w:proofErr w:type="spellStart"/>
      <w:r w:rsidR="00EB08D8" w:rsidRPr="00EB08D8">
        <w:rPr>
          <w:rFonts w:ascii="Arial" w:hAnsi="Arial" w:cs="Arial"/>
          <w:sz w:val="24"/>
          <w:szCs w:val="24"/>
        </w:rPr>
        <w:t>JavaScript</w:t>
      </w:r>
      <w:proofErr w:type="spellEnd"/>
      <w:r w:rsidR="00EB08D8" w:rsidRPr="00EB08D8">
        <w:rPr>
          <w:rFonts w:ascii="Arial" w:hAnsi="Arial" w:cs="Arial"/>
          <w:sz w:val="24"/>
          <w:szCs w:val="24"/>
        </w:rPr>
        <w:t>, CSS e outras lingu</w:t>
      </w:r>
      <w:r>
        <w:rPr>
          <w:rFonts w:ascii="Arial" w:hAnsi="Arial" w:cs="Arial"/>
          <w:sz w:val="24"/>
          <w:szCs w:val="24"/>
        </w:rPr>
        <w:t>agens de programação; atuar na á</w:t>
      </w:r>
      <w:r w:rsidR="00EB08D8" w:rsidRPr="00EB08D8">
        <w:rPr>
          <w:rFonts w:ascii="Arial" w:hAnsi="Arial" w:cs="Arial"/>
          <w:sz w:val="24"/>
          <w:szCs w:val="24"/>
        </w:rPr>
        <w:t xml:space="preserve">rea de Tecnologia da Informação (TI); desenvolver ações de suporte técnico aos usuários e aos equipamentos de informática; prestar orientações técnicas preventivas e/ou corretivas na área de hardware e software visando garantir o perfeito funcionamento de todos os ambientes operacionais e de comunicação; elaborar, dentro da especialidade da área, projeto gráfico e estético do site </w:t>
      </w:r>
      <w:r w:rsidR="00EB08D8" w:rsidRPr="00EB08D8">
        <w:rPr>
          <w:rFonts w:ascii="Arial" w:hAnsi="Arial" w:cs="Arial"/>
          <w:sz w:val="24"/>
          <w:szCs w:val="24"/>
        </w:rPr>
        <w:lastRenderedPageBreak/>
        <w:t>da instituição; zelar pelas rotinas, normas e procedimentos no que se refere à produção e utilização de materiais e campanhas, atendendo e orientando as solicitações dos diversos componentes da organização; executar outras atividades correlatas, compatíveis com a atividade profissional.”</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4º O Anexo III desta Lei estabelece a tabela de vencimentos do emprego de </w:t>
      </w:r>
      <w:proofErr w:type="spellStart"/>
      <w:r w:rsidR="00EB08D8" w:rsidRPr="00EB08D8">
        <w:rPr>
          <w:rFonts w:ascii="Arial" w:hAnsi="Arial" w:cs="Arial"/>
          <w:sz w:val="24"/>
          <w:szCs w:val="24"/>
        </w:rPr>
        <w:t>Webdesigner</w:t>
      </w:r>
      <w:proofErr w:type="spellEnd"/>
      <w:r w:rsidR="00EB08D8" w:rsidRPr="00EB08D8">
        <w:rPr>
          <w:rFonts w:ascii="Arial" w:hAnsi="Arial" w:cs="Arial"/>
          <w:sz w:val="24"/>
          <w:szCs w:val="24"/>
        </w:rPr>
        <w:t>, que passa a integrar o Anexo IX da Lei nº 6.251, de 19 de abril de 2005.</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 xml:space="preserve">Carreiras, </w:t>
      </w:r>
      <w:r w:rsidR="00EB08D8" w:rsidRPr="00EB08D8">
        <w:rPr>
          <w:rFonts w:ascii="Arial" w:hAnsi="Arial" w:cs="Arial"/>
          <w:sz w:val="24"/>
          <w:szCs w:val="24"/>
        </w:rPr>
        <w:t>Cargos</w:t>
      </w:r>
      <w:r>
        <w:rPr>
          <w:rFonts w:ascii="Arial" w:hAnsi="Arial" w:cs="Arial"/>
          <w:sz w:val="24"/>
          <w:szCs w:val="24"/>
        </w:rPr>
        <w:t xml:space="preserve"> </w:t>
      </w:r>
      <w:r w:rsidR="00EB08D8" w:rsidRPr="00EB08D8">
        <w:rPr>
          <w:rFonts w:ascii="Arial" w:hAnsi="Arial" w:cs="Arial"/>
          <w:sz w:val="24"/>
          <w:szCs w:val="24"/>
        </w:rPr>
        <w:t>e Vencimentos da Prefeitura Municipal de Araraquara.</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6º A investidura no emprego público de </w:t>
      </w:r>
      <w:proofErr w:type="spellStart"/>
      <w:r w:rsidR="00EB08D8" w:rsidRPr="00EB08D8">
        <w:rPr>
          <w:rFonts w:ascii="Arial" w:hAnsi="Arial" w:cs="Arial"/>
          <w:sz w:val="24"/>
          <w:szCs w:val="24"/>
        </w:rPr>
        <w:t>Webdesigner</w:t>
      </w:r>
      <w:proofErr w:type="spellEnd"/>
      <w:r w:rsidR="00EB08D8" w:rsidRPr="00EB08D8">
        <w:rPr>
          <w:rFonts w:ascii="Arial" w:hAnsi="Arial" w:cs="Arial"/>
          <w:sz w:val="24"/>
          <w:szCs w:val="24"/>
        </w:rPr>
        <w:t xml:space="preserve"> far-se-á mediante prévia aprovação em concurso público de provas ou de provas e títulos, nos termos do art. 7º da </w:t>
      </w:r>
      <w:r w:rsidRPr="00EB08D8">
        <w:rPr>
          <w:rFonts w:ascii="Arial" w:hAnsi="Arial" w:cs="Arial"/>
          <w:sz w:val="24"/>
          <w:szCs w:val="24"/>
        </w:rPr>
        <w:t>Lei nº 6.251, de 19 de abril de 2005</w:t>
      </w:r>
      <w:r w:rsidR="00EB08D8" w:rsidRPr="00EB08D8">
        <w:rPr>
          <w:rFonts w:ascii="Arial" w:hAnsi="Arial" w:cs="Arial"/>
          <w:sz w:val="24"/>
          <w:szCs w:val="24"/>
        </w:rPr>
        <w:t>.</w:t>
      </w:r>
    </w:p>
    <w:p w:rsidR="00524C89" w:rsidRDefault="00524C89" w:rsidP="00EB08D8">
      <w:pPr>
        <w:tabs>
          <w:tab w:val="left" w:pos="709"/>
          <w:tab w:val="left" w:pos="1418"/>
          <w:tab w:val="left" w:pos="2127"/>
          <w:tab w:val="left" w:pos="2835"/>
        </w:tabs>
        <w:jc w:val="both"/>
        <w:rPr>
          <w:rFonts w:ascii="Arial" w:hAnsi="Arial" w:cs="Arial"/>
          <w:sz w:val="24"/>
          <w:szCs w:val="24"/>
        </w:rPr>
      </w:pP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524C89">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VI</w:t>
      </w:r>
    </w:p>
    <w:p w:rsidR="00EB08D8" w:rsidRDefault="00EB08D8" w:rsidP="00524C89">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CERIMONIALISTA</w:t>
      </w:r>
    </w:p>
    <w:p w:rsidR="00524C89" w:rsidRPr="00EB08D8" w:rsidRDefault="00524C89" w:rsidP="00524C89">
      <w:pPr>
        <w:tabs>
          <w:tab w:val="left" w:pos="709"/>
          <w:tab w:val="left" w:pos="1418"/>
          <w:tab w:val="left" w:pos="2127"/>
          <w:tab w:val="left" w:pos="2835"/>
        </w:tabs>
        <w:jc w:val="center"/>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6º Fica criado o emprego público de </w:t>
      </w:r>
      <w:proofErr w:type="spellStart"/>
      <w:r w:rsidR="00EB08D8" w:rsidRPr="00EB08D8">
        <w:rPr>
          <w:rFonts w:ascii="Arial" w:hAnsi="Arial" w:cs="Arial"/>
          <w:sz w:val="24"/>
          <w:szCs w:val="24"/>
        </w:rPr>
        <w:t>Cerimonialista</w:t>
      </w:r>
      <w:proofErr w:type="spellEnd"/>
      <w:r w:rsidR="00EB08D8" w:rsidRPr="00EB08D8">
        <w:rPr>
          <w:rFonts w:ascii="Arial" w:hAnsi="Arial" w:cs="Arial"/>
          <w:sz w:val="24"/>
          <w:szCs w:val="24"/>
        </w:rPr>
        <w:t>, com 02 (duas) vagas, que fica inserido no artigo 36 e no Anexo I da Lei nº 6.251, de 19 de abril de 2005.</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servidores investidos no emprego público mencionado no </w:t>
      </w:r>
      <w:r>
        <w:rPr>
          <w:rFonts w:ascii="Arial" w:hAnsi="Arial" w:cs="Arial"/>
          <w:sz w:val="24"/>
          <w:szCs w:val="24"/>
        </w:rPr>
        <w:t>‘</w:t>
      </w:r>
      <w:r w:rsidR="00EB08D8" w:rsidRPr="00EB08D8">
        <w:rPr>
          <w:rFonts w:ascii="Arial" w:hAnsi="Arial" w:cs="Arial"/>
          <w:sz w:val="24"/>
          <w:szCs w:val="24"/>
        </w:rPr>
        <w:t>caput</w:t>
      </w:r>
      <w:r>
        <w:rPr>
          <w:rFonts w:ascii="Arial" w:hAnsi="Arial" w:cs="Arial"/>
          <w:sz w:val="24"/>
          <w:szCs w:val="24"/>
        </w:rPr>
        <w:t>’</w:t>
      </w:r>
      <w:r w:rsidR="00EB08D8" w:rsidRPr="00EB08D8">
        <w:rPr>
          <w:rFonts w:ascii="Arial" w:hAnsi="Arial" w:cs="Arial"/>
          <w:sz w:val="24"/>
          <w:szCs w:val="24"/>
        </w:rPr>
        <w:t xml:space="preserve"> deste </w:t>
      </w:r>
      <w:r>
        <w:rPr>
          <w:rFonts w:ascii="Arial" w:hAnsi="Arial" w:cs="Arial"/>
          <w:sz w:val="24"/>
          <w:szCs w:val="24"/>
        </w:rPr>
        <w:t>a</w:t>
      </w:r>
      <w:r w:rsidR="00EB08D8" w:rsidRPr="00EB08D8">
        <w:rPr>
          <w:rFonts w:ascii="Arial" w:hAnsi="Arial" w:cs="Arial"/>
          <w:sz w:val="24"/>
          <w:szCs w:val="24"/>
        </w:rPr>
        <w:t>rtigo cumprirão jornada de trabalho de 40 (quarenta) horas semanais.</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2º A escolaridade mínima exigida para o emprego de </w:t>
      </w:r>
      <w:proofErr w:type="spellStart"/>
      <w:r w:rsidR="00EB08D8" w:rsidRPr="00EB08D8">
        <w:rPr>
          <w:rFonts w:ascii="Arial" w:hAnsi="Arial" w:cs="Arial"/>
          <w:sz w:val="24"/>
          <w:szCs w:val="24"/>
        </w:rPr>
        <w:t>Cerimonialista</w:t>
      </w:r>
      <w:proofErr w:type="spellEnd"/>
      <w:r w:rsidR="00EB08D8" w:rsidRPr="00EB08D8">
        <w:rPr>
          <w:rFonts w:ascii="Arial" w:hAnsi="Arial" w:cs="Arial"/>
          <w:sz w:val="24"/>
          <w:szCs w:val="24"/>
        </w:rPr>
        <w:t xml:space="preserve"> será a de nível superior em Comunicação Social, Relações Públicas ou Eventos, bem como comprovadas habilidades em cerimoniais públicos</w:t>
      </w:r>
      <w:r>
        <w:rPr>
          <w:rFonts w:ascii="Arial" w:hAnsi="Arial" w:cs="Arial"/>
          <w:sz w:val="24"/>
          <w:szCs w:val="24"/>
        </w:rPr>
        <w:t>,</w:t>
      </w:r>
      <w:r w:rsidR="00EB08D8" w:rsidRPr="00EB08D8">
        <w:rPr>
          <w:rFonts w:ascii="Arial" w:hAnsi="Arial" w:cs="Arial"/>
          <w:sz w:val="24"/>
          <w:szCs w:val="24"/>
        </w:rPr>
        <w:t xml:space="preserve"> atestadas por meio de </w:t>
      </w:r>
      <w:r>
        <w:rPr>
          <w:rFonts w:ascii="Arial" w:hAnsi="Arial" w:cs="Arial"/>
          <w:sz w:val="24"/>
          <w:szCs w:val="24"/>
        </w:rPr>
        <w:t>c</w:t>
      </w:r>
      <w:r w:rsidR="00EB08D8" w:rsidRPr="00EB08D8">
        <w:rPr>
          <w:rFonts w:ascii="Arial" w:hAnsi="Arial" w:cs="Arial"/>
          <w:sz w:val="24"/>
          <w:szCs w:val="24"/>
        </w:rPr>
        <w:t xml:space="preserve">ertificado de conclusão de curso </w:t>
      </w:r>
      <w:r>
        <w:rPr>
          <w:rFonts w:ascii="Arial" w:hAnsi="Arial" w:cs="Arial"/>
          <w:sz w:val="24"/>
          <w:szCs w:val="24"/>
        </w:rPr>
        <w:t>de cerimonial público oferecido</w:t>
      </w:r>
      <w:r w:rsidR="00EB08D8" w:rsidRPr="00EB08D8">
        <w:rPr>
          <w:rFonts w:ascii="Arial" w:hAnsi="Arial" w:cs="Arial"/>
          <w:sz w:val="24"/>
          <w:szCs w:val="24"/>
        </w:rPr>
        <w:t xml:space="preserve"> sob a forma de </w:t>
      </w:r>
      <w:r>
        <w:rPr>
          <w:rFonts w:ascii="Arial" w:hAnsi="Arial" w:cs="Arial"/>
          <w:sz w:val="24"/>
          <w:szCs w:val="24"/>
        </w:rPr>
        <w:t>c</w:t>
      </w:r>
      <w:r w:rsidR="00EB08D8" w:rsidRPr="00EB08D8">
        <w:rPr>
          <w:rFonts w:ascii="Arial" w:hAnsi="Arial" w:cs="Arial"/>
          <w:sz w:val="24"/>
          <w:szCs w:val="24"/>
        </w:rPr>
        <w:t xml:space="preserve">urso de </w:t>
      </w:r>
      <w:r>
        <w:rPr>
          <w:rFonts w:ascii="Arial" w:hAnsi="Arial" w:cs="Arial"/>
          <w:sz w:val="24"/>
          <w:szCs w:val="24"/>
        </w:rPr>
        <w:t>e</w:t>
      </w:r>
      <w:r w:rsidR="00EB08D8" w:rsidRPr="00EB08D8">
        <w:rPr>
          <w:rFonts w:ascii="Arial" w:hAnsi="Arial" w:cs="Arial"/>
          <w:sz w:val="24"/>
          <w:szCs w:val="24"/>
        </w:rPr>
        <w:t xml:space="preserve">xtensão </w:t>
      </w:r>
      <w:r>
        <w:rPr>
          <w:rFonts w:ascii="Arial" w:hAnsi="Arial" w:cs="Arial"/>
          <w:sz w:val="24"/>
          <w:szCs w:val="24"/>
        </w:rPr>
        <w:t>u</w:t>
      </w:r>
      <w:r w:rsidR="00EB08D8" w:rsidRPr="00EB08D8">
        <w:rPr>
          <w:rFonts w:ascii="Arial" w:hAnsi="Arial" w:cs="Arial"/>
          <w:sz w:val="24"/>
          <w:szCs w:val="24"/>
        </w:rPr>
        <w:t xml:space="preserve">niversitária, </w:t>
      </w:r>
      <w:r>
        <w:rPr>
          <w:rFonts w:ascii="Arial" w:hAnsi="Arial" w:cs="Arial"/>
          <w:sz w:val="24"/>
          <w:szCs w:val="24"/>
        </w:rPr>
        <w:t>c</w:t>
      </w:r>
      <w:r w:rsidR="00EB08D8" w:rsidRPr="00EB08D8">
        <w:rPr>
          <w:rFonts w:ascii="Arial" w:hAnsi="Arial" w:cs="Arial"/>
          <w:sz w:val="24"/>
          <w:szCs w:val="24"/>
        </w:rPr>
        <w:t xml:space="preserve">urso de </w:t>
      </w:r>
      <w:r>
        <w:rPr>
          <w:rFonts w:ascii="Arial" w:hAnsi="Arial" w:cs="Arial"/>
          <w:sz w:val="24"/>
          <w:szCs w:val="24"/>
        </w:rPr>
        <w:t>formação co</w:t>
      </w:r>
      <w:r w:rsidR="00EB08D8" w:rsidRPr="00EB08D8">
        <w:rPr>
          <w:rFonts w:ascii="Arial" w:hAnsi="Arial" w:cs="Arial"/>
          <w:sz w:val="24"/>
          <w:szCs w:val="24"/>
        </w:rPr>
        <w:t xml:space="preserve">ntinuada promovidos por </w:t>
      </w:r>
      <w:r>
        <w:rPr>
          <w:rFonts w:ascii="Arial" w:hAnsi="Arial" w:cs="Arial"/>
          <w:sz w:val="24"/>
          <w:szCs w:val="24"/>
        </w:rPr>
        <w:t>instituições de ensino s</w:t>
      </w:r>
      <w:r w:rsidR="00EB08D8" w:rsidRPr="00EB08D8">
        <w:rPr>
          <w:rFonts w:ascii="Arial" w:hAnsi="Arial" w:cs="Arial"/>
          <w:sz w:val="24"/>
          <w:szCs w:val="24"/>
        </w:rPr>
        <w:t xml:space="preserve">uperior ou </w:t>
      </w:r>
      <w:r>
        <w:rPr>
          <w:rFonts w:ascii="Arial" w:hAnsi="Arial" w:cs="Arial"/>
          <w:sz w:val="24"/>
          <w:szCs w:val="24"/>
        </w:rPr>
        <w:t>c</w:t>
      </w:r>
      <w:r w:rsidR="00EB08D8" w:rsidRPr="00EB08D8">
        <w:rPr>
          <w:rFonts w:ascii="Arial" w:hAnsi="Arial" w:cs="Arial"/>
          <w:sz w:val="24"/>
          <w:szCs w:val="24"/>
        </w:rPr>
        <w:t xml:space="preserve">ursos de </w:t>
      </w:r>
      <w:r>
        <w:rPr>
          <w:rFonts w:ascii="Arial" w:hAnsi="Arial" w:cs="Arial"/>
          <w:sz w:val="24"/>
          <w:szCs w:val="24"/>
        </w:rPr>
        <w:t>c</w:t>
      </w:r>
      <w:r w:rsidR="00EB08D8" w:rsidRPr="00EB08D8">
        <w:rPr>
          <w:rFonts w:ascii="Arial" w:hAnsi="Arial" w:cs="Arial"/>
          <w:sz w:val="24"/>
          <w:szCs w:val="24"/>
        </w:rPr>
        <w:t>apacitação promovidos por entidades públicas ou privadas.</w:t>
      </w:r>
    </w:p>
    <w:p w:rsidR="00524C89" w:rsidRPr="00EB08D8" w:rsidRDefault="00524C89" w:rsidP="00EB08D8">
      <w:pPr>
        <w:tabs>
          <w:tab w:val="left" w:pos="709"/>
          <w:tab w:val="left" w:pos="1418"/>
          <w:tab w:val="left" w:pos="2127"/>
          <w:tab w:val="left" w:pos="2835"/>
        </w:tabs>
        <w:jc w:val="both"/>
        <w:rPr>
          <w:rFonts w:ascii="Arial" w:hAnsi="Arial" w:cs="Arial"/>
          <w:sz w:val="24"/>
          <w:szCs w:val="24"/>
        </w:rPr>
      </w:pPr>
    </w:p>
    <w:p w:rsidR="00EB08D8" w:rsidRDefault="00524C89"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3º O emprego de </w:t>
      </w:r>
      <w:proofErr w:type="spellStart"/>
      <w:r w:rsidR="00EB08D8" w:rsidRPr="00EB08D8">
        <w:rPr>
          <w:rFonts w:ascii="Arial" w:hAnsi="Arial" w:cs="Arial"/>
          <w:sz w:val="24"/>
          <w:szCs w:val="24"/>
        </w:rPr>
        <w:t>Cerimonialista</w:t>
      </w:r>
      <w:proofErr w:type="spellEnd"/>
      <w:r w:rsidR="00EB08D8" w:rsidRPr="00EB08D8">
        <w:rPr>
          <w:rFonts w:ascii="Arial" w:hAnsi="Arial" w:cs="Arial"/>
          <w:sz w:val="24"/>
          <w:szCs w:val="24"/>
        </w:rPr>
        <w:t xml:space="preserve"> passa a integrar o Anexo V da Lei nº 6.251, de 19 de abril de 2005, com a seguinte descrição sumária: “Planejar, organizar, coordenar e conduzir a realização das atividades do Poder Executivo Municipal, em todas as suas fases, tais como: solenidades, cerimônias oficiais, recepções, audiências públicas ou demais atos públicos no espaço físico do Executivo ou fora dele; elaborar e confeccionar, de acordo com as normas e legislação vigentes, placas de inauguração, placas de homenagem dentre outras de acordo com o evento, solenidade ou atividade;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de Araraquara; organizar o protocolo (</w:t>
      </w:r>
      <w:proofErr w:type="spellStart"/>
      <w:r w:rsidR="00EB08D8" w:rsidRPr="00EB08D8">
        <w:rPr>
          <w:rFonts w:ascii="Arial" w:hAnsi="Arial" w:cs="Arial"/>
          <w:sz w:val="24"/>
          <w:szCs w:val="24"/>
        </w:rPr>
        <w:t>nominatas</w:t>
      </w:r>
      <w:proofErr w:type="spellEnd"/>
      <w:r w:rsidR="00EB08D8" w:rsidRPr="00EB08D8">
        <w:rPr>
          <w:rFonts w:ascii="Arial" w:hAnsi="Arial" w:cs="Arial"/>
          <w:sz w:val="24"/>
          <w:szCs w:val="24"/>
        </w:rPr>
        <w:t xml:space="preserve">) e a relação de autoridades nas atividades públicas, seguindo a ordem de precedência do Município de Araraquara; </w:t>
      </w:r>
      <w:r w:rsidR="00EB08D8" w:rsidRPr="00EB08D8">
        <w:rPr>
          <w:rFonts w:ascii="Arial" w:hAnsi="Arial" w:cs="Arial"/>
          <w:sz w:val="24"/>
          <w:szCs w:val="24"/>
        </w:rPr>
        <w:lastRenderedPageBreak/>
        <w:t xml:space="preserve">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w:t>
      </w:r>
      <w:r w:rsidR="00F972A4">
        <w:rPr>
          <w:rFonts w:ascii="Arial" w:hAnsi="Arial" w:cs="Arial"/>
          <w:sz w:val="24"/>
          <w:szCs w:val="24"/>
        </w:rPr>
        <w:t>c</w:t>
      </w:r>
      <w:r w:rsidR="00EB08D8" w:rsidRPr="00EB08D8">
        <w:rPr>
          <w:rFonts w:ascii="Arial" w:hAnsi="Arial" w:cs="Arial"/>
          <w:sz w:val="24"/>
          <w:szCs w:val="24"/>
        </w:rPr>
        <w:t xml:space="preserve">adastro de </w:t>
      </w:r>
      <w:r w:rsidR="00F972A4">
        <w:rPr>
          <w:rFonts w:ascii="Arial" w:hAnsi="Arial" w:cs="Arial"/>
          <w:sz w:val="24"/>
          <w:szCs w:val="24"/>
        </w:rPr>
        <w:t>a</w:t>
      </w:r>
      <w:r w:rsidR="00EB08D8" w:rsidRPr="00EB08D8">
        <w:rPr>
          <w:rFonts w:ascii="Arial" w:hAnsi="Arial" w:cs="Arial"/>
          <w:sz w:val="24"/>
          <w:szCs w:val="24"/>
        </w:rPr>
        <w:t xml:space="preserve">utoridades e </w:t>
      </w:r>
      <w:r w:rsidR="00F972A4">
        <w:rPr>
          <w:rFonts w:ascii="Arial" w:hAnsi="Arial" w:cs="Arial"/>
          <w:sz w:val="24"/>
          <w:szCs w:val="24"/>
        </w:rPr>
        <w:t>e</w:t>
      </w:r>
      <w:r w:rsidR="00EB08D8" w:rsidRPr="00EB08D8">
        <w:rPr>
          <w:rFonts w:ascii="Arial" w:hAnsi="Arial" w:cs="Arial"/>
          <w:sz w:val="24"/>
          <w:szCs w:val="24"/>
        </w:rPr>
        <w:t>ntidades, de acordo com as necessidades do Executivo; trabalhar sempre de forma integrada com a Secretaria de Comunicação ou seu equivalente, na divulgação e promoção dos eventos oficiais; organizar e fiscalizar o atendimento da sociedade civil organizada (igrejas, associações de bairro, entidades, dentre outras) quando da solicitação de estruturas de eventos disponíveis; e executar outras tarefas correlatas.”</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4º</w:t>
      </w:r>
      <w:r>
        <w:rPr>
          <w:rFonts w:ascii="Arial" w:hAnsi="Arial" w:cs="Arial"/>
          <w:sz w:val="24"/>
          <w:szCs w:val="24"/>
        </w:rPr>
        <w:t xml:space="preserve"> O Anexo III desta l</w:t>
      </w:r>
      <w:r w:rsidR="00EB08D8" w:rsidRPr="00EB08D8">
        <w:rPr>
          <w:rFonts w:ascii="Arial" w:hAnsi="Arial" w:cs="Arial"/>
          <w:sz w:val="24"/>
          <w:szCs w:val="24"/>
        </w:rPr>
        <w:t xml:space="preserve">ei estabelece a tabela de vencimentos do emprego de </w:t>
      </w:r>
      <w:proofErr w:type="spellStart"/>
      <w:r w:rsidR="00EB08D8" w:rsidRPr="00EB08D8">
        <w:rPr>
          <w:rFonts w:ascii="Arial" w:hAnsi="Arial" w:cs="Arial"/>
          <w:sz w:val="24"/>
          <w:szCs w:val="24"/>
        </w:rPr>
        <w:t>Cerimonialista</w:t>
      </w:r>
      <w:proofErr w:type="spellEnd"/>
      <w:r w:rsidR="00EB08D8" w:rsidRPr="00EB08D8">
        <w:rPr>
          <w:rFonts w:ascii="Arial" w:hAnsi="Arial" w:cs="Arial"/>
          <w:sz w:val="24"/>
          <w:szCs w:val="24"/>
        </w:rPr>
        <w:t>, que passa a integrar o Anexo IX da Lei nº 6.251, de 19 de abril de 2005.</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 xml:space="preserve">Carreiras, </w:t>
      </w:r>
      <w:r w:rsidR="00EB08D8" w:rsidRPr="00EB08D8">
        <w:rPr>
          <w:rFonts w:ascii="Arial" w:hAnsi="Arial" w:cs="Arial"/>
          <w:sz w:val="24"/>
          <w:szCs w:val="24"/>
        </w:rPr>
        <w:t>Cargos e Vencimentos da Prefeitura Municipal de Araraquara.</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6º A investidura no emprego público de </w:t>
      </w:r>
      <w:proofErr w:type="spellStart"/>
      <w:r w:rsidR="00EB08D8" w:rsidRPr="00EB08D8">
        <w:rPr>
          <w:rFonts w:ascii="Arial" w:hAnsi="Arial" w:cs="Arial"/>
          <w:sz w:val="24"/>
          <w:szCs w:val="24"/>
        </w:rPr>
        <w:t>Cerimonialista</w:t>
      </w:r>
      <w:proofErr w:type="spellEnd"/>
      <w:r w:rsidR="00EB08D8" w:rsidRPr="00EB08D8">
        <w:rPr>
          <w:rFonts w:ascii="Arial" w:hAnsi="Arial" w:cs="Arial"/>
          <w:sz w:val="24"/>
          <w:szCs w:val="24"/>
        </w:rPr>
        <w:t xml:space="preserve"> far-se-á mediante prévia aprovação em concurso público de provas ou de provas e títulos, nos termos do art. 7º da </w:t>
      </w:r>
      <w:r w:rsidRPr="00EB08D8">
        <w:rPr>
          <w:rFonts w:ascii="Arial" w:hAnsi="Arial" w:cs="Arial"/>
          <w:sz w:val="24"/>
          <w:szCs w:val="24"/>
        </w:rPr>
        <w:t>Lei nº 6.251, de 19 de abril de 2005</w:t>
      </w:r>
      <w:r w:rsidR="00EB08D8" w:rsidRPr="00EB08D8">
        <w:rPr>
          <w:rFonts w:ascii="Arial" w:hAnsi="Arial" w:cs="Arial"/>
          <w:sz w:val="24"/>
          <w:szCs w:val="24"/>
        </w:rPr>
        <w:t>.</w:t>
      </w:r>
    </w:p>
    <w:p w:rsidR="00F972A4" w:rsidRDefault="00F972A4" w:rsidP="00EB08D8">
      <w:pPr>
        <w:tabs>
          <w:tab w:val="left" w:pos="709"/>
          <w:tab w:val="left" w:pos="1418"/>
          <w:tab w:val="left" w:pos="2127"/>
          <w:tab w:val="left" w:pos="2835"/>
        </w:tabs>
        <w:jc w:val="both"/>
        <w:rPr>
          <w:rFonts w:ascii="Arial" w:hAnsi="Arial" w:cs="Arial"/>
          <w:sz w:val="24"/>
          <w:szCs w:val="24"/>
        </w:rPr>
      </w:pP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F972A4">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SUBSEÇÃO VII</w:t>
      </w:r>
    </w:p>
    <w:p w:rsidR="00EB08D8" w:rsidRPr="00EB08D8" w:rsidRDefault="00EB08D8" w:rsidP="00F972A4">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PREPARADOR FÍSICO</w:t>
      </w:r>
    </w:p>
    <w:p w:rsidR="00F972A4"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w:t>
      </w:r>
      <w:r>
        <w:rPr>
          <w:rFonts w:ascii="Arial" w:hAnsi="Arial" w:cs="Arial"/>
          <w:sz w:val="24"/>
          <w:szCs w:val="24"/>
        </w:rPr>
        <w:t>7</w:t>
      </w:r>
      <w:r w:rsidR="00EB08D8" w:rsidRPr="00EB08D8">
        <w:rPr>
          <w:rFonts w:ascii="Arial" w:hAnsi="Arial" w:cs="Arial"/>
          <w:sz w:val="24"/>
          <w:szCs w:val="24"/>
        </w:rPr>
        <w:t>º Fica criado o emprego público de Preparador Físico, com 40 (quarenta) vagas, que fica inserido no artigo 36 e no Anexo I da Lei nº 6.251, de 19 de abril de 2005.</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servidores investidos no emprego público mencionado no </w:t>
      </w:r>
      <w:r>
        <w:rPr>
          <w:rFonts w:ascii="Arial" w:hAnsi="Arial" w:cs="Arial"/>
          <w:sz w:val="24"/>
          <w:szCs w:val="24"/>
        </w:rPr>
        <w:t>‘</w:t>
      </w:r>
      <w:r w:rsidR="00EB08D8" w:rsidRPr="00EB08D8">
        <w:rPr>
          <w:rFonts w:ascii="Arial" w:hAnsi="Arial" w:cs="Arial"/>
          <w:sz w:val="24"/>
          <w:szCs w:val="24"/>
        </w:rPr>
        <w:t>caput</w:t>
      </w:r>
      <w:r>
        <w:rPr>
          <w:rFonts w:ascii="Arial" w:hAnsi="Arial" w:cs="Arial"/>
          <w:sz w:val="24"/>
          <w:szCs w:val="24"/>
        </w:rPr>
        <w:t>’</w:t>
      </w:r>
      <w:r w:rsidR="00EB08D8" w:rsidRPr="00EB08D8">
        <w:rPr>
          <w:rFonts w:ascii="Arial" w:hAnsi="Arial" w:cs="Arial"/>
          <w:sz w:val="24"/>
          <w:szCs w:val="24"/>
        </w:rPr>
        <w:t xml:space="preserve"> deste artigo serão horistas e cumprirão jornada mínima de trabalho de 20 (vinte) horas semanais.</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2º São requisitos para o ingresso na carreira de Preparador Físico a escolaridade mínima de bacharel em educação física e a comprovação de experiência para a modalidade para a qual se inscreveu e foi convocado, na forma do edital do concurso público.</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3º O emprego de Preparador Físico passa a integrar o Anexo V da Lei nº 6.251, de 19 de abril de 2005, com a seguinte descrição sumária:</w:t>
      </w:r>
      <w:r>
        <w:rPr>
          <w:rFonts w:ascii="Arial" w:hAnsi="Arial" w:cs="Arial"/>
          <w:sz w:val="24"/>
          <w:szCs w:val="24"/>
        </w:rPr>
        <w:t xml:space="preserve"> </w:t>
      </w:r>
      <w:r w:rsidR="00EB08D8" w:rsidRPr="00EB08D8">
        <w:rPr>
          <w:rFonts w:ascii="Arial" w:hAnsi="Arial" w:cs="Arial"/>
          <w:sz w:val="24"/>
          <w:szCs w:val="24"/>
        </w:rPr>
        <w:t>“Desenvolver ações integradas com o técnico desportivo, por meio de atividades físicas propostas aos atletas de competição do município</w:t>
      </w:r>
      <w:r>
        <w:rPr>
          <w:rFonts w:ascii="Arial" w:hAnsi="Arial" w:cs="Arial"/>
          <w:sz w:val="24"/>
          <w:szCs w:val="24"/>
        </w:rPr>
        <w:t>;</w:t>
      </w:r>
      <w:r w:rsidR="00EB08D8" w:rsidRPr="00EB08D8">
        <w:rPr>
          <w:rFonts w:ascii="Arial" w:hAnsi="Arial" w:cs="Arial"/>
          <w:sz w:val="24"/>
          <w:szCs w:val="24"/>
        </w:rPr>
        <w:t xml:space="preserve"> </w:t>
      </w:r>
      <w:r>
        <w:rPr>
          <w:rFonts w:ascii="Arial" w:hAnsi="Arial" w:cs="Arial"/>
          <w:sz w:val="24"/>
          <w:szCs w:val="24"/>
        </w:rPr>
        <w:t>d</w:t>
      </w:r>
      <w:r w:rsidR="00EB08D8" w:rsidRPr="00EB08D8">
        <w:rPr>
          <w:rFonts w:ascii="Arial" w:hAnsi="Arial" w:cs="Arial"/>
          <w:sz w:val="24"/>
          <w:szCs w:val="24"/>
        </w:rPr>
        <w:t>esenvolver programas estratégicos voltados para a capacitação física das equipes esportivas do município, para atuação em esp</w:t>
      </w:r>
      <w:r>
        <w:rPr>
          <w:rFonts w:ascii="Arial" w:hAnsi="Arial" w:cs="Arial"/>
          <w:sz w:val="24"/>
          <w:szCs w:val="24"/>
        </w:rPr>
        <w:t>ortes individuais e coletivos; r</w:t>
      </w:r>
      <w:r w:rsidR="00EB08D8" w:rsidRPr="00EB08D8">
        <w:rPr>
          <w:rFonts w:ascii="Arial" w:hAnsi="Arial" w:cs="Arial"/>
          <w:sz w:val="24"/>
          <w:szCs w:val="24"/>
        </w:rPr>
        <w:t>ealizar treinamentos especializados, por meio de acompanhamento personalizado, com atletas de diferentes esportes, instruindo-os de acordo com os princípios e regras inerentes a cada um dos esportes, para uma melhora nos seus rendimentos atléticos e físicos</w:t>
      </w:r>
      <w:r>
        <w:rPr>
          <w:rFonts w:ascii="Arial" w:hAnsi="Arial" w:cs="Arial"/>
          <w:sz w:val="24"/>
          <w:szCs w:val="24"/>
        </w:rPr>
        <w:t>;</w:t>
      </w:r>
      <w:r w:rsidR="00EB08D8" w:rsidRPr="00EB08D8">
        <w:rPr>
          <w:rFonts w:ascii="Arial" w:hAnsi="Arial" w:cs="Arial"/>
          <w:sz w:val="24"/>
          <w:szCs w:val="24"/>
        </w:rPr>
        <w:t xml:space="preserve"> </w:t>
      </w:r>
      <w:r>
        <w:rPr>
          <w:rFonts w:ascii="Arial" w:hAnsi="Arial" w:cs="Arial"/>
          <w:sz w:val="24"/>
          <w:szCs w:val="24"/>
        </w:rPr>
        <w:t>a</w:t>
      </w:r>
      <w:r w:rsidR="00EB08D8" w:rsidRPr="00EB08D8">
        <w:rPr>
          <w:rFonts w:ascii="Arial" w:hAnsi="Arial" w:cs="Arial"/>
          <w:sz w:val="24"/>
          <w:szCs w:val="24"/>
        </w:rPr>
        <w:t>valiar e supervisionar o preparo físico dos atletas</w:t>
      </w:r>
      <w:r>
        <w:rPr>
          <w:rFonts w:ascii="Arial" w:hAnsi="Arial" w:cs="Arial"/>
          <w:sz w:val="24"/>
          <w:szCs w:val="24"/>
        </w:rPr>
        <w:t>;</w:t>
      </w:r>
      <w:r w:rsidR="00EB08D8" w:rsidRPr="00EB08D8">
        <w:rPr>
          <w:rFonts w:ascii="Arial" w:hAnsi="Arial" w:cs="Arial"/>
          <w:sz w:val="24"/>
          <w:szCs w:val="24"/>
        </w:rPr>
        <w:t xml:space="preserve"> </w:t>
      </w:r>
      <w:r>
        <w:rPr>
          <w:rFonts w:ascii="Arial" w:hAnsi="Arial" w:cs="Arial"/>
          <w:sz w:val="24"/>
          <w:szCs w:val="24"/>
        </w:rPr>
        <w:t>a</w:t>
      </w:r>
      <w:r w:rsidR="00EB08D8" w:rsidRPr="00EB08D8">
        <w:rPr>
          <w:rFonts w:ascii="Arial" w:hAnsi="Arial" w:cs="Arial"/>
          <w:sz w:val="24"/>
          <w:szCs w:val="24"/>
        </w:rPr>
        <w:t>companhar as atividades físicas dos atletas, nos períodos de sua preparação e também acompanhá-los durante as suas competições</w:t>
      </w:r>
      <w:r>
        <w:rPr>
          <w:rFonts w:ascii="Arial" w:hAnsi="Arial" w:cs="Arial"/>
          <w:sz w:val="24"/>
          <w:szCs w:val="24"/>
        </w:rPr>
        <w:t>;</w:t>
      </w:r>
      <w:r w:rsidR="00EB08D8" w:rsidRPr="00EB08D8">
        <w:rPr>
          <w:rFonts w:ascii="Arial" w:hAnsi="Arial" w:cs="Arial"/>
          <w:sz w:val="24"/>
          <w:szCs w:val="24"/>
        </w:rPr>
        <w:t xml:space="preserve"> </w:t>
      </w:r>
      <w:r>
        <w:rPr>
          <w:rFonts w:ascii="Arial" w:hAnsi="Arial" w:cs="Arial"/>
          <w:sz w:val="24"/>
          <w:szCs w:val="24"/>
        </w:rPr>
        <w:t>p</w:t>
      </w:r>
      <w:r w:rsidR="00EB08D8" w:rsidRPr="00EB08D8">
        <w:rPr>
          <w:rFonts w:ascii="Arial" w:hAnsi="Arial" w:cs="Arial"/>
          <w:sz w:val="24"/>
          <w:szCs w:val="24"/>
        </w:rPr>
        <w:t>reparar fisicamente grupos de atletas, de acordo com seu perfil, de acordo com a modalidade e de acordo com o calendário oficial de competições.”</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4º O Anexo IV desta </w:t>
      </w:r>
      <w:r>
        <w:rPr>
          <w:rFonts w:ascii="Arial" w:hAnsi="Arial" w:cs="Arial"/>
          <w:sz w:val="24"/>
          <w:szCs w:val="24"/>
        </w:rPr>
        <w:t>l</w:t>
      </w:r>
      <w:r w:rsidR="00EB08D8" w:rsidRPr="00EB08D8">
        <w:rPr>
          <w:rFonts w:ascii="Arial" w:hAnsi="Arial" w:cs="Arial"/>
          <w:sz w:val="24"/>
          <w:szCs w:val="24"/>
        </w:rPr>
        <w:t>ei estabelece a tabela de vencimentos do emprego de Preparador Físico, que passa a integrar o Anexo IX da Lei nº 6.251, de 19 de abril de 2005.</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5º A evolução funcional dar-se-á mediante progressão funcional ou promoção, seguindo as disposições legais e regulamentares do Plano de </w:t>
      </w:r>
      <w:r>
        <w:rPr>
          <w:rFonts w:ascii="Arial" w:hAnsi="Arial" w:cs="Arial"/>
          <w:sz w:val="24"/>
          <w:szCs w:val="24"/>
        </w:rPr>
        <w:t xml:space="preserve">Carreiras, </w:t>
      </w:r>
      <w:r w:rsidR="00EB08D8" w:rsidRPr="00EB08D8">
        <w:rPr>
          <w:rFonts w:ascii="Arial" w:hAnsi="Arial" w:cs="Arial"/>
          <w:sz w:val="24"/>
          <w:szCs w:val="24"/>
        </w:rPr>
        <w:t>Cargos</w:t>
      </w:r>
      <w:r>
        <w:rPr>
          <w:rFonts w:ascii="Arial" w:hAnsi="Arial" w:cs="Arial"/>
          <w:sz w:val="24"/>
          <w:szCs w:val="24"/>
        </w:rPr>
        <w:t xml:space="preserve"> </w:t>
      </w:r>
      <w:r w:rsidR="00EB08D8" w:rsidRPr="00EB08D8">
        <w:rPr>
          <w:rFonts w:ascii="Arial" w:hAnsi="Arial" w:cs="Arial"/>
          <w:sz w:val="24"/>
          <w:szCs w:val="24"/>
        </w:rPr>
        <w:t>e Vencimentos da Prefeitura Municipal de Araraquara.</w:t>
      </w:r>
    </w:p>
    <w:p w:rsidR="00F972A4" w:rsidRPr="00EB08D8" w:rsidRDefault="00F972A4" w:rsidP="00EB08D8">
      <w:pPr>
        <w:tabs>
          <w:tab w:val="left" w:pos="709"/>
          <w:tab w:val="left" w:pos="1418"/>
          <w:tab w:val="left" w:pos="2127"/>
          <w:tab w:val="left" w:pos="2835"/>
        </w:tabs>
        <w:jc w:val="both"/>
        <w:rPr>
          <w:rFonts w:ascii="Arial" w:hAnsi="Arial" w:cs="Arial"/>
          <w:sz w:val="24"/>
          <w:szCs w:val="24"/>
        </w:rPr>
      </w:pPr>
    </w:p>
    <w:p w:rsidR="00EB08D8" w:rsidRDefault="00F972A4"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6º A investidura no emprego público de Preparador Físico far-se-á mediante prévia aprovação em concurso público de provas ou de provas e títulos, nos termos do art. 7º da </w:t>
      </w:r>
      <w:r w:rsidRPr="00EB08D8">
        <w:rPr>
          <w:rFonts w:ascii="Arial" w:hAnsi="Arial" w:cs="Arial"/>
          <w:sz w:val="24"/>
          <w:szCs w:val="24"/>
        </w:rPr>
        <w:t>Lei nº 6.251, de 19 de abril de 2005</w:t>
      </w:r>
      <w:r w:rsidR="00EB08D8" w:rsidRPr="00EB08D8">
        <w:rPr>
          <w:rFonts w:ascii="Arial" w:hAnsi="Arial" w:cs="Arial"/>
          <w:sz w:val="24"/>
          <w:szCs w:val="24"/>
        </w:rPr>
        <w:t>.</w:t>
      </w:r>
    </w:p>
    <w:p w:rsidR="003859DE" w:rsidRDefault="003859DE" w:rsidP="00EB08D8">
      <w:pPr>
        <w:tabs>
          <w:tab w:val="left" w:pos="709"/>
          <w:tab w:val="left" w:pos="1418"/>
          <w:tab w:val="left" w:pos="2127"/>
          <w:tab w:val="left" w:pos="2835"/>
        </w:tabs>
        <w:jc w:val="both"/>
        <w:rPr>
          <w:rFonts w:ascii="Arial" w:hAnsi="Arial" w:cs="Arial"/>
          <w:sz w:val="24"/>
          <w:szCs w:val="24"/>
        </w:rPr>
      </w:pP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3859DE">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SEÇÃO II</w:t>
      </w:r>
    </w:p>
    <w:p w:rsidR="00EB08D8" w:rsidRDefault="00EB08D8" w:rsidP="003859DE">
      <w:pPr>
        <w:tabs>
          <w:tab w:val="left" w:pos="709"/>
          <w:tab w:val="left" w:pos="1418"/>
          <w:tab w:val="left" w:pos="2127"/>
          <w:tab w:val="left" w:pos="2835"/>
        </w:tabs>
        <w:jc w:val="center"/>
        <w:rPr>
          <w:rFonts w:ascii="Arial" w:hAnsi="Arial" w:cs="Arial"/>
          <w:sz w:val="24"/>
          <w:szCs w:val="24"/>
        </w:rPr>
      </w:pPr>
      <w:r w:rsidRPr="00EB08D8">
        <w:rPr>
          <w:rFonts w:ascii="Arial" w:hAnsi="Arial" w:cs="Arial"/>
          <w:sz w:val="24"/>
          <w:szCs w:val="24"/>
        </w:rPr>
        <w:t>DISPOSIÇÕES FINAIS</w:t>
      </w:r>
    </w:p>
    <w:p w:rsidR="003859DE" w:rsidRPr="00EB08D8" w:rsidRDefault="003859DE" w:rsidP="003859DE">
      <w:pPr>
        <w:tabs>
          <w:tab w:val="left" w:pos="709"/>
          <w:tab w:val="left" w:pos="1418"/>
          <w:tab w:val="left" w:pos="2127"/>
          <w:tab w:val="left" w:pos="2835"/>
        </w:tabs>
        <w:jc w:val="center"/>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w:t>
      </w:r>
      <w:r>
        <w:rPr>
          <w:rFonts w:ascii="Arial" w:hAnsi="Arial" w:cs="Arial"/>
          <w:sz w:val="24"/>
          <w:szCs w:val="24"/>
        </w:rPr>
        <w:t>8</w:t>
      </w:r>
      <w:r w:rsidR="00EB08D8" w:rsidRPr="00EB08D8">
        <w:rPr>
          <w:rFonts w:ascii="Arial" w:hAnsi="Arial" w:cs="Arial"/>
          <w:sz w:val="24"/>
          <w:szCs w:val="24"/>
        </w:rPr>
        <w:t xml:space="preserve">º A descrição sumária do emprego de “Procurador Municipal”, constante no Anexo V da Lei nº 6.251, de 19 de abril de 2005, passa a vigorar com a seguinte redação: “Desenvolver,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w:t>
      </w:r>
      <w:r w:rsidR="00EB08D8" w:rsidRPr="00EB08D8">
        <w:rPr>
          <w:rFonts w:ascii="Arial" w:hAnsi="Arial" w:cs="Arial"/>
          <w:sz w:val="24"/>
          <w:szCs w:val="24"/>
        </w:rPr>
        <w:lastRenderedPageBreak/>
        <w:t>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w:t>
      </w:r>
      <w:r>
        <w:rPr>
          <w:rFonts w:ascii="Arial" w:hAnsi="Arial" w:cs="Arial"/>
          <w:sz w:val="24"/>
          <w:szCs w:val="24"/>
        </w:rPr>
        <w:t>9</w:t>
      </w:r>
      <w:r w:rsidR="00EB08D8" w:rsidRPr="00EB08D8">
        <w:rPr>
          <w:rFonts w:ascii="Arial" w:hAnsi="Arial" w:cs="Arial"/>
          <w:sz w:val="24"/>
          <w:szCs w:val="24"/>
        </w:rPr>
        <w:t xml:space="preserve">º Os requisitos para o ingresso na carreira de “Procurador Municipal” passam a ser o bacharelado em Direito, além de inscrição na Ordem dos Advogados do Brasil e comprovação de experiência profissional de pelo menos 2 (dois) anos na área jurídica, na forma do </w:t>
      </w:r>
      <w:r>
        <w:rPr>
          <w:rFonts w:ascii="Arial" w:hAnsi="Arial" w:cs="Arial"/>
          <w:sz w:val="24"/>
          <w:szCs w:val="24"/>
        </w:rPr>
        <w:t>e</w:t>
      </w:r>
      <w:r w:rsidR="00EB08D8" w:rsidRPr="00EB08D8">
        <w:rPr>
          <w:rFonts w:ascii="Arial" w:hAnsi="Arial" w:cs="Arial"/>
          <w:sz w:val="24"/>
          <w:szCs w:val="24"/>
        </w:rPr>
        <w:t>dital.</w:t>
      </w: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P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 xml:space="preserve">Art. </w:t>
      </w:r>
      <w:r>
        <w:rPr>
          <w:rFonts w:ascii="Arial" w:hAnsi="Arial" w:cs="Arial"/>
          <w:sz w:val="24"/>
          <w:szCs w:val="24"/>
        </w:rPr>
        <w:t>10.</w:t>
      </w:r>
      <w:r w:rsidR="00EB08D8" w:rsidRPr="00EB08D8">
        <w:rPr>
          <w:rFonts w:ascii="Arial" w:hAnsi="Arial" w:cs="Arial"/>
          <w:sz w:val="24"/>
          <w:szCs w:val="24"/>
        </w:rPr>
        <w:t xml:space="preserve"> Fica extinto o emprego público de “Administrador Público”, atualmente com 10 (dez) vagas, constante do Art. 36, I, da Lei nº 6.251, de 19 de abril de 2005.</w:t>
      </w:r>
    </w:p>
    <w:p w:rsidR="003859DE" w:rsidRDefault="003859DE" w:rsidP="00EB08D8">
      <w:pPr>
        <w:tabs>
          <w:tab w:val="left" w:pos="709"/>
          <w:tab w:val="left" w:pos="1418"/>
          <w:tab w:val="left" w:pos="2127"/>
          <w:tab w:val="left" w:pos="2835"/>
        </w:tabs>
        <w:jc w:val="both"/>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Os atuais ocupantes do emprego público de “Administrador Público” serão enquadrados no emprego público de “Gestor Público”, modalidade “Administrador Público”, criado por esta </w:t>
      </w:r>
      <w:r>
        <w:rPr>
          <w:rFonts w:ascii="Arial" w:hAnsi="Arial" w:cs="Arial"/>
          <w:sz w:val="24"/>
          <w:szCs w:val="24"/>
        </w:rPr>
        <w:t>l</w:t>
      </w:r>
      <w:r w:rsidR="00EB08D8" w:rsidRPr="00EB08D8">
        <w:rPr>
          <w:rFonts w:ascii="Arial" w:hAnsi="Arial" w:cs="Arial"/>
          <w:sz w:val="24"/>
          <w:szCs w:val="24"/>
        </w:rPr>
        <w:t>ei.</w:t>
      </w: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2º O enquadramento referido no </w:t>
      </w:r>
      <w:r>
        <w:rPr>
          <w:rFonts w:ascii="Arial" w:hAnsi="Arial" w:cs="Arial"/>
          <w:sz w:val="24"/>
          <w:szCs w:val="24"/>
        </w:rPr>
        <w:t>§ 1º</w:t>
      </w:r>
      <w:r w:rsidR="00EB08D8" w:rsidRPr="00EB08D8">
        <w:rPr>
          <w:rFonts w:ascii="Arial" w:hAnsi="Arial" w:cs="Arial"/>
          <w:sz w:val="24"/>
          <w:szCs w:val="24"/>
        </w:rPr>
        <w:t xml:space="preserve"> será realizado de ofício pela Administração, em até 60 (sessenta) dias a contar da entrada em vigor da presente </w:t>
      </w:r>
      <w:r>
        <w:rPr>
          <w:rFonts w:ascii="Arial" w:hAnsi="Arial" w:cs="Arial"/>
          <w:sz w:val="24"/>
          <w:szCs w:val="24"/>
        </w:rPr>
        <w:t>l</w:t>
      </w:r>
      <w:r w:rsidR="00EB08D8" w:rsidRPr="00EB08D8">
        <w:rPr>
          <w:rFonts w:ascii="Arial" w:hAnsi="Arial" w:cs="Arial"/>
          <w:sz w:val="24"/>
          <w:szCs w:val="24"/>
        </w:rPr>
        <w:t>ei.</w:t>
      </w: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3º O novo enquadramento dar-se-á na mesma classe e referência do emprego original.</w:t>
      </w:r>
    </w:p>
    <w:p w:rsidR="003859DE" w:rsidRPr="00EB08D8" w:rsidRDefault="003859DE" w:rsidP="00EB08D8">
      <w:pPr>
        <w:tabs>
          <w:tab w:val="left" w:pos="709"/>
          <w:tab w:val="left" w:pos="1418"/>
          <w:tab w:val="left" w:pos="2127"/>
          <w:tab w:val="left" w:pos="2835"/>
        </w:tabs>
        <w:jc w:val="both"/>
        <w:rPr>
          <w:rFonts w:ascii="Arial" w:hAnsi="Arial" w:cs="Arial"/>
          <w:sz w:val="24"/>
          <w:szCs w:val="24"/>
        </w:rPr>
      </w:pPr>
    </w:p>
    <w:p w:rsidR="00EB08D8" w:rsidRDefault="003859DE"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1</w:t>
      </w:r>
      <w:r w:rsidR="00EB08D8" w:rsidRPr="00EB08D8">
        <w:rPr>
          <w:rFonts w:ascii="Arial" w:hAnsi="Arial" w:cs="Arial"/>
          <w:sz w:val="24"/>
          <w:szCs w:val="24"/>
        </w:rPr>
        <w:t>. Em razão da declaração de sua inconstitucionalidade, pelo Tribunal de Justiça do Estado de São Paulo, ficam extintos os cargos de provimento em comissão de “Assessor de Cerimonial” e “Mestre de Cerimônia”, constantes do anexo VI da Lei nº 6.251, de 19 de abril de 2005.</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2</w:t>
      </w:r>
      <w:r w:rsidR="00EB08D8" w:rsidRPr="00EB08D8">
        <w:rPr>
          <w:rFonts w:ascii="Arial" w:hAnsi="Arial" w:cs="Arial"/>
          <w:sz w:val="24"/>
          <w:szCs w:val="24"/>
        </w:rPr>
        <w:t>. Fica reduzido para 650 (seiscentos e cinquenta) o número de vagas do emprego público de Agente Administrativo de Serviços Públicos.</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Parágrafo único</w:t>
      </w:r>
      <w:r>
        <w:rPr>
          <w:rFonts w:ascii="Arial" w:hAnsi="Arial" w:cs="Arial"/>
          <w:sz w:val="24"/>
          <w:szCs w:val="24"/>
        </w:rPr>
        <w:t>.</w:t>
      </w:r>
      <w:r w:rsidR="00EB08D8" w:rsidRPr="00EB08D8">
        <w:rPr>
          <w:rFonts w:ascii="Arial" w:hAnsi="Arial" w:cs="Arial"/>
          <w:sz w:val="24"/>
          <w:szCs w:val="24"/>
        </w:rPr>
        <w:t xml:space="preserve"> </w:t>
      </w:r>
      <w:r>
        <w:rPr>
          <w:rFonts w:ascii="Arial" w:hAnsi="Arial" w:cs="Arial"/>
          <w:sz w:val="24"/>
          <w:szCs w:val="24"/>
        </w:rPr>
        <w:t>A</w:t>
      </w:r>
      <w:r w:rsidR="00EB08D8" w:rsidRPr="00EB08D8">
        <w:rPr>
          <w:rFonts w:ascii="Arial" w:hAnsi="Arial" w:cs="Arial"/>
          <w:sz w:val="24"/>
          <w:szCs w:val="24"/>
        </w:rPr>
        <w:t xml:space="preserve"> alteração</w:t>
      </w:r>
      <w:r>
        <w:rPr>
          <w:rFonts w:ascii="Arial" w:hAnsi="Arial" w:cs="Arial"/>
          <w:sz w:val="24"/>
          <w:szCs w:val="24"/>
        </w:rPr>
        <w:t xml:space="preserve"> prevista no ‘caput’ deste artigo</w:t>
      </w:r>
      <w:r w:rsidR="00EB08D8" w:rsidRPr="00EB08D8">
        <w:rPr>
          <w:rFonts w:ascii="Arial" w:hAnsi="Arial" w:cs="Arial"/>
          <w:sz w:val="24"/>
          <w:szCs w:val="24"/>
        </w:rPr>
        <w:t xml:space="preserve"> insere-se no Anexo I da Lei nº 6.251, de 19 de abril de 2005.</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3</w:t>
      </w:r>
      <w:r w:rsidR="00EB08D8" w:rsidRPr="00EB08D8">
        <w:rPr>
          <w:rFonts w:ascii="Arial" w:hAnsi="Arial" w:cs="Arial"/>
          <w:sz w:val="24"/>
          <w:szCs w:val="24"/>
        </w:rPr>
        <w:t>. Fica alterado para 3 (três) o número de vagas para emprego público de Publicitário.</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F52AC" w:rsidRDefault="00EF52AC" w:rsidP="00EF52AC">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Parágrafo único</w:t>
      </w:r>
      <w:r>
        <w:rPr>
          <w:rFonts w:ascii="Arial" w:hAnsi="Arial" w:cs="Arial"/>
          <w:sz w:val="24"/>
          <w:szCs w:val="24"/>
        </w:rPr>
        <w:t>.</w:t>
      </w:r>
      <w:r w:rsidRPr="00EB08D8">
        <w:rPr>
          <w:rFonts w:ascii="Arial" w:hAnsi="Arial" w:cs="Arial"/>
          <w:sz w:val="24"/>
          <w:szCs w:val="24"/>
        </w:rPr>
        <w:t xml:space="preserve"> </w:t>
      </w:r>
      <w:r>
        <w:rPr>
          <w:rFonts w:ascii="Arial" w:hAnsi="Arial" w:cs="Arial"/>
          <w:sz w:val="24"/>
          <w:szCs w:val="24"/>
        </w:rPr>
        <w:t>A</w:t>
      </w:r>
      <w:r w:rsidRPr="00EB08D8">
        <w:rPr>
          <w:rFonts w:ascii="Arial" w:hAnsi="Arial" w:cs="Arial"/>
          <w:sz w:val="24"/>
          <w:szCs w:val="24"/>
        </w:rPr>
        <w:t xml:space="preserve"> alteração</w:t>
      </w:r>
      <w:r>
        <w:rPr>
          <w:rFonts w:ascii="Arial" w:hAnsi="Arial" w:cs="Arial"/>
          <w:sz w:val="24"/>
          <w:szCs w:val="24"/>
        </w:rPr>
        <w:t xml:space="preserve"> prevista no ‘caput’ deste artigo</w:t>
      </w:r>
      <w:r w:rsidRPr="00EB08D8">
        <w:rPr>
          <w:rFonts w:ascii="Arial" w:hAnsi="Arial" w:cs="Arial"/>
          <w:sz w:val="24"/>
          <w:szCs w:val="24"/>
        </w:rPr>
        <w:t xml:space="preserve"> insere-se no Anexo I da Lei nº 6.251, de 19 de abril de 2005.</w:t>
      </w:r>
    </w:p>
    <w:p w:rsidR="00EF52AC"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4</w:t>
      </w:r>
      <w:r w:rsidR="00EB08D8" w:rsidRPr="00EB08D8">
        <w:rPr>
          <w:rFonts w:ascii="Arial" w:hAnsi="Arial" w:cs="Arial"/>
          <w:sz w:val="24"/>
          <w:szCs w:val="24"/>
        </w:rPr>
        <w:t>. Fica alterado para 10 (dez) o número de vagas para emprego público de Jornalista.</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F52AC" w:rsidRDefault="00EF52AC" w:rsidP="00EF52AC">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EB08D8">
        <w:rPr>
          <w:rFonts w:ascii="Arial" w:hAnsi="Arial" w:cs="Arial"/>
          <w:sz w:val="24"/>
          <w:szCs w:val="24"/>
        </w:rPr>
        <w:t>Parágrafo único</w:t>
      </w:r>
      <w:r>
        <w:rPr>
          <w:rFonts w:ascii="Arial" w:hAnsi="Arial" w:cs="Arial"/>
          <w:sz w:val="24"/>
          <w:szCs w:val="24"/>
        </w:rPr>
        <w:t>.</w:t>
      </w:r>
      <w:r w:rsidRPr="00EB08D8">
        <w:rPr>
          <w:rFonts w:ascii="Arial" w:hAnsi="Arial" w:cs="Arial"/>
          <w:sz w:val="24"/>
          <w:szCs w:val="24"/>
        </w:rPr>
        <w:t xml:space="preserve"> </w:t>
      </w:r>
      <w:r>
        <w:rPr>
          <w:rFonts w:ascii="Arial" w:hAnsi="Arial" w:cs="Arial"/>
          <w:sz w:val="24"/>
          <w:szCs w:val="24"/>
        </w:rPr>
        <w:t>A</w:t>
      </w:r>
      <w:r w:rsidRPr="00EB08D8">
        <w:rPr>
          <w:rFonts w:ascii="Arial" w:hAnsi="Arial" w:cs="Arial"/>
          <w:sz w:val="24"/>
          <w:szCs w:val="24"/>
        </w:rPr>
        <w:t xml:space="preserve"> alteração</w:t>
      </w:r>
      <w:r>
        <w:rPr>
          <w:rFonts w:ascii="Arial" w:hAnsi="Arial" w:cs="Arial"/>
          <w:sz w:val="24"/>
          <w:szCs w:val="24"/>
        </w:rPr>
        <w:t xml:space="preserve"> prevista no ‘caput’ deste artigo</w:t>
      </w:r>
      <w:r w:rsidRPr="00EB08D8">
        <w:rPr>
          <w:rFonts w:ascii="Arial" w:hAnsi="Arial" w:cs="Arial"/>
          <w:sz w:val="24"/>
          <w:szCs w:val="24"/>
        </w:rPr>
        <w:t xml:space="preserve"> insere-se no Anexo I da Lei nº 6.251, de 19 de abril de 2005.</w:t>
      </w:r>
    </w:p>
    <w:p w:rsidR="00EF52AC"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5</w:t>
      </w:r>
      <w:r w:rsidR="00EB08D8" w:rsidRPr="00EB08D8">
        <w:rPr>
          <w:rFonts w:ascii="Arial" w:hAnsi="Arial" w:cs="Arial"/>
          <w:sz w:val="24"/>
          <w:szCs w:val="24"/>
        </w:rPr>
        <w:t xml:space="preserve">. O </w:t>
      </w:r>
      <w:r>
        <w:rPr>
          <w:rFonts w:ascii="Arial" w:hAnsi="Arial" w:cs="Arial"/>
          <w:sz w:val="24"/>
          <w:szCs w:val="24"/>
        </w:rPr>
        <w:t>a</w:t>
      </w:r>
      <w:r w:rsidR="00EB08D8" w:rsidRPr="00EB08D8">
        <w:rPr>
          <w:rFonts w:ascii="Arial" w:hAnsi="Arial" w:cs="Arial"/>
          <w:sz w:val="24"/>
          <w:szCs w:val="24"/>
        </w:rPr>
        <w:t>rt. 2º da Lei nº 8.498, de 15 de julho de 2015, passa a vigorar com a</w:t>
      </w:r>
      <w:r w:rsidR="003F0A5D">
        <w:rPr>
          <w:rFonts w:ascii="Arial" w:hAnsi="Arial" w:cs="Arial"/>
          <w:sz w:val="24"/>
          <w:szCs w:val="24"/>
        </w:rPr>
        <w:t>s</w:t>
      </w:r>
      <w:r w:rsidR="00EB08D8" w:rsidRPr="00EB08D8">
        <w:rPr>
          <w:rFonts w:ascii="Arial" w:hAnsi="Arial" w:cs="Arial"/>
          <w:sz w:val="24"/>
          <w:szCs w:val="24"/>
        </w:rPr>
        <w:t xml:space="preserve"> seguinte</w:t>
      </w:r>
      <w:r w:rsidR="003F0A5D">
        <w:rPr>
          <w:rFonts w:ascii="Arial" w:hAnsi="Arial" w:cs="Arial"/>
          <w:sz w:val="24"/>
          <w:szCs w:val="24"/>
        </w:rPr>
        <w:t>s</w:t>
      </w:r>
      <w:r w:rsidR="00EB08D8" w:rsidRPr="00EB08D8">
        <w:rPr>
          <w:rFonts w:ascii="Arial" w:hAnsi="Arial" w:cs="Arial"/>
          <w:sz w:val="24"/>
          <w:szCs w:val="24"/>
        </w:rPr>
        <w:t xml:space="preserve"> </w:t>
      </w:r>
      <w:r w:rsidR="003F0A5D">
        <w:rPr>
          <w:rFonts w:ascii="Arial" w:hAnsi="Arial" w:cs="Arial"/>
          <w:sz w:val="24"/>
          <w:szCs w:val="24"/>
        </w:rPr>
        <w:t>alterações</w:t>
      </w:r>
      <w:r w:rsidR="00EB08D8" w:rsidRPr="00EB08D8">
        <w:rPr>
          <w:rFonts w:ascii="Arial" w:hAnsi="Arial" w:cs="Arial"/>
          <w:sz w:val="24"/>
          <w:szCs w:val="24"/>
        </w:rPr>
        <w:t>:</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3F0A5D" w:rsidRDefault="00EB08D8" w:rsidP="00EF52AC">
      <w:pPr>
        <w:tabs>
          <w:tab w:val="left" w:pos="709"/>
          <w:tab w:val="left" w:pos="1418"/>
          <w:tab w:val="left" w:pos="2127"/>
          <w:tab w:val="left" w:pos="2835"/>
        </w:tabs>
        <w:ind w:left="2127"/>
        <w:jc w:val="both"/>
        <w:rPr>
          <w:rFonts w:ascii="Arial" w:hAnsi="Arial" w:cs="Arial"/>
          <w:sz w:val="24"/>
          <w:szCs w:val="24"/>
        </w:rPr>
      </w:pPr>
      <w:r w:rsidRPr="00EB08D8">
        <w:rPr>
          <w:rFonts w:ascii="Arial" w:hAnsi="Arial" w:cs="Arial"/>
          <w:sz w:val="24"/>
          <w:szCs w:val="24"/>
        </w:rPr>
        <w:t>“Art. 2º São requisitos para o ingresso na carreira de Técnico Desportivo a escolaridade mínima de bacharel em educação física e a comprovação de experiência para a modalidade para a qual se inscreveu e foi convocado, na forma do edital do concurso público.</w:t>
      </w:r>
    </w:p>
    <w:p w:rsidR="003F0A5D" w:rsidRDefault="003F0A5D" w:rsidP="00EF52AC">
      <w:pPr>
        <w:tabs>
          <w:tab w:val="left" w:pos="709"/>
          <w:tab w:val="left" w:pos="1418"/>
          <w:tab w:val="left" w:pos="2127"/>
          <w:tab w:val="left" w:pos="2835"/>
        </w:tabs>
        <w:ind w:left="2127"/>
        <w:jc w:val="both"/>
        <w:rPr>
          <w:rFonts w:ascii="Arial" w:hAnsi="Arial" w:cs="Arial"/>
          <w:sz w:val="24"/>
          <w:szCs w:val="24"/>
        </w:rPr>
      </w:pPr>
    </w:p>
    <w:p w:rsidR="00EB08D8" w:rsidRDefault="003F0A5D" w:rsidP="00EF52AC">
      <w:pPr>
        <w:tabs>
          <w:tab w:val="left" w:pos="709"/>
          <w:tab w:val="left" w:pos="1418"/>
          <w:tab w:val="left" w:pos="2127"/>
          <w:tab w:val="left" w:pos="2835"/>
        </w:tabs>
        <w:ind w:left="2127"/>
        <w:jc w:val="both"/>
        <w:rPr>
          <w:rFonts w:ascii="Arial" w:hAnsi="Arial" w:cs="Arial"/>
          <w:sz w:val="24"/>
          <w:szCs w:val="24"/>
        </w:rPr>
      </w:pPr>
      <w:r>
        <w:rPr>
          <w:rFonts w:ascii="Arial" w:hAnsi="Arial" w:cs="Arial"/>
          <w:sz w:val="24"/>
          <w:szCs w:val="24"/>
        </w:rPr>
        <w:t>Parágrafo único. Revogado</w:t>
      </w:r>
      <w:r w:rsidR="00EB08D8" w:rsidRPr="00EB08D8">
        <w:rPr>
          <w:rFonts w:ascii="Arial" w:hAnsi="Arial" w:cs="Arial"/>
          <w:sz w:val="24"/>
          <w:szCs w:val="24"/>
        </w:rPr>
        <w:t>”</w:t>
      </w:r>
      <w:r>
        <w:rPr>
          <w:rFonts w:ascii="Arial" w:hAnsi="Arial" w:cs="Arial"/>
          <w:sz w:val="24"/>
          <w:szCs w:val="24"/>
        </w:rPr>
        <w:t xml:space="preserve"> (NR)</w:t>
      </w:r>
    </w:p>
    <w:p w:rsidR="00EF52AC" w:rsidRPr="00EB08D8" w:rsidRDefault="00EF52AC" w:rsidP="00EF52AC">
      <w:pPr>
        <w:tabs>
          <w:tab w:val="left" w:pos="709"/>
          <w:tab w:val="left" w:pos="1418"/>
          <w:tab w:val="left" w:pos="2127"/>
          <w:tab w:val="left" w:pos="2835"/>
        </w:tabs>
        <w:ind w:left="2127"/>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6</w:t>
      </w:r>
      <w:r w:rsidR="00EB08D8" w:rsidRPr="00EB08D8">
        <w:rPr>
          <w:rFonts w:ascii="Arial" w:hAnsi="Arial" w:cs="Arial"/>
          <w:sz w:val="24"/>
          <w:szCs w:val="24"/>
        </w:rPr>
        <w:t>. Fica alterado de mensalista para horista o emprego público de Técnico Desportivo, com carga horária semanal mínima de 20 (vinte) horas semanais.</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O Anexo IV desta </w:t>
      </w:r>
      <w:r>
        <w:rPr>
          <w:rFonts w:ascii="Arial" w:hAnsi="Arial" w:cs="Arial"/>
          <w:sz w:val="24"/>
          <w:szCs w:val="24"/>
        </w:rPr>
        <w:t>l</w:t>
      </w:r>
      <w:r w:rsidR="00EB08D8" w:rsidRPr="00EB08D8">
        <w:rPr>
          <w:rFonts w:ascii="Arial" w:hAnsi="Arial" w:cs="Arial"/>
          <w:sz w:val="24"/>
          <w:szCs w:val="24"/>
        </w:rPr>
        <w:t>ei estabelece a tabela de vencimentos do emprego de Técnico Desportivo, que passa a integrar o Anexo IX da Lei nº 6.251, de 19 de abril de 2005.</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2º</w:t>
      </w:r>
      <w:r>
        <w:rPr>
          <w:rFonts w:ascii="Arial" w:hAnsi="Arial" w:cs="Arial"/>
          <w:sz w:val="24"/>
          <w:szCs w:val="24"/>
        </w:rPr>
        <w:t xml:space="preserve"> O parágrafo único do a</w:t>
      </w:r>
      <w:r w:rsidR="00EB08D8" w:rsidRPr="00EB08D8">
        <w:rPr>
          <w:rFonts w:ascii="Arial" w:hAnsi="Arial" w:cs="Arial"/>
          <w:sz w:val="24"/>
          <w:szCs w:val="24"/>
        </w:rPr>
        <w:t>rt. 1º da Lei nº 8.498, de 15 de julho de 2015, passa a vigorar com a seguinte redação:</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Pr="00EB08D8" w:rsidRDefault="00EB08D8" w:rsidP="00EF52AC">
      <w:pPr>
        <w:tabs>
          <w:tab w:val="left" w:pos="709"/>
          <w:tab w:val="left" w:pos="1418"/>
          <w:tab w:val="left" w:pos="2127"/>
          <w:tab w:val="left" w:pos="2835"/>
        </w:tabs>
        <w:ind w:left="2127"/>
        <w:jc w:val="both"/>
        <w:rPr>
          <w:rFonts w:ascii="Arial" w:hAnsi="Arial" w:cs="Arial"/>
          <w:sz w:val="24"/>
          <w:szCs w:val="24"/>
        </w:rPr>
      </w:pPr>
      <w:r w:rsidRPr="00EB08D8">
        <w:rPr>
          <w:rFonts w:ascii="Arial" w:hAnsi="Arial" w:cs="Arial"/>
          <w:sz w:val="24"/>
          <w:szCs w:val="24"/>
        </w:rPr>
        <w:t>“Parágrafo único. Os servidores investidos no emprego público mencionado no caput deste artigo serão horistas e cumprirão jornada mínima de trabalho de 20 (vinte) horas semanais.”</w:t>
      </w:r>
      <w:r w:rsidR="003F0A5D">
        <w:rPr>
          <w:rFonts w:ascii="Arial" w:hAnsi="Arial" w:cs="Arial"/>
          <w:sz w:val="24"/>
          <w:szCs w:val="24"/>
        </w:rPr>
        <w:t xml:space="preserve"> (NR)</w:t>
      </w:r>
    </w:p>
    <w:p w:rsidR="00EF52AC"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7</w:t>
      </w:r>
      <w:r w:rsidR="00EB08D8" w:rsidRPr="00EB08D8">
        <w:rPr>
          <w:rFonts w:ascii="Arial" w:hAnsi="Arial" w:cs="Arial"/>
          <w:sz w:val="24"/>
          <w:szCs w:val="24"/>
        </w:rPr>
        <w:t xml:space="preserve">. Fica criada a </w:t>
      </w:r>
      <w:r>
        <w:rPr>
          <w:rFonts w:ascii="Arial" w:hAnsi="Arial" w:cs="Arial"/>
          <w:sz w:val="24"/>
          <w:szCs w:val="24"/>
        </w:rPr>
        <w:t>f</w:t>
      </w:r>
      <w:r w:rsidR="00EB08D8" w:rsidRPr="00EB08D8">
        <w:rPr>
          <w:rFonts w:ascii="Arial" w:hAnsi="Arial" w:cs="Arial"/>
          <w:sz w:val="24"/>
          <w:szCs w:val="24"/>
        </w:rPr>
        <w:t xml:space="preserve">unção de </w:t>
      </w:r>
      <w:r>
        <w:rPr>
          <w:rFonts w:ascii="Arial" w:hAnsi="Arial" w:cs="Arial"/>
          <w:sz w:val="24"/>
          <w:szCs w:val="24"/>
        </w:rPr>
        <w:t>c</w:t>
      </w:r>
      <w:r w:rsidR="00EB08D8" w:rsidRPr="00EB08D8">
        <w:rPr>
          <w:rFonts w:ascii="Arial" w:hAnsi="Arial" w:cs="Arial"/>
          <w:sz w:val="24"/>
          <w:szCs w:val="24"/>
        </w:rPr>
        <w:t xml:space="preserve">onfiança de “Técnico de Equipe de Alto Rendimento", com </w:t>
      </w:r>
      <w:r w:rsidR="009A089C">
        <w:rPr>
          <w:rFonts w:ascii="Arial" w:hAnsi="Arial" w:cs="Arial"/>
          <w:sz w:val="24"/>
          <w:szCs w:val="24"/>
        </w:rPr>
        <w:t>01</w:t>
      </w:r>
      <w:r w:rsidR="00DC1F72">
        <w:rPr>
          <w:rFonts w:ascii="Arial" w:hAnsi="Arial" w:cs="Arial"/>
          <w:sz w:val="24"/>
          <w:szCs w:val="24"/>
        </w:rPr>
        <w:t xml:space="preserve"> (</w:t>
      </w:r>
      <w:r w:rsidR="009A089C">
        <w:rPr>
          <w:rFonts w:ascii="Arial" w:hAnsi="Arial" w:cs="Arial"/>
          <w:sz w:val="24"/>
          <w:szCs w:val="24"/>
        </w:rPr>
        <w:t>uma</w:t>
      </w:r>
      <w:r w:rsidR="00DC1F72">
        <w:rPr>
          <w:rFonts w:ascii="Arial" w:hAnsi="Arial" w:cs="Arial"/>
          <w:sz w:val="24"/>
          <w:szCs w:val="24"/>
        </w:rPr>
        <w:t>)</w:t>
      </w:r>
      <w:r w:rsidR="00EB08D8" w:rsidRPr="00EB08D8">
        <w:rPr>
          <w:rFonts w:ascii="Arial" w:hAnsi="Arial" w:cs="Arial"/>
          <w:sz w:val="24"/>
          <w:szCs w:val="24"/>
        </w:rPr>
        <w:t xml:space="preserve"> vaga</w:t>
      </w:r>
      <w:bookmarkStart w:id="0" w:name="_GoBack"/>
      <w:bookmarkEnd w:id="0"/>
      <w:r w:rsidR="00EB08D8" w:rsidRPr="00EB08D8">
        <w:rPr>
          <w:rFonts w:ascii="Arial" w:hAnsi="Arial" w:cs="Arial"/>
          <w:sz w:val="24"/>
          <w:szCs w:val="24"/>
        </w:rPr>
        <w:t>, a ser inserida no Anexo III da Lei nº 6.251, de 19 de abril de 2005.</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 xml:space="preserve">1º Fica inserida no Anexo VII da Lei nº 6.251, de 19 de abril de 2005, a seguinte descrição sumária da </w:t>
      </w:r>
      <w:r>
        <w:rPr>
          <w:rFonts w:ascii="Arial" w:hAnsi="Arial" w:cs="Arial"/>
          <w:sz w:val="24"/>
          <w:szCs w:val="24"/>
        </w:rPr>
        <w:t>f</w:t>
      </w:r>
      <w:r w:rsidR="00EB08D8" w:rsidRPr="00EB08D8">
        <w:rPr>
          <w:rFonts w:ascii="Arial" w:hAnsi="Arial" w:cs="Arial"/>
          <w:sz w:val="24"/>
          <w:szCs w:val="24"/>
        </w:rPr>
        <w:t xml:space="preserve">unção de </w:t>
      </w:r>
      <w:r>
        <w:rPr>
          <w:rFonts w:ascii="Arial" w:hAnsi="Arial" w:cs="Arial"/>
          <w:sz w:val="24"/>
          <w:szCs w:val="24"/>
        </w:rPr>
        <w:t>c</w:t>
      </w:r>
      <w:r w:rsidR="00EB08D8" w:rsidRPr="00EB08D8">
        <w:rPr>
          <w:rFonts w:ascii="Arial" w:hAnsi="Arial" w:cs="Arial"/>
          <w:sz w:val="24"/>
          <w:szCs w:val="24"/>
        </w:rPr>
        <w:t>onfiança de “Técnico de Equipe de Alto Rendimento": “Acompanhar a evolução e auxiliar no desenvolvimento das equipes de alto rendimento do Município que participem de competições regi</w:t>
      </w:r>
      <w:r>
        <w:rPr>
          <w:rFonts w:ascii="Arial" w:hAnsi="Arial" w:cs="Arial"/>
          <w:sz w:val="24"/>
          <w:szCs w:val="24"/>
        </w:rPr>
        <w:t>onais, estaduais ou nacionais; p</w:t>
      </w:r>
      <w:r w:rsidR="00EB08D8" w:rsidRPr="00EB08D8">
        <w:rPr>
          <w:rFonts w:ascii="Arial" w:hAnsi="Arial" w:cs="Arial"/>
          <w:sz w:val="24"/>
          <w:szCs w:val="24"/>
        </w:rPr>
        <w:t>reparar projetos voltados para o fortalecimento do esporte de</w:t>
      </w:r>
      <w:r>
        <w:rPr>
          <w:rFonts w:ascii="Arial" w:hAnsi="Arial" w:cs="Arial"/>
          <w:sz w:val="24"/>
          <w:szCs w:val="24"/>
        </w:rPr>
        <w:t xml:space="preserve"> alto rendimento no município.”</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EB08D8" w:rsidRPr="00EB08D8">
        <w:rPr>
          <w:rFonts w:ascii="Arial" w:hAnsi="Arial" w:cs="Arial"/>
          <w:sz w:val="24"/>
          <w:szCs w:val="24"/>
        </w:rPr>
        <w:t>§</w:t>
      </w:r>
      <w:r>
        <w:rPr>
          <w:rFonts w:ascii="Arial" w:hAnsi="Arial" w:cs="Arial"/>
          <w:sz w:val="24"/>
          <w:szCs w:val="24"/>
        </w:rPr>
        <w:t xml:space="preserve"> </w:t>
      </w:r>
      <w:r w:rsidR="00EB08D8" w:rsidRPr="00EB08D8">
        <w:rPr>
          <w:rFonts w:ascii="Arial" w:hAnsi="Arial" w:cs="Arial"/>
          <w:sz w:val="24"/>
          <w:szCs w:val="24"/>
        </w:rPr>
        <w:t>2º Fica inserida no Anexo XI da Lei nº 6.251, de 19 de abril de 2005, a retribuição pecuniária da função de confiança de “Técnico de Equipe de Alto Rendimento" no valor de R$480,00 (quatrocentos e oitenta reais)</w:t>
      </w:r>
      <w:r>
        <w:rPr>
          <w:rFonts w:ascii="Arial" w:hAnsi="Arial" w:cs="Arial"/>
          <w:sz w:val="24"/>
          <w:szCs w:val="24"/>
        </w:rPr>
        <w:t>.</w:t>
      </w:r>
    </w:p>
    <w:p w:rsidR="00EF52AC" w:rsidRDefault="00EF52AC" w:rsidP="00EB08D8">
      <w:pPr>
        <w:tabs>
          <w:tab w:val="left" w:pos="709"/>
          <w:tab w:val="left" w:pos="1418"/>
          <w:tab w:val="left" w:pos="2127"/>
          <w:tab w:val="left" w:pos="2835"/>
        </w:tabs>
        <w:jc w:val="both"/>
        <w:rPr>
          <w:rFonts w:ascii="Arial" w:hAnsi="Arial" w:cs="Arial"/>
          <w:sz w:val="24"/>
          <w:szCs w:val="24"/>
        </w:rPr>
      </w:pPr>
    </w:p>
    <w:p w:rsidR="00EF52AC" w:rsidRPr="00CC2294" w:rsidRDefault="00EF52AC" w:rsidP="00EF52AC">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Pr="00EB08D8">
        <w:rPr>
          <w:rFonts w:ascii="Arial" w:hAnsi="Arial" w:cs="Arial"/>
          <w:sz w:val="24"/>
          <w:szCs w:val="24"/>
        </w:rPr>
        <w:t xml:space="preserve">Art. 18. A execução desta </w:t>
      </w:r>
      <w:r>
        <w:rPr>
          <w:rFonts w:ascii="Arial" w:hAnsi="Arial" w:cs="Arial"/>
          <w:sz w:val="24"/>
          <w:szCs w:val="24"/>
        </w:rPr>
        <w:t>l</w:t>
      </w:r>
      <w:r w:rsidRPr="00EB08D8">
        <w:rPr>
          <w:rFonts w:ascii="Arial" w:hAnsi="Arial" w:cs="Arial"/>
          <w:sz w:val="24"/>
          <w:szCs w:val="24"/>
        </w:rPr>
        <w:t>ei correrá por conta de dotações orçamentárias próprias, suplementadas se necessário.</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EB08D8" w:rsidRDefault="00EF52AC" w:rsidP="00EB08D8">
      <w:pPr>
        <w:tabs>
          <w:tab w:val="left" w:pos="709"/>
          <w:tab w:val="left" w:pos="1418"/>
          <w:tab w:val="left" w:pos="2127"/>
          <w:tab w:val="left" w:pos="2835"/>
        </w:tabs>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EB08D8" w:rsidRPr="00EB08D8">
        <w:rPr>
          <w:rFonts w:ascii="Arial" w:hAnsi="Arial" w:cs="Arial"/>
          <w:sz w:val="24"/>
          <w:szCs w:val="24"/>
        </w:rPr>
        <w:t>Art. 1</w:t>
      </w:r>
      <w:r>
        <w:rPr>
          <w:rFonts w:ascii="Arial" w:hAnsi="Arial" w:cs="Arial"/>
          <w:sz w:val="24"/>
          <w:szCs w:val="24"/>
        </w:rPr>
        <w:t>9</w:t>
      </w:r>
      <w:r w:rsidR="00EB08D8" w:rsidRPr="00EB08D8">
        <w:rPr>
          <w:rFonts w:ascii="Arial" w:hAnsi="Arial" w:cs="Arial"/>
          <w:sz w:val="24"/>
          <w:szCs w:val="24"/>
        </w:rPr>
        <w:t xml:space="preserve">. Esta </w:t>
      </w:r>
      <w:r>
        <w:rPr>
          <w:rFonts w:ascii="Arial" w:hAnsi="Arial" w:cs="Arial"/>
          <w:sz w:val="24"/>
          <w:szCs w:val="24"/>
        </w:rPr>
        <w:t>l</w:t>
      </w:r>
      <w:r w:rsidR="00EB08D8" w:rsidRPr="00EB08D8">
        <w:rPr>
          <w:rFonts w:ascii="Arial" w:hAnsi="Arial" w:cs="Arial"/>
          <w:sz w:val="24"/>
          <w:szCs w:val="24"/>
        </w:rPr>
        <w:t>ei entra em vigor na data de sua publicação.</w:t>
      </w:r>
    </w:p>
    <w:p w:rsidR="00EF52AC" w:rsidRPr="00EB08D8" w:rsidRDefault="00EF52AC" w:rsidP="00EB08D8">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844E26" w:rsidRPr="00C665C3" w:rsidRDefault="00401ED0" w:rsidP="00844E26">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p w:rsidR="00844E26" w:rsidRPr="00C665C3" w:rsidRDefault="00844E26" w:rsidP="00844E26">
      <w:pPr>
        <w:rPr>
          <w:rFonts w:ascii="Arial" w:hAnsi="Arial" w:cs="Arial"/>
          <w:b/>
          <w:bCs/>
          <w:sz w:val="24"/>
          <w:szCs w:val="24"/>
        </w:rPr>
      </w:pPr>
    </w:p>
    <w:p w:rsidR="00C110DC" w:rsidRPr="00533B60" w:rsidRDefault="00C110DC" w:rsidP="00844E26">
      <w:pPr>
        <w:ind w:left="567" w:right="-374"/>
        <w:jc w:val="center"/>
        <w:rPr>
          <w:rFonts w:ascii="Arial" w:hAnsi="Arial" w:cs="Arial"/>
          <w:b/>
          <w:sz w:val="24"/>
          <w:szCs w:val="24"/>
        </w:rPr>
      </w:pPr>
    </w:p>
    <w:sectPr w:rsidR="00C110DC" w:rsidRPr="00533B60"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9A089C">
          <w:rPr>
            <w:noProof/>
          </w:rPr>
          <w:t>12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778C2"/>
    <w:rsid w:val="002F4BE3"/>
    <w:rsid w:val="002F6514"/>
    <w:rsid w:val="002F7149"/>
    <w:rsid w:val="003859DE"/>
    <w:rsid w:val="003F07FB"/>
    <w:rsid w:val="003F0A5D"/>
    <w:rsid w:val="00401ED0"/>
    <w:rsid w:val="004423DA"/>
    <w:rsid w:val="004D6249"/>
    <w:rsid w:val="00523C1B"/>
    <w:rsid w:val="00524C89"/>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832D5"/>
    <w:rsid w:val="008A32CD"/>
    <w:rsid w:val="008B53A7"/>
    <w:rsid w:val="008D3A37"/>
    <w:rsid w:val="00970EA1"/>
    <w:rsid w:val="009A089C"/>
    <w:rsid w:val="009E0C3A"/>
    <w:rsid w:val="00A00141"/>
    <w:rsid w:val="00A21A11"/>
    <w:rsid w:val="00AB6A5E"/>
    <w:rsid w:val="00AE69B6"/>
    <w:rsid w:val="00B61D07"/>
    <w:rsid w:val="00C110DC"/>
    <w:rsid w:val="00C169CA"/>
    <w:rsid w:val="00C622BE"/>
    <w:rsid w:val="00C80339"/>
    <w:rsid w:val="00CB5C91"/>
    <w:rsid w:val="00CC2294"/>
    <w:rsid w:val="00CE7817"/>
    <w:rsid w:val="00D13B0E"/>
    <w:rsid w:val="00D245ED"/>
    <w:rsid w:val="00DA7460"/>
    <w:rsid w:val="00DC1F72"/>
    <w:rsid w:val="00E85196"/>
    <w:rsid w:val="00E90C7A"/>
    <w:rsid w:val="00EB08D8"/>
    <w:rsid w:val="00EF52AC"/>
    <w:rsid w:val="00EF7583"/>
    <w:rsid w:val="00F1523B"/>
    <w:rsid w:val="00F363D2"/>
    <w:rsid w:val="00F972A4"/>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4370</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47</cp:revision>
  <cp:lastPrinted>1998-11-10T17:41:00Z</cp:lastPrinted>
  <dcterms:created xsi:type="dcterms:W3CDTF">2017-03-28T14:59:00Z</dcterms:created>
  <dcterms:modified xsi:type="dcterms:W3CDTF">2018-01-31T01:14:00Z</dcterms:modified>
</cp:coreProperties>
</file>