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EB08D8">
        <w:rPr>
          <w:rFonts w:ascii="Arial" w:hAnsi="Arial" w:cs="Arial"/>
          <w:sz w:val="24"/>
          <w:szCs w:val="24"/>
        </w:rPr>
        <w:t>30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F1523B">
        <w:rPr>
          <w:rFonts w:ascii="Arial" w:hAnsi="Arial" w:cs="Arial"/>
          <w:sz w:val="24"/>
          <w:szCs w:val="24"/>
        </w:rPr>
        <w:t>janeir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F1523B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>aprovando o Projeto de Lei nº 0</w:t>
      </w:r>
      <w:r w:rsidR="00EB08D8">
        <w:rPr>
          <w:rFonts w:ascii="Arial" w:hAnsi="Arial" w:cs="Arial"/>
          <w:sz w:val="24"/>
          <w:szCs w:val="24"/>
        </w:rPr>
        <w:t>2</w:t>
      </w:r>
      <w:r w:rsidR="008B506D">
        <w:rPr>
          <w:rFonts w:ascii="Arial" w:hAnsi="Arial" w:cs="Arial"/>
          <w:sz w:val="24"/>
          <w:szCs w:val="24"/>
        </w:rPr>
        <w:t>1</w:t>
      </w:r>
      <w:r w:rsidR="00CE7817" w:rsidRPr="00EF7583">
        <w:rPr>
          <w:rFonts w:ascii="Arial" w:hAnsi="Arial" w:cs="Arial"/>
          <w:sz w:val="24"/>
          <w:szCs w:val="24"/>
        </w:rPr>
        <w:t>/1</w:t>
      </w:r>
      <w:r w:rsidR="00EB08D8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 xml:space="preserve"> e a</w:t>
      </w:r>
      <w:r w:rsidR="00EB08D8">
        <w:rPr>
          <w:rFonts w:ascii="Arial" w:hAnsi="Arial" w:cs="Arial"/>
          <w:sz w:val="24"/>
          <w:szCs w:val="24"/>
        </w:rPr>
        <w:t>s</w:t>
      </w:r>
      <w:r w:rsidR="00CE7817" w:rsidRPr="00EF7583">
        <w:rPr>
          <w:rFonts w:ascii="Arial" w:hAnsi="Arial" w:cs="Arial"/>
          <w:sz w:val="24"/>
          <w:szCs w:val="24"/>
        </w:rPr>
        <w:t xml:space="preserve"> correspondente</w:t>
      </w:r>
      <w:r w:rsidR="00EB08D8">
        <w:rPr>
          <w:rFonts w:ascii="Arial" w:hAnsi="Arial" w:cs="Arial"/>
          <w:sz w:val="24"/>
          <w:szCs w:val="24"/>
        </w:rPr>
        <w:t>s</w:t>
      </w:r>
      <w:r w:rsidR="00CE7817" w:rsidRPr="00EF7583">
        <w:rPr>
          <w:rFonts w:ascii="Arial" w:hAnsi="Arial" w:cs="Arial"/>
          <w:sz w:val="24"/>
          <w:szCs w:val="24"/>
        </w:rPr>
        <w:t xml:space="preserve"> emenda</w:t>
      </w:r>
      <w:r w:rsidR="00EB08D8">
        <w:rPr>
          <w:rFonts w:ascii="Arial" w:hAnsi="Arial" w:cs="Arial"/>
          <w:sz w:val="24"/>
          <w:szCs w:val="24"/>
        </w:rPr>
        <w:t>s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NOVA REDAÇÃO AO </w:t>
      </w:r>
      <w:r w:rsidR="00CC2294">
        <w:rPr>
          <w:b/>
          <w:bCs/>
          <w:sz w:val="32"/>
          <w:szCs w:val="32"/>
        </w:rPr>
        <w:t>PROJETO DE LEI Nº 0</w:t>
      </w:r>
      <w:r w:rsidR="00EB08D8">
        <w:rPr>
          <w:b/>
          <w:bCs/>
          <w:sz w:val="32"/>
          <w:szCs w:val="32"/>
        </w:rPr>
        <w:t>2</w:t>
      </w:r>
      <w:r w:rsidR="008B506D">
        <w:rPr>
          <w:b/>
          <w:bCs/>
          <w:sz w:val="32"/>
          <w:szCs w:val="32"/>
        </w:rPr>
        <w:t>1</w:t>
      </w:r>
      <w:r w:rsidR="00CC2294">
        <w:rPr>
          <w:b/>
          <w:bCs/>
          <w:sz w:val="32"/>
          <w:szCs w:val="32"/>
        </w:rPr>
        <w:t>/1</w:t>
      </w:r>
      <w:r w:rsidR="00EB08D8">
        <w:rPr>
          <w:b/>
          <w:bCs/>
          <w:sz w:val="32"/>
          <w:szCs w:val="32"/>
        </w:rPr>
        <w:t>8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8B506D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8B506D">
        <w:rPr>
          <w:rFonts w:ascii="Arial" w:hAnsi="Arial" w:cs="Arial"/>
          <w:sz w:val="22"/>
          <w:szCs w:val="22"/>
        </w:rPr>
        <w:t xml:space="preserve">Autoriza a concessão de </w:t>
      </w:r>
      <w:r>
        <w:rPr>
          <w:rFonts w:ascii="Arial" w:hAnsi="Arial" w:cs="Arial"/>
          <w:sz w:val="22"/>
          <w:szCs w:val="22"/>
        </w:rPr>
        <w:t>s</w:t>
      </w:r>
      <w:r w:rsidRPr="008B506D">
        <w:rPr>
          <w:rFonts w:ascii="Arial" w:hAnsi="Arial" w:cs="Arial"/>
          <w:sz w:val="22"/>
          <w:szCs w:val="22"/>
        </w:rPr>
        <w:t xml:space="preserve">ubvenções </w:t>
      </w:r>
      <w:r>
        <w:rPr>
          <w:rFonts w:ascii="Arial" w:hAnsi="Arial" w:cs="Arial"/>
          <w:sz w:val="22"/>
          <w:szCs w:val="22"/>
        </w:rPr>
        <w:t>sociais às e</w:t>
      </w:r>
      <w:r w:rsidRPr="008B506D">
        <w:rPr>
          <w:rFonts w:ascii="Arial" w:hAnsi="Arial" w:cs="Arial"/>
          <w:sz w:val="22"/>
          <w:szCs w:val="22"/>
        </w:rPr>
        <w:t xml:space="preserve">ntidades de </w:t>
      </w:r>
      <w:r>
        <w:rPr>
          <w:rFonts w:ascii="Arial" w:hAnsi="Arial" w:cs="Arial"/>
          <w:sz w:val="22"/>
          <w:szCs w:val="22"/>
        </w:rPr>
        <w:t>a</w:t>
      </w:r>
      <w:r w:rsidRPr="008B506D">
        <w:rPr>
          <w:rFonts w:ascii="Arial" w:hAnsi="Arial" w:cs="Arial"/>
          <w:sz w:val="22"/>
          <w:szCs w:val="22"/>
        </w:rPr>
        <w:t xml:space="preserve">ssistência </w:t>
      </w:r>
      <w:r>
        <w:rPr>
          <w:rFonts w:ascii="Arial" w:hAnsi="Arial" w:cs="Arial"/>
          <w:sz w:val="22"/>
          <w:szCs w:val="22"/>
        </w:rPr>
        <w:t>s</w:t>
      </w:r>
      <w:r w:rsidRPr="008B506D">
        <w:rPr>
          <w:rFonts w:ascii="Arial" w:hAnsi="Arial" w:cs="Arial"/>
          <w:sz w:val="22"/>
          <w:szCs w:val="22"/>
        </w:rPr>
        <w:t>ocial que especifica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506D" w:rsidRDefault="008B506D" w:rsidP="008B506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B506D">
        <w:rPr>
          <w:rFonts w:ascii="Arial" w:hAnsi="Arial" w:cs="Arial"/>
          <w:sz w:val="24"/>
          <w:szCs w:val="24"/>
        </w:rPr>
        <w:t xml:space="preserve">Art. 1º Fica o Poder Executivo autorizado a conceder, no corrente exercício, </w:t>
      </w:r>
      <w:r>
        <w:rPr>
          <w:rFonts w:ascii="Arial" w:hAnsi="Arial" w:cs="Arial"/>
          <w:sz w:val="24"/>
          <w:szCs w:val="24"/>
        </w:rPr>
        <w:t>s</w:t>
      </w:r>
      <w:r w:rsidRPr="008B506D">
        <w:rPr>
          <w:rFonts w:ascii="Arial" w:hAnsi="Arial" w:cs="Arial"/>
          <w:sz w:val="24"/>
          <w:szCs w:val="24"/>
        </w:rPr>
        <w:t xml:space="preserve">ubvenções </w:t>
      </w:r>
      <w:r>
        <w:rPr>
          <w:rFonts w:ascii="Arial" w:hAnsi="Arial" w:cs="Arial"/>
          <w:sz w:val="24"/>
          <w:szCs w:val="24"/>
        </w:rPr>
        <w:t>s</w:t>
      </w:r>
      <w:r w:rsidRPr="008B506D">
        <w:rPr>
          <w:rFonts w:ascii="Arial" w:hAnsi="Arial" w:cs="Arial"/>
          <w:sz w:val="24"/>
          <w:szCs w:val="24"/>
        </w:rPr>
        <w:t xml:space="preserve">ociais a </w:t>
      </w:r>
      <w:r>
        <w:rPr>
          <w:rFonts w:ascii="Arial" w:hAnsi="Arial" w:cs="Arial"/>
          <w:sz w:val="24"/>
          <w:szCs w:val="24"/>
        </w:rPr>
        <w:t>e</w:t>
      </w:r>
      <w:r w:rsidRPr="008B506D">
        <w:rPr>
          <w:rFonts w:ascii="Arial" w:hAnsi="Arial" w:cs="Arial"/>
          <w:sz w:val="24"/>
          <w:szCs w:val="24"/>
        </w:rPr>
        <w:t xml:space="preserve">ntidades de </w:t>
      </w:r>
      <w:r>
        <w:rPr>
          <w:rFonts w:ascii="Arial" w:hAnsi="Arial" w:cs="Arial"/>
          <w:sz w:val="24"/>
          <w:szCs w:val="24"/>
        </w:rPr>
        <w:t>assistência s</w:t>
      </w:r>
      <w:r w:rsidRPr="008B506D">
        <w:rPr>
          <w:rFonts w:ascii="Arial" w:hAnsi="Arial" w:cs="Arial"/>
          <w:sz w:val="24"/>
          <w:szCs w:val="24"/>
        </w:rPr>
        <w:t>ocial, no valor de R$ 626.871,18 (seiscentos e vinte e seis mil, oitocentos e setenta e um reais e dezoito centavos), destinadas à manutenção das mesmas, com despesas de custeio, da seguinte forma:</w:t>
      </w:r>
    </w:p>
    <w:p w:rsidR="008B506D" w:rsidRPr="008B506D" w:rsidRDefault="008B506D" w:rsidP="008B506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2382"/>
        <w:gridCol w:w="1466"/>
      </w:tblGrid>
      <w:tr w:rsidR="00622B1F" w:rsidRPr="00622B1F" w:rsidTr="00622B1F">
        <w:trPr>
          <w:trHeight w:val="30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2B1F" w:rsidRPr="00622B1F" w:rsidRDefault="00622B1F" w:rsidP="00B772B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Entidade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2B1F" w:rsidRPr="00622B1F" w:rsidRDefault="00622B1F" w:rsidP="00B772B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CNPJ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2B1F" w:rsidRPr="00622B1F" w:rsidRDefault="00622B1F" w:rsidP="00B772B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Valor</w:t>
            </w:r>
          </w:p>
        </w:tc>
      </w:tr>
      <w:tr w:rsidR="00622B1F" w:rsidRPr="00622B1F" w:rsidTr="00622B1F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1F" w:rsidRPr="00622B1F" w:rsidRDefault="00622B1F" w:rsidP="00B772B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Associação Amigos da Vida - Araraquara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B1F" w:rsidRPr="00622B1F" w:rsidRDefault="00622B1F" w:rsidP="00B772B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02.988.080/0001-60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1F" w:rsidRPr="00622B1F" w:rsidRDefault="00622B1F" w:rsidP="00B772BF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6.300,00</w:t>
            </w:r>
          </w:p>
        </w:tc>
      </w:tr>
      <w:tr w:rsidR="00622B1F" w:rsidRPr="00622B1F" w:rsidTr="00622B1F">
        <w:trPr>
          <w:trHeight w:val="6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1F" w:rsidRPr="00622B1F" w:rsidRDefault="00622B1F" w:rsidP="00B772B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Associação de Atendimento Educacional Especializado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B1F" w:rsidRPr="00622B1F" w:rsidRDefault="00622B1F" w:rsidP="00B772B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66.998.931/0001-39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1F" w:rsidRPr="00622B1F" w:rsidRDefault="00622B1F" w:rsidP="00B772BF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69.822,00</w:t>
            </w:r>
          </w:p>
        </w:tc>
      </w:tr>
      <w:tr w:rsidR="00622B1F" w:rsidRPr="00622B1F" w:rsidTr="00622B1F">
        <w:trPr>
          <w:trHeight w:val="6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1F" w:rsidRPr="00622B1F" w:rsidRDefault="00622B1F" w:rsidP="00B772B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Associação de Pais e Amigos dos Excepcionais de Araraquara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B1F" w:rsidRPr="00622B1F" w:rsidRDefault="00622B1F" w:rsidP="00B772B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43.976.844/0001-85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1F" w:rsidRPr="00622B1F" w:rsidRDefault="00622B1F" w:rsidP="00B772BF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12.352,50</w:t>
            </w:r>
          </w:p>
        </w:tc>
      </w:tr>
      <w:tr w:rsidR="00622B1F" w:rsidRPr="00622B1F" w:rsidTr="00622B1F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1F" w:rsidRPr="00622B1F" w:rsidRDefault="00622B1F" w:rsidP="00B772B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Associação Cultural Ary Luiz Bombarda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B1F" w:rsidRPr="00622B1F" w:rsidRDefault="00622B1F" w:rsidP="00B772B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07.112.164/0001-50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1F" w:rsidRPr="00622B1F" w:rsidRDefault="00622B1F" w:rsidP="00B772BF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13.500,00</w:t>
            </w:r>
          </w:p>
        </w:tc>
      </w:tr>
      <w:tr w:rsidR="00622B1F" w:rsidRPr="00622B1F" w:rsidTr="00622B1F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1F" w:rsidRPr="00622B1F" w:rsidRDefault="00622B1F" w:rsidP="00B772B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Casa Betânia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B1F" w:rsidRPr="00622B1F" w:rsidRDefault="00622B1F" w:rsidP="00B772B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43.971.217/001-51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1F" w:rsidRPr="00622B1F" w:rsidRDefault="00622B1F" w:rsidP="00B772BF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10.305,00</w:t>
            </w:r>
          </w:p>
        </w:tc>
      </w:tr>
      <w:tr w:rsidR="00622B1F" w:rsidRPr="00622B1F" w:rsidTr="00622B1F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1F" w:rsidRPr="00622B1F" w:rsidRDefault="00622B1F" w:rsidP="00B772B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 xml:space="preserve">Casa </w:t>
            </w:r>
            <w:proofErr w:type="spellStart"/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Mater</w:t>
            </w:r>
            <w:proofErr w:type="spellEnd"/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 xml:space="preserve"> Raio de Luz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B1F" w:rsidRPr="00622B1F" w:rsidRDefault="00622B1F" w:rsidP="00B772B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02.607.563/0001-78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1F" w:rsidRPr="00622B1F" w:rsidRDefault="00622B1F" w:rsidP="00B772BF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1.800,00</w:t>
            </w:r>
          </w:p>
        </w:tc>
      </w:tr>
      <w:tr w:rsidR="00622B1F" w:rsidRPr="00622B1F" w:rsidTr="00622B1F">
        <w:trPr>
          <w:trHeight w:val="6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1F" w:rsidRPr="00622B1F" w:rsidRDefault="00622B1F" w:rsidP="00B772B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Centro Cultural e Assistencial Oficina das Meninas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1F" w:rsidRPr="00622B1F" w:rsidRDefault="00622B1F" w:rsidP="00B772B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05.076.313/0001-47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1F" w:rsidRPr="00622B1F" w:rsidRDefault="00622B1F" w:rsidP="00B772BF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83.560,50</w:t>
            </w:r>
          </w:p>
        </w:tc>
      </w:tr>
      <w:tr w:rsidR="00622B1F" w:rsidRPr="00622B1F" w:rsidTr="00622B1F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1F" w:rsidRPr="00622B1F" w:rsidRDefault="00622B1F" w:rsidP="00B772B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 xml:space="preserve">Centro Espírita Eurípedes </w:t>
            </w:r>
            <w:proofErr w:type="spellStart"/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Barsanulfo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B1F" w:rsidRPr="00622B1F" w:rsidRDefault="00622B1F" w:rsidP="00B772B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00.977.115/0001-30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1F" w:rsidRPr="00622B1F" w:rsidRDefault="00622B1F" w:rsidP="00B772BF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27.000,00</w:t>
            </w:r>
          </w:p>
        </w:tc>
      </w:tr>
      <w:tr w:rsidR="00622B1F" w:rsidRPr="00622B1F" w:rsidTr="00622B1F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1F" w:rsidRPr="00622B1F" w:rsidRDefault="00622B1F" w:rsidP="00B772B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 xml:space="preserve">Fundação Toque – Fundação para o Bem-Estar Educacional, Esportivo, Social, Cultural e Ocupacional de Araraquara e Região - FUNBESCO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B1F" w:rsidRPr="00622B1F" w:rsidRDefault="00622B1F" w:rsidP="00B772B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08.409.109/0001-99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1F" w:rsidRPr="00622B1F" w:rsidRDefault="00622B1F" w:rsidP="00B772BF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56.430,00</w:t>
            </w:r>
          </w:p>
        </w:tc>
      </w:tr>
      <w:tr w:rsidR="00622B1F" w:rsidRPr="00622B1F" w:rsidTr="00622B1F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1F" w:rsidRPr="00622B1F" w:rsidRDefault="00622B1F" w:rsidP="00B772B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Instituto Conviva Down de Araraquara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1F" w:rsidRPr="00622B1F" w:rsidRDefault="00622B1F" w:rsidP="00B772B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20.299.625/0001-03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1F" w:rsidRPr="00622B1F" w:rsidRDefault="00622B1F" w:rsidP="00B772BF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3.600,00</w:t>
            </w:r>
          </w:p>
        </w:tc>
      </w:tr>
      <w:tr w:rsidR="00622B1F" w:rsidRPr="00622B1F" w:rsidTr="00622B1F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1F" w:rsidRPr="00622B1F" w:rsidRDefault="00622B1F" w:rsidP="00B772B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 xml:space="preserve">Lar Caminho e Paz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B1F" w:rsidRPr="00622B1F" w:rsidRDefault="00622B1F" w:rsidP="00B772B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08.283.719/0001-99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1F" w:rsidRPr="00622B1F" w:rsidRDefault="00622B1F" w:rsidP="00B772BF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83.542,50</w:t>
            </w:r>
          </w:p>
        </w:tc>
      </w:tr>
      <w:tr w:rsidR="00622B1F" w:rsidRPr="00622B1F" w:rsidTr="00622B1F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1F" w:rsidRPr="00622B1F" w:rsidRDefault="00622B1F" w:rsidP="00B772B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Lar da Criança Renascer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B1F" w:rsidRPr="00622B1F" w:rsidRDefault="00622B1F" w:rsidP="00B772B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74.493.065/0001-52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1F" w:rsidRPr="00622B1F" w:rsidRDefault="00622B1F" w:rsidP="00B772BF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80.055,00</w:t>
            </w:r>
          </w:p>
        </w:tc>
      </w:tr>
      <w:tr w:rsidR="00622B1F" w:rsidRPr="00622B1F" w:rsidTr="00622B1F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1F" w:rsidRPr="00622B1F" w:rsidRDefault="00622B1F" w:rsidP="00B772B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Lar Escola Redenção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B1F" w:rsidRPr="00622B1F" w:rsidRDefault="00622B1F" w:rsidP="00B772B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50.400.951/0001-26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1F" w:rsidRPr="00622B1F" w:rsidRDefault="00622B1F" w:rsidP="00B772BF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30.411,00</w:t>
            </w:r>
          </w:p>
        </w:tc>
      </w:tr>
      <w:tr w:rsidR="00622B1F" w:rsidRPr="00622B1F" w:rsidTr="00622B1F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1F" w:rsidRPr="00622B1F" w:rsidRDefault="00622B1F" w:rsidP="00B772B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Lar Juvenil Araraquarense Domingos Sávio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B1F" w:rsidRPr="00622B1F" w:rsidRDefault="00622B1F" w:rsidP="00B772B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60.463.072/0015-00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1F" w:rsidRPr="00622B1F" w:rsidRDefault="00622B1F" w:rsidP="00B772BF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128.160,00</w:t>
            </w:r>
          </w:p>
        </w:tc>
      </w:tr>
      <w:tr w:rsidR="00622B1F" w:rsidRPr="00622B1F" w:rsidTr="00622B1F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1F" w:rsidRPr="00622B1F" w:rsidRDefault="00622B1F" w:rsidP="00B772B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 xml:space="preserve">Liga de Assistência Cristo Rei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B1F" w:rsidRPr="00622B1F" w:rsidRDefault="00622B1F" w:rsidP="00B772B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43.975.580/0001-45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1F" w:rsidRPr="00622B1F" w:rsidRDefault="00622B1F" w:rsidP="00B772BF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4.162,50</w:t>
            </w:r>
          </w:p>
        </w:tc>
      </w:tr>
      <w:tr w:rsidR="00622B1F" w:rsidRPr="00622B1F" w:rsidTr="00622B1F">
        <w:trPr>
          <w:trHeight w:val="6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1F" w:rsidRPr="00622B1F" w:rsidRDefault="00622B1F" w:rsidP="00B772B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PARA DV - Associação para o Apoio e Integração do Deficiente Visual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B1F" w:rsidRPr="00622B1F" w:rsidRDefault="00622B1F" w:rsidP="00B772B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01.053.806/0001-00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1F" w:rsidRPr="00622B1F" w:rsidRDefault="00622B1F" w:rsidP="00B772BF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1.800,00</w:t>
            </w:r>
          </w:p>
        </w:tc>
      </w:tr>
      <w:tr w:rsidR="00622B1F" w:rsidRPr="00622B1F" w:rsidTr="00622B1F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1F" w:rsidRPr="00622B1F" w:rsidRDefault="00622B1F" w:rsidP="00B772B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Sociedade Amigos do Bairro Santa Angelina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B1F" w:rsidRPr="00622B1F" w:rsidRDefault="00622B1F" w:rsidP="00B772B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45.268.463/0001-77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B1F" w:rsidRPr="00622B1F" w:rsidRDefault="00622B1F" w:rsidP="00B772BF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 xml:space="preserve"> 450,00</w:t>
            </w:r>
          </w:p>
        </w:tc>
      </w:tr>
      <w:tr w:rsidR="00622B1F" w:rsidRPr="00622B1F" w:rsidTr="00622B1F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1F" w:rsidRPr="00622B1F" w:rsidRDefault="00622B1F" w:rsidP="00B772B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Sociedade Beneficente Escola do Mestre Jesus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B1F" w:rsidRPr="00622B1F" w:rsidRDefault="00622B1F" w:rsidP="00B772B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44.240.737/0001-57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1F" w:rsidRPr="00622B1F" w:rsidRDefault="00622B1F" w:rsidP="00B772BF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9.540,00</w:t>
            </w:r>
          </w:p>
        </w:tc>
      </w:tr>
      <w:tr w:rsidR="00622B1F" w:rsidRPr="00622B1F" w:rsidTr="00622B1F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1F" w:rsidRPr="00622B1F" w:rsidRDefault="00622B1F" w:rsidP="00B772B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Sociedade de Educação e Promoção Social Imaculada Conceição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B1F" w:rsidRPr="00622B1F" w:rsidRDefault="00622B1F" w:rsidP="00B772B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43.975.465/0009-28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1F" w:rsidRPr="00622B1F" w:rsidRDefault="00622B1F" w:rsidP="00B772BF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1F">
              <w:rPr>
                <w:rFonts w:ascii="Arial" w:hAnsi="Arial" w:cs="Arial"/>
                <w:color w:val="000000"/>
                <w:sz w:val="24"/>
                <w:szCs w:val="24"/>
              </w:rPr>
              <w:t>4.080,18</w:t>
            </w:r>
          </w:p>
        </w:tc>
      </w:tr>
    </w:tbl>
    <w:p w:rsidR="008B506D" w:rsidRDefault="008B506D" w:rsidP="008B506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506D" w:rsidRDefault="008B506D" w:rsidP="008B506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B506D">
        <w:rPr>
          <w:rFonts w:ascii="Arial" w:hAnsi="Arial" w:cs="Arial"/>
          <w:sz w:val="24"/>
          <w:szCs w:val="24"/>
        </w:rPr>
        <w:t>Art. 2º O crédi</w:t>
      </w:r>
      <w:r>
        <w:rPr>
          <w:rFonts w:ascii="Arial" w:hAnsi="Arial" w:cs="Arial"/>
          <w:sz w:val="24"/>
          <w:szCs w:val="24"/>
        </w:rPr>
        <w:t>to autorizado no art. 1º</w:t>
      </w:r>
      <w:r w:rsidRPr="008B506D">
        <w:rPr>
          <w:rFonts w:ascii="Arial" w:hAnsi="Arial" w:cs="Arial"/>
          <w:sz w:val="24"/>
          <w:szCs w:val="24"/>
        </w:rPr>
        <w:t xml:space="preserve"> será coberto com os recursos oriundos de destinação do Imposto de Renda, através de Lei de Incentivos Fiscais, realizadas por pessoas jurídicas e físicas, ao Fundo Municipal dos Direitos da Criança </w:t>
      </w:r>
      <w:r>
        <w:rPr>
          <w:rFonts w:ascii="Arial" w:hAnsi="Arial" w:cs="Arial"/>
          <w:sz w:val="24"/>
          <w:szCs w:val="24"/>
        </w:rPr>
        <w:t>e do Adolescente de Araraquara.</w:t>
      </w:r>
    </w:p>
    <w:p w:rsidR="008B506D" w:rsidRPr="008B506D" w:rsidRDefault="008B506D" w:rsidP="008B506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506D" w:rsidRPr="008B506D" w:rsidRDefault="008B506D" w:rsidP="008B506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B506D">
        <w:rPr>
          <w:rFonts w:ascii="Arial" w:hAnsi="Arial" w:cs="Arial"/>
          <w:sz w:val="24"/>
          <w:szCs w:val="24"/>
        </w:rPr>
        <w:t xml:space="preserve">Art. 3º As entidades beneficiadas obrigam-se a utilizar os recursos exclusivamente para as atividades descritas nos respectivos Planos de Trabalho, previamente aprovado pelo Conselho Municipal da Criança e do Adolescente de Araraquara. </w:t>
      </w:r>
    </w:p>
    <w:p w:rsidR="008B506D" w:rsidRDefault="008B506D" w:rsidP="008B506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506D" w:rsidRDefault="008B506D" w:rsidP="008B506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41E26">
        <w:rPr>
          <w:rFonts w:ascii="Arial" w:hAnsi="Arial" w:cs="Arial"/>
          <w:bCs/>
          <w:sz w:val="24"/>
          <w:szCs w:val="24"/>
        </w:rPr>
        <w:t xml:space="preserve">Parágrafo único. Caso os recursos sejam utilizados em desacordo, poderão ser aplicadas as sanções descritas </w:t>
      </w:r>
      <w:r>
        <w:rPr>
          <w:rFonts w:ascii="Arial" w:hAnsi="Arial" w:cs="Arial"/>
          <w:bCs/>
          <w:sz w:val="24"/>
          <w:szCs w:val="24"/>
        </w:rPr>
        <w:t>no art. 73 da Lei Federal nº 13.019, de 31 de julho de 2014</w:t>
      </w:r>
      <w:r w:rsidRPr="000A0C05">
        <w:rPr>
          <w:rFonts w:ascii="Arial" w:hAnsi="Arial" w:cs="Arial"/>
          <w:bCs/>
          <w:sz w:val="24"/>
          <w:szCs w:val="24"/>
        </w:rPr>
        <w:t>.</w:t>
      </w:r>
    </w:p>
    <w:p w:rsidR="008B506D" w:rsidRPr="008B506D" w:rsidRDefault="008B506D" w:rsidP="008B506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506D" w:rsidRDefault="008B506D" w:rsidP="008B506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B506D">
        <w:rPr>
          <w:rFonts w:ascii="Arial" w:hAnsi="Arial" w:cs="Arial"/>
          <w:sz w:val="24"/>
          <w:szCs w:val="24"/>
        </w:rPr>
        <w:t>Art. 4º O repasse referido no art. 1º será efetuado pela Prefeitura através do Fundo Municip</w:t>
      </w:r>
      <w:r>
        <w:rPr>
          <w:rFonts w:ascii="Arial" w:hAnsi="Arial" w:cs="Arial"/>
          <w:sz w:val="24"/>
          <w:szCs w:val="24"/>
        </w:rPr>
        <w:t>al para a Infância e Juventude/</w:t>
      </w:r>
      <w:r w:rsidRPr="008B506D">
        <w:rPr>
          <w:rFonts w:ascii="Arial" w:hAnsi="Arial" w:cs="Arial"/>
          <w:sz w:val="24"/>
          <w:szCs w:val="24"/>
        </w:rPr>
        <w:t>Conselho Municipal da Criança e do Adolescente de Araraquara, consoante o orçamento vigente, dotação 253 – 18.01.335043.08.243.057.2.064.</w:t>
      </w:r>
    </w:p>
    <w:p w:rsidR="008B506D" w:rsidRPr="008B506D" w:rsidRDefault="008B506D" w:rsidP="008B506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506D" w:rsidRDefault="008B506D" w:rsidP="008B506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B506D">
        <w:rPr>
          <w:rFonts w:ascii="Arial" w:hAnsi="Arial" w:cs="Arial"/>
          <w:sz w:val="24"/>
          <w:szCs w:val="24"/>
        </w:rPr>
        <w:t>Art. 5º O recurso financeiro poderá ser utilizado a partir de sua data de liberação, até o dia 31</w:t>
      </w:r>
      <w:r>
        <w:rPr>
          <w:rFonts w:ascii="Arial" w:hAnsi="Arial" w:cs="Arial"/>
          <w:sz w:val="24"/>
          <w:szCs w:val="24"/>
        </w:rPr>
        <w:t xml:space="preserve"> de dezembro de </w:t>
      </w:r>
      <w:r w:rsidRPr="008B506D">
        <w:rPr>
          <w:rFonts w:ascii="Arial" w:hAnsi="Arial" w:cs="Arial"/>
          <w:sz w:val="24"/>
          <w:szCs w:val="24"/>
        </w:rPr>
        <w:t>2018.</w:t>
      </w:r>
    </w:p>
    <w:p w:rsidR="008B506D" w:rsidRPr="008B506D" w:rsidRDefault="008B506D" w:rsidP="008B506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506D" w:rsidRDefault="008B506D" w:rsidP="008B506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855FB">
        <w:rPr>
          <w:rFonts w:ascii="Arial" w:hAnsi="Arial" w:cs="Arial"/>
          <w:bCs/>
          <w:sz w:val="24"/>
          <w:szCs w:val="24"/>
        </w:rPr>
        <w:t>Art. 6º A entrega da prestação de contas deverá ser feita em duas vias impreterivelmente até o dia 15 de janeiro de 2019.</w:t>
      </w:r>
    </w:p>
    <w:p w:rsidR="00C028EB" w:rsidRPr="008B506D" w:rsidRDefault="00C028EB" w:rsidP="008B506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506D" w:rsidRPr="008B506D" w:rsidRDefault="00A257D4" w:rsidP="008B506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506D" w:rsidRPr="008B506D">
        <w:rPr>
          <w:rFonts w:ascii="Arial" w:hAnsi="Arial" w:cs="Arial"/>
          <w:sz w:val="24"/>
          <w:szCs w:val="24"/>
        </w:rPr>
        <w:t>Art. 7º A prestação de contas deverá obedecer aos seguintes critérios, abaixo elencados:</w:t>
      </w:r>
    </w:p>
    <w:p w:rsidR="008B506D" w:rsidRPr="008B506D" w:rsidRDefault="00A257D4" w:rsidP="00A257D4">
      <w:pPr>
        <w:tabs>
          <w:tab w:val="left" w:pos="709"/>
          <w:tab w:val="left" w:pos="1418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506D" w:rsidRPr="008B506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- c</w:t>
      </w:r>
      <w:r w:rsidR="008B506D" w:rsidRPr="008B506D">
        <w:rPr>
          <w:rFonts w:ascii="Arial" w:hAnsi="Arial" w:cs="Arial"/>
          <w:sz w:val="24"/>
          <w:szCs w:val="24"/>
        </w:rPr>
        <w:t>onter um ofí</w:t>
      </w:r>
      <w:bookmarkStart w:id="0" w:name="_GoBack"/>
      <w:bookmarkEnd w:id="0"/>
      <w:r w:rsidR="008B506D" w:rsidRPr="008B506D">
        <w:rPr>
          <w:rFonts w:ascii="Arial" w:hAnsi="Arial" w:cs="Arial"/>
          <w:sz w:val="24"/>
          <w:szCs w:val="24"/>
        </w:rPr>
        <w:t>cio de encaminhamento da entidade, direcionado ao Prefeito, assinado pelo presidente em exercício da entidade;</w:t>
      </w:r>
    </w:p>
    <w:p w:rsidR="008B506D" w:rsidRPr="008B506D" w:rsidRDefault="00A257D4" w:rsidP="00A257D4">
      <w:pPr>
        <w:tabs>
          <w:tab w:val="left" w:pos="709"/>
          <w:tab w:val="left" w:pos="1418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II - d</w:t>
      </w:r>
      <w:r w:rsidR="008B506D" w:rsidRPr="008B506D">
        <w:rPr>
          <w:rFonts w:ascii="Arial" w:hAnsi="Arial" w:cs="Arial"/>
          <w:sz w:val="24"/>
          <w:szCs w:val="24"/>
        </w:rPr>
        <w:t xml:space="preserve">eclaração de utilidade </w:t>
      </w:r>
      <w:r>
        <w:rPr>
          <w:rFonts w:ascii="Arial" w:hAnsi="Arial" w:cs="Arial"/>
          <w:sz w:val="24"/>
          <w:szCs w:val="24"/>
        </w:rPr>
        <w:t>p</w:t>
      </w:r>
      <w:r w:rsidR="008B506D" w:rsidRPr="008B506D">
        <w:rPr>
          <w:rFonts w:ascii="Arial" w:hAnsi="Arial" w:cs="Arial"/>
          <w:sz w:val="24"/>
          <w:szCs w:val="24"/>
        </w:rPr>
        <w:t xml:space="preserve">ública </w:t>
      </w:r>
      <w:r>
        <w:rPr>
          <w:rFonts w:ascii="Arial" w:hAnsi="Arial" w:cs="Arial"/>
          <w:sz w:val="24"/>
          <w:szCs w:val="24"/>
        </w:rPr>
        <w:t>m</w:t>
      </w:r>
      <w:r w:rsidR="008B506D" w:rsidRPr="008B506D">
        <w:rPr>
          <w:rFonts w:ascii="Arial" w:hAnsi="Arial" w:cs="Arial"/>
          <w:sz w:val="24"/>
          <w:szCs w:val="24"/>
        </w:rPr>
        <w:t>unicipal;</w:t>
      </w:r>
    </w:p>
    <w:p w:rsidR="008B506D" w:rsidRPr="008B506D" w:rsidRDefault="00A257D4" w:rsidP="00A257D4">
      <w:pPr>
        <w:tabs>
          <w:tab w:val="left" w:pos="709"/>
          <w:tab w:val="left" w:pos="1418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III - a</w:t>
      </w:r>
      <w:r w:rsidR="008B506D" w:rsidRPr="008B506D">
        <w:rPr>
          <w:rFonts w:ascii="Arial" w:hAnsi="Arial" w:cs="Arial"/>
          <w:sz w:val="24"/>
          <w:szCs w:val="24"/>
        </w:rPr>
        <w:t xml:space="preserve">testado de </w:t>
      </w:r>
      <w:r>
        <w:rPr>
          <w:rFonts w:ascii="Arial" w:hAnsi="Arial" w:cs="Arial"/>
          <w:sz w:val="24"/>
          <w:szCs w:val="24"/>
        </w:rPr>
        <w:t>r</w:t>
      </w:r>
      <w:r w:rsidR="008B506D" w:rsidRPr="008B506D">
        <w:rPr>
          <w:rFonts w:ascii="Arial" w:hAnsi="Arial" w:cs="Arial"/>
          <w:sz w:val="24"/>
          <w:szCs w:val="24"/>
        </w:rPr>
        <w:t xml:space="preserve">egular </w:t>
      </w:r>
      <w:r>
        <w:rPr>
          <w:rFonts w:ascii="Arial" w:hAnsi="Arial" w:cs="Arial"/>
          <w:sz w:val="24"/>
          <w:szCs w:val="24"/>
        </w:rPr>
        <w:t>f</w:t>
      </w:r>
      <w:r w:rsidR="008B506D" w:rsidRPr="008B506D">
        <w:rPr>
          <w:rFonts w:ascii="Arial" w:hAnsi="Arial" w:cs="Arial"/>
          <w:sz w:val="24"/>
          <w:szCs w:val="24"/>
        </w:rPr>
        <w:t>uncionamento, expedido por Juiz em exercício, no Fórum da Comarca de Araraquara;</w:t>
      </w:r>
    </w:p>
    <w:p w:rsidR="008B506D" w:rsidRPr="008B506D" w:rsidRDefault="00A257D4" w:rsidP="00A257D4">
      <w:pPr>
        <w:tabs>
          <w:tab w:val="left" w:pos="709"/>
          <w:tab w:val="left" w:pos="1418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B7E4B">
        <w:rPr>
          <w:rFonts w:ascii="Arial" w:hAnsi="Arial" w:cs="Arial"/>
          <w:bCs/>
          <w:sz w:val="24"/>
          <w:szCs w:val="24"/>
        </w:rPr>
        <w:t>IV.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B7E4B">
        <w:rPr>
          <w:rFonts w:ascii="Arial" w:hAnsi="Arial" w:cs="Arial"/>
          <w:bCs/>
          <w:sz w:val="24"/>
          <w:szCs w:val="24"/>
        </w:rPr>
        <w:t>Anexos 18 e 20 da</w:t>
      </w:r>
      <w:r>
        <w:rPr>
          <w:rFonts w:ascii="Arial" w:hAnsi="Arial" w:cs="Arial"/>
          <w:bCs/>
          <w:sz w:val="24"/>
          <w:szCs w:val="24"/>
        </w:rPr>
        <w:t>s</w:t>
      </w:r>
      <w:r w:rsidRPr="00FB7E4B">
        <w:rPr>
          <w:rFonts w:ascii="Arial" w:hAnsi="Arial" w:cs="Arial"/>
          <w:bCs/>
          <w:sz w:val="24"/>
          <w:szCs w:val="24"/>
        </w:rPr>
        <w:t xml:space="preserve"> Instruç</w:t>
      </w:r>
      <w:r>
        <w:rPr>
          <w:rFonts w:ascii="Arial" w:hAnsi="Arial" w:cs="Arial"/>
          <w:bCs/>
          <w:sz w:val="24"/>
          <w:szCs w:val="24"/>
        </w:rPr>
        <w:t>ões</w:t>
      </w:r>
      <w:r w:rsidRPr="00FB7E4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nº</w:t>
      </w:r>
      <w:r w:rsidRPr="00FB7E4B">
        <w:rPr>
          <w:rFonts w:ascii="Arial" w:hAnsi="Arial" w:cs="Arial"/>
          <w:bCs/>
          <w:sz w:val="24"/>
          <w:szCs w:val="24"/>
        </w:rPr>
        <w:t xml:space="preserve"> 002/2016</w:t>
      </w:r>
      <w:r>
        <w:rPr>
          <w:rFonts w:ascii="Arial" w:hAnsi="Arial" w:cs="Arial"/>
          <w:bCs/>
          <w:sz w:val="24"/>
          <w:szCs w:val="24"/>
        </w:rPr>
        <w:t xml:space="preserve"> do Tribunal de Contas do Estado de São Paulo</w:t>
      </w:r>
      <w:r w:rsidRPr="00FB7E4B">
        <w:rPr>
          <w:rFonts w:ascii="Arial" w:hAnsi="Arial" w:cs="Arial"/>
          <w:bCs/>
          <w:sz w:val="24"/>
          <w:szCs w:val="24"/>
        </w:rPr>
        <w:t xml:space="preserve"> com todas as assinaturas, incl</w:t>
      </w:r>
      <w:r>
        <w:rPr>
          <w:rFonts w:ascii="Arial" w:hAnsi="Arial" w:cs="Arial"/>
          <w:bCs/>
          <w:sz w:val="24"/>
          <w:szCs w:val="24"/>
        </w:rPr>
        <w:t>usive a do Prefeito no Anexo 18;</w:t>
      </w:r>
      <w:r w:rsidR="008B506D" w:rsidRPr="008B506D">
        <w:rPr>
          <w:rFonts w:ascii="Arial" w:hAnsi="Arial" w:cs="Arial"/>
          <w:sz w:val="24"/>
          <w:szCs w:val="24"/>
        </w:rPr>
        <w:t xml:space="preserve"> </w:t>
      </w:r>
    </w:p>
    <w:p w:rsidR="008B506D" w:rsidRPr="008B506D" w:rsidRDefault="00A257D4" w:rsidP="00A257D4">
      <w:pPr>
        <w:tabs>
          <w:tab w:val="left" w:pos="709"/>
          <w:tab w:val="left" w:pos="1418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 - n</w:t>
      </w:r>
      <w:r w:rsidR="008B506D" w:rsidRPr="008B506D">
        <w:rPr>
          <w:rFonts w:ascii="Arial" w:hAnsi="Arial" w:cs="Arial"/>
          <w:sz w:val="24"/>
          <w:szCs w:val="24"/>
        </w:rPr>
        <w:t>otas fiscais originais, sem rasura e com carimbo identificando a lei concedente do recurso. Em caso de nota eletrônica, o mesmo deverá constar no corpo da nota;</w:t>
      </w:r>
    </w:p>
    <w:p w:rsidR="008B506D" w:rsidRPr="008B506D" w:rsidRDefault="00A257D4" w:rsidP="00A257D4">
      <w:pPr>
        <w:tabs>
          <w:tab w:val="left" w:pos="709"/>
          <w:tab w:val="left" w:pos="1418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  <w:t>VI - c</w:t>
      </w:r>
      <w:r w:rsidR="008B506D" w:rsidRPr="008B506D">
        <w:rPr>
          <w:rFonts w:ascii="Arial" w:hAnsi="Arial" w:cs="Arial"/>
          <w:sz w:val="24"/>
          <w:szCs w:val="24"/>
        </w:rPr>
        <w:t>ópias dos cheques emitidos pela entidade nominalmente aos favorecidos, ou comprovantes de transferência bancária;</w:t>
      </w:r>
    </w:p>
    <w:p w:rsidR="008B506D" w:rsidRPr="008B506D" w:rsidRDefault="00A257D4" w:rsidP="00A257D4">
      <w:pPr>
        <w:tabs>
          <w:tab w:val="left" w:pos="709"/>
          <w:tab w:val="left" w:pos="1418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VII - e</w:t>
      </w:r>
      <w:r w:rsidR="008B506D" w:rsidRPr="008B506D">
        <w:rPr>
          <w:rFonts w:ascii="Arial" w:hAnsi="Arial" w:cs="Arial"/>
          <w:sz w:val="24"/>
          <w:szCs w:val="24"/>
        </w:rPr>
        <w:t>xtrato da conta bancária de movimentação do recurso;</w:t>
      </w:r>
    </w:p>
    <w:p w:rsidR="008B506D" w:rsidRPr="008B506D" w:rsidRDefault="00A257D4" w:rsidP="00A257D4">
      <w:pPr>
        <w:tabs>
          <w:tab w:val="left" w:pos="709"/>
          <w:tab w:val="left" w:pos="1418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VIII - c</w:t>
      </w:r>
      <w:r w:rsidR="008B506D" w:rsidRPr="008B506D">
        <w:rPr>
          <w:rFonts w:ascii="Arial" w:hAnsi="Arial" w:cs="Arial"/>
          <w:sz w:val="24"/>
          <w:szCs w:val="24"/>
        </w:rPr>
        <w:t>ópias das GRF e GPS recolhidas durante o exercício, com os devidos comprovantes de pagamento;</w:t>
      </w:r>
    </w:p>
    <w:p w:rsidR="008B506D" w:rsidRPr="008B506D" w:rsidRDefault="00A257D4" w:rsidP="00A257D4">
      <w:pPr>
        <w:tabs>
          <w:tab w:val="left" w:pos="709"/>
          <w:tab w:val="left" w:pos="1418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IX - c</w:t>
      </w:r>
      <w:r w:rsidR="008B506D" w:rsidRPr="008B506D">
        <w:rPr>
          <w:rFonts w:ascii="Arial" w:hAnsi="Arial" w:cs="Arial"/>
          <w:sz w:val="24"/>
          <w:szCs w:val="24"/>
        </w:rPr>
        <w:t xml:space="preserve">ópia do </w:t>
      </w:r>
      <w:r>
        <w:rPr>
          <w:rFonts w:ascii="Arial" w:hAnsi="Arial" w:cs="Arial"/>
          <w:sz w:val="24"/>
          <w:szCs w:val="24"/>
        </w:rPr>
        <w:t>e</w:t>
      </w:r>
      <w:r w:rsidR="008B506D" w:rsidRPr="008B506D">
        <w:rPr>
          <w:rFonts w:ascii="Arial" w:hAnsi="Arial" w:cs="Arial"/>
          <w:sz w:val="24"/>
          <w:szCs w:val="24"/>
        </w:rPr>
        <w:t xml:space="preserve">statuto </w:t>
      </w:r>
      <w:r>
        <w:rPr>
          <w:rFonts w:ascii="Arial" w:hAnsi="Arial" w:cs="Arial"/>
          <w:sz w:val="24"/>
          <w:szCs w:val="24"/>
        </w:rPr>
        <w:t>s</w:t>
      </w:r>
      <w:r w:rsidR="008B506D" w:rsidRPr="008B506D">
        <w:rPr>
          <w:rFonts w:ascii="Arial" w:hAnsi="Arial" w:cs="Arial"/>
          <w:sz w:val="24"/>
          <w:szCs w:val="24"/>
        </w:rPr>
        <w:t>ocial da entidade;</w:t>
      </w:r>
    </w:p>
    <w:p w:rsidR="008B506D" w:rsidRPr="008B506D" w:rsidRDefault="00A257D4" w:rsidP="00A257D4">
      <w:pPr>
        <w:tabs>
          <w:tab w:val="left" w:pos="709"/>
          <w:tab w:val="left" w:pos="1418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X - c</w:t>
      </w:r>
      <w:r w:rsidR="008B506D" w:rsidRPr="008B506D">
        <w:rPr>
          <w:rFonts w:ascii="Arial" w:hAnsi="Arial" w:cs="Arial"/>
          <w:sz w:val="24"/>
          <w:szCs w:val="24"/>
        </w:rPr>
        <w:t xml:space="preserve">ópia da </w:t>
      </w:r>
      <w:r>
        <w:rPr>
          <w:rFonts w:ascii="Arial" w:hAnsi="Arial" w:cs="Arial"/>
          <w:sz w:val="24"/>
          <w:szCs w:val="24"/>
        </w:rPr>
        <w:t>a</w:t>
      </w:r>
      <w:r w:rsidR="008B506D" w:rsidRPr="008B506D">
        <w:rPr>
          <w:rFonts w:ascii="Arial" w:hAnsi="Arial" w:cs="Arial"/>
          <w:sz w:val="24"/>
          <w:szCs w:val="24"/>
        </w:rPr>
        <w:t xml:space="preserve">ta da </w:t>
      </w:r>
      <w:r>
        <w:rPr>
          <w:rFonts w:ascii="Arial" w:hAnsi="Arial" w:cs="Arial"/>
          <w:sz w:val="24"/>
          <w:szCs w:val="24"/>
        </w:rPr>
        <w:t>e</w:t>
      </w:r>
      <w:r w:rsidR="008B506D" w:rsidRPr="008B506D">
        <w:rPr>
          <w:rFonts w:ascii="Arial" w:hAnsi="Arial" w:cs="Arial"/>
          <w:sz w:val="24"/>
          <w:szCs w:val="24"/>
        </w:rPr>
        <w:t xml:space="preserve">leição da diretoria da entidade, assim como do conselho </w:t>
      </w:r>
      <w:proofErr w:type="gramStart"/>
      <w:r w:rsidR="008B506D" w:rsidRPr="008B506D">
        <w:rPr>
          <w:rFonts w:ascii="Arial" w:hAnsi="Arial" w:cs="Arial"/>
          <w:sz w:val="24"/>
          <w:szCs w:val="24"/>
        </w:rPr>
        <w:t>fiscal</w:t>
      </w:r>
      <w:proofErr w:type="gramEnd"/>
      <w:r w:rsidR="008B506D" w:rsidRPr="008B506D">
        <w:rPr>
          <w:rFonts w:ascii="Arial" w:hAnsi="Arial" w:cs="Arial"/>
          <w:sz w:val="24"/>
          <w:szCs w:val="24"/>
        </w:rPr>
        <w:t xml:space="preserve"> que atuou durante a gestão do recurso;</w:t>
      </w:r>
    </w:p>
    <w:p w:rsidR="008B506D" w:rsidRPr="008B506D" w:rsidRDefault="00A257D4" w:rsidP="00A257D4">
      <w:pPr>
        <w:tabs>
          <w:tab w:val="left" w:pos="709"/>
          <w:tab w:val="left" w:pos="1418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XI - c</w:t>
      </w:r>
      <w:r w:rsidR="008B506D" w:rsidRPr="008B506D">
        <w:rPr>
          <w:rFonts w:ascii="Arial" w:hAnsi="Arial" w:cs="Arial"/>
          <w:sz w:val="24"/>
          <w:szCs w:val="24"/>
        </w:rPr>
        <w:t xml:space="preserve">ertidão do CRC, comprovando a habilitação do responsável pelo </w:t>
      </w:r>
      <w:r>
        <w:rPr>
          <w:rFonts w:ascii="Arial" w:hAnsi="Arial" w:cs="Arial"/>
          <w:sz w:val="24"/>
          <w:szCs w:val="24"/>
        </w:rPr>
        <w:t>b</w:t>
      </w:r>
      <w:r w:rsidR="008B506D" w:rsidRPr="008B506D">
        <w:rPr>
          <w:rFonts w:ascii="Arial" w:hAnsi="Arial" w:cs="Arial"/>
          <w:sz w:val="24"/>
          <w:szCs w:val="24"/>
        </w:rPr>
        <w:t xml:space="preserve">alanço </w:t>
      </w:r>
      <w:r>
        <w:rPr>
          <w:rFonts w:ascii="Arial" w:hAnsi="Arial" w:cs="Arial"/>
          <w:sz w:val="24"/>
          <w:szCs w:val="24"/>
        </w:rPr>
        <w:t>p</w:t>
      </w:r>
      <w:r w:rsidR="008B506D" w:rsidRPr="008B506D">
        <w:rPr>
          <w:rFonts w:ascii="Arial" w:hAnsi="Arial" w:cs="Arial"/>
          <w:sz w:val="24"/>
          <w:szCs w:val="24"/>
        </w:rPr>
        <w:t>atrimonial da entidade;</w:t>
      </w:r>
    </w:p>
    <w:p w:rsidR="008B506D" w:rsidRPr="008B506D" w:rsidRDefault="00A257D4" w:rsidP="00A257D4">
      <w:pPr>
        <w:tabs>
          <w:tab w:val="left" w:pos="709"/>
          <w:tab w:val="left" w:pos="1418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XII - o</w:t>
      </w:r>
      <w:r w:rsidR="008B506D" w:rsidRPr="008B50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="008B506D" w:rsidRPr="008B506D">
        <w:rPr>
          <w:rFonts w:ascii="Arial" w:hAnsi="Arial" w:cs="Arial"/>
          <w:sz w:val="24"/>
          <w:szCs w:val="24"/>
        </w:rPr>
        <w:t xml:space="preserve">alanço </w:t>
      </w:r>
      <w:r>
        <w:rPr>
          <w:rFonts w:ascii="Arial" w:hAnsi="Arial" w:cs="Arial"/>
          <w:sz w:val="24"/>
          <w:szCs w:val="24"/>
        </w:rPr>
        <w:t>p</w:t>
      </w:r>
      <w:r w:rsidR="008B506D" w:rsidRPr="008B506D">
        <w:rPr>
          <w:rFonts w:ascii="Arial" w:hAnsi="Arial" w:cs="Arial"/>
          <w:sz w:val="24"/>
          <w:szCs w:val="24"/>
        </w:rPr>
        <w:t>atrimonial deverá ser entregue até a data de 15</w:t>
      </w:r>
      <w:r>
        <w:rPr>
          <w:rFonts w:ascii="Arial" w:hAnsi="Arial" w:cs="Arial"/>
          <w:sz w:val="24"/>
          <w:szCs w:val="24"/>
        </w:rPr>
        <w:t xml:space="preserve"> de março de </w:t>
      </w:r>
      <w:r w:rsidR="008B506D" w:rsidRPr="008B506D">
        <w:rPr>
          <w:rFonts w:ascii="Arial" w:hAnsi="Arial" w:cs="Arial"/>
          <w:sz w:val="24"/>
          <w:szCs w:val="24"/>
        </w:rPr>
        <w:t>2019. Caso não o seja, a entidade será considerada irregular com sua prestação de contas e sofrerá as sanções previstas na lei;</w:t>
      </w:r>
    </w:p>
    <w:p w:rsidR="008B506D" w:rsidRPr="008B506D" w:rsidRDefault="00A257D4" w:rsidP="00A257D4">
      <w:pPr>
        <w:tabs>
          <w:tab w:val="left" w:pos="709"/>
          <w:tab w:val="left" w:pos="1418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XIII - c</w:t>
      </w:r>
      <w:r w:rsidR="008B506D" w:rsidRPr="008B506D">
        <w:rPr>
          <w:rFonts w:ascii="Arial" w:hAnsi="Arial" w:cs="Arial"/>
          <w:sz w:val="24"/>
          <w:szCs w:val="24"/>
        </w:rPr>
        <w:t>ópia do programa de trabalho proposto pela entidade;</w:t>
      </w:r>
    </w:p>
    <w:p w:rsidR="008B506D" w:rsidRPr="008B506D" w:rsidRDefault="00A257D4" w:rsidP="00A257D4">
      <w:pPr>
        <w:tabs>
          <w:tab w:val="left" w:pos="709"/>
          <w:tab w:val="left" w:pos="1418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XIV - r</w:t>
      </w:r>
      <w:r w:rsidR="008B506D" w:rsidRPr="008B506D">
        <w:rPr>
          <w:rFonts w:ascii="Arial" w:hAnsi="Arial" w:cs="Arial"/>
          <w:sz w:val="24"/>
          <w:szCs w:val="24"/>
        </w:rPr>
        <w:t>elatório da entidade sobre as atividades desenvolvidas com utilização do recurso;</w:t>
      </w:r>
    </w:p>
    <w:p w:rsidR="008B506D" w:rsidRPr="008B506D" w:rsidRDefault="00A257D4" w:rsidP="00A257D4">
      <w:pPr>
        <w:tabs>
          <w:tab w:val="left" w:pos="709"/>
          <w:tab w:val="left" w:pos="1418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XV - t</w:t>
      </w:r>
      <w:r w:rsidR="008B506D" w:rsidRPr="008B506D">
        <w:rPr>
          <w:rFonts w:ascii="Arial" w:hAnsi="Arial" w:cs="Arial"/>
          <w:sz w:val="24"/>
          <w:szCs w:val="24"/>
        </w:rPr>
        <w:t>odas as páginas da prestação de contas deverão ser numeradas no canto superior direito;</w:t>
      </w:r>
    </w:p>
    <w:p w:rsidR="008B506D" w:rsidRDefault="00A257D4" w:rsidP="00A257D4">
      <w:pPr>
        <w:tabs>
          <w:tab w:val="left" w:pos="709"/>
          <w:tab w:val="left" w:pos="1418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XVI - t</w:t>
      </w:r>
      <w:r w:rsidR="008B506D" w:rsidRPr="008B506D">
        <w:rPr>
          <w:rFonts w:ascii="Arial" w:hAnsi="Arial" w:cs="Arial"/>
          <w:sz w:val="24"/>
          <w:szCs w:val="24"/>
        </w:rPr>
        <w:t>odos os documentos deverão estar em ordem cronológica.</w:t>
      </w:r>
    </w:p>
    <w:p w:rsidR="00A257D4" w:rsidRPr="008B506D" w:rsidRDefault="00A257D4" w:rsidP="00A257D4">
      <w:pPr>
        <w:tabs>
          <w:tab w:val="left" w:pos="709"/>
          <w:tab w:val="left" w:pos="1418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8B506D" w:rsidRDefault="00A257D4" w:rsidP="008B506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506D" w:rsidRPr="008B506D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="008B506D" w:rsidRPr="008B506D">
        <w:rPr>
          <w:rFonts w:ascii="Arial" w:hAnsi="Arial" w:cs="Arial"/>
          <w:sz w:val="24"/>
          <w:szCs w:val="24"/>
        </w:rPr>
        <w:t>1º O não cumprimento dos prazos acarretará sanções à entidade conforme os dispositivos legais.</w:t>
      </w:r>
    </w:p>
    <w:p w:rsidR="00A257D4" w:rsidRPr="008B506D" w:rsidRDefault="00A257D4" w:rsidP="008B506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506D" w:rsidRDefault="00A257D4" w:rsidP="008B506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506D" w:rsidRPr="008B506D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="008B506D" w:rsidRPr="008B506D">
        <w:rPr>
          <w:rFonts w:ascii="Arial" w:hAnsi="Arial" w:cs="Arial"/>
          <w:sz w:val="24"/>
          <w:szCs w:val="24"/>
        </w:rPr>
        <w:t>2º Caso haja qualquer aditamento ou supressão na Instrução citada, assim como sua substituição, estarão em voga as normas indicadas pela versão mais recente da mesma.</w:t>
      </w:r>
    </w:p>
    <w:p w:rsidR="00A257D4" w:rsidRPr="008B506D" w:rsidRDefault="00A257D4" w:rsidP="008B506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506D" w:rsidRPr="008B506D" w:rsidRDefault="005548B0" w:rsidP="008B506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506D" w:rsidRPr="008B506D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="008B506D" w:rsidRPr="008B506D">
        <w:rPr>
          <w:rFonts w:ascii="Arial" w:hAnsi="Arial" w:cs="Arial"/>
          <w:sz w:val="24"/>
          <w:szCs w:val="24"/>
        </w:rPr>
        <w:t>3º Caso exista saldo não utilizado, o mesmo deverá ser restituído à Prefeitura do Município de Araraquara, Banco do Brasil S/A, agência 0082-5, conta corrente 83.731-8 (Fundo Municipal dos Direitos da Criança e do Adolescente de Araraquara - Conselho Municipal da Criança e do Adolescente de Araraquara) com identificação do CNPJ da entidade depositante.</w:t>
      </w:r>
    </w:p>
    <w:p w:rsidR="005548B0" w:rsidRDefault="005548B0" w:rsidP="008B506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F52AC" w:rsidRDefault="005548B0" w:rsidP="008B506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506D" w:rsidRPr="008B506D">
        <w:rPr>
          <w:rFonts w:ascii="Arial" w:hAnsi="Arial" w:cs="Arial"/>
          <w:sz w:val="24"/>
          <w:szCs w:val="24"/>
        </w:rPr>
        <w:t xml:space="preserve">Art. 8º Esta </w:t>
      </w:r>
      <w:r w:rsidR="00622B1F">
        <w:rPr>
          <w:rFonts w:ascii="Arial" w:hAnsi="Arial" w:cs="Arial"/>
          <w:sz w:val="24"/>
          <w:szCs w:val="24"/>
        </w:rPr>
        <w:t>l</w:t>
      </w:r>
      <w:r w:rsidR="008B506D" w:rsidRPr="008B506D">
        <w:rPr>
          <w:rFonts w:ascii="Arial" w:hAnsi="Arial" w:cs="Arial"/>
          <w:sz w:val="24"/>
          <w:szCs w:val="24"/>
        </w:rPr>
        <w:t>ei entra em vigor na data de sua publicação.</w:t>
      </w:r>
    </w:p>
    <w:p w:rsidR="005548B0" w:rsidRDefault="005548B0" w:rsidP="008B506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622B1F" w:rsidRDefault="00401ED0" w:rsidP="00622B1F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622B1F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5FB">
          <w:rPr>
            <w:noProof/>
          </w:rPr>
          <w:t>3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778C2"/>
    <w:rsid w:val="002F4BE3"/>
    <w:rsid w:val="002F6514"/>
    <w:rsid w:val="002F7149"/>
    <w:rsid w:val="003859DE"/>
    <w:rsid w:val="003F07FB"/>
    <w:rsid w:val="003F0A5D"/>
    <w:rsid w:val="00401ED0"/>
    <w:rsid w:val="004423DA"/>
    <w:rsid w:val="004D6249"/>
    <w:rsid w:val="00523C1B"/>
    <w:rsid w:val="00524C89"/>
    <w:rsid w:val="00533B60"/>
    <w:rsid w:val="005548B0"/>
    <w:rsid w:val="005927CE"/>
    <w:rsid w:val="005C5BBB"/>
    <w:rsid w:val="005E6886"/>
    <w:rsid w:val="00622B1F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7855FB"/>
    <w:rsid w:val="008021DA"/>
    <w:rsid w:val="0084027C"/>
    <w:rsid w:val="00844E26"/>
    <w:rsid w:val="00877B64"/>
    <w:rsid w:val="008832D5"/>
    <w:rsid w:val="008A32CD"/>
    <w:rsid w:val="008B506D"/>
    <w:rsid w:val="008B53A7"/>
    <w:rsid w:val="008D3A37"/>
    <w:rsid w:val="00970EA1"/>
    <w:rsid w:val="009E0C3A"/>
    <w:rsid w:val="00A00141"/>
    <w:rsid w:val="00A21A11"/>
    <w:rsid w:val="00A257D4"/>
    <w:rsid w:val="00AB6A5E"/>
    <w:rsid w:val="00AE69B6"/>
    <w:rsid w:val="00B61D07"/>
    <w:rsid w:val="00C028EB"/>
    <w:rsid w:val="00C110DC"/>
    <w:rsid w:val="00C169CA"/>
    <w:rsid w:val="00C622BE"/>
    <w:rsid w:val="00C80339"/>
    <w:rsid w:val="00CB5C91"/>
    <w:rsid w:val="00CC2294"/>
    <w:rsid w:val="00CE7817"/>
    <w:rsid w:val="00D13B0E"/>
    <w:rsid w:val="00D245ED"/>
    <w:rsid w:val="00DA7460"/>
    <w:rsid w:val="00DC1F72"/>
    <w:rsid w:val="00E85196"/>
    <w:rsid w:val="00E90C7A"/>
    <w:rsid w:val="00EB08D8"/>
    <w:rsid w:val="00EF52AC"/>
    <w:rsid w:val="00EF7583"/>
    <w:rsid w:val="00F1523B"/>
    <w:rsid w:val="00F363D2"/>
    <w:rsid w:val="00F972A4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28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2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880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54</cp:revision>
  <cp:lastPrinted>2018-01-30T18:37:00Z</cp:lastPrinted>
  <dcterms:created xsi:type="dcterms:W3CDTF">2017-03-28T14:59:00Z</dcterms:created>
  <dcterms:modified xsi:type="dcterms:W3CDTF">2018-01-30T20:35:00Z</dcterms:modified>
</cp:coreProperties>
</file>