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677D4B">
        <w:rPr>
          <w:rFonts w:ascii="Arial" w:hAnsi="Arial" w:cs="Arial"/>
          <w:sz w:val="24"/>
          <w:szCs w:val="24"/>
        </w:rPr>
        <w:t>16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677D4B">
        <w:rPr>
          <w:rFonts w:ascii="Arial" w:hAnsi="Arial" w:cs="Arial"/>
          <w:sz w:val="24"/>
          <w:szCs w:val="24"/>
        </w:rPr>
        <w:t>janeir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677D4B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>aprovando o Projeto de Lei nº 0</w:t>
      </w:r>
      <w:r w:rsidR="0065140E">
        <w:rPr>
          <w:rFonts w:ascii="Arial" w:hAnsi="Arial" w:cs="Arial"/>
          <w:sz w:val="24"/>
          <w:szCs w:val="24"/>
        </w:rPr>
        <w:t>1</w:t>
      </w:r>
      <w:r w:rsidR="00677D4B">
        <w:rPr>
          <w:rFonts w:ascii="Arial" w:hAnsi="Arial" w:cs="Arial"/>
          <w:sz w:val="24"/>
          <w:szCs w:val="24"/>
        </w:rPr>
        <w:t>0</w:t>
      </w:r>
      <w:r w:rsidR="00CE7817" w:rsidRPr="00EF7583">
        <w:rPr>
          <w:rFonts w:ascii="Arial" w:hAnsi="Arial" w:cs="Arial"/>
          <w:sz w:val="24"/>
          <w:szCs w:val="24"/>
        </w:rPr>
        <w:t>/1</w:t>
      </w:r>
      <w:r w:rsidR="00677D4B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 xml:space="preserve"> e a correspondente emenda,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NOVA REDAÇÃO AO </w:t>
      </w:r>
      <w:r w:rsidR="00CC2294">
        <w:rPr>
          <w:b/>
          <w:bCs/>
          <w:sz w:val="32"/>
          <w:szCs w:val="32"/>
        </w:rPr>
        <w:t>PROJETO DE LEI Nº 0</w:t>
      </w:r>
      <w:r w:rsidR="0065140E">
        <w:rPr>
          <w:b/>
          <w:bCs/>
          <w:sz w:val="32"/>
          <w:szCs w:val="32"/>
        </w:rPr>
        <w:t>1</w:t>
      </w:r>
      <w:r w:rsidR="00677D4B">
        <w:rPr>
          <w:b/>
          <w:bCs/>
          <w:sz w:val="32"/>
          <w:szCs w:val="32"/>
        </w:rPr>
        <w:t>0</w:t>
      </w:r>
      <w:r w:rsidR="00CC2294">
        <w:rPr>
          <w:b/>
          <w:bCs/>
          <w:sz w:val="32"/>
          <w:szCs w:val="32"/>
        </w:rPr>
        <w:t>/1</w:t>
      </w:r>
      <w:r w:rsidR="00677D4B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65140E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65140E">
        <w:rPr>
          <w:rFonts w:ascii="Arial" w:hAnsi="Arial" w:cs="Arial"/>
          <w:sz w:val="22"/>
          <w:szCs w:val="22"/>
        </w:rPr>
        <w:t>Altera o “caput” do art. 8º da Lei nº 8.931, de 30 de março de 2017.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140E" w:rsidRPr="0065140E" w:rsidRDefault="0065140E" w:rsidP="0065140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140E">
        <w:rPr>
          <w:rFonts w:ascii="Arial" w:hAnsi="Arial" w:cs="Arial"/>
          <w:sz w:val="24"/>
          <w:szCs w:val="24"/>
        </w:rPr>
        <w:tab/>
      </w:r>
      <w:r w:rsidRPr="0065140E">
        <w:rPr>
          <w:rFonts w:ascii="Arial" w:hAnsi="Arial" w:cs="Arial"/>
          <w:sz w:val="24"/>
          <w:szCs w:val="24"/>
        </w:rPr>
        <w:tab/>
        <w:t>Art. 1º O “caput” do art. 8º da Lei nº 8.931, de 30 de março de 2017, passa a vigorar com a seguinte redação:</w:t>
      </w:r>
    </w:p>
    <w:p w:rsidR="0065140E" w:rsidRPr="0065140E" w:rsidRDefault="0065140E" w:rsidP="0065140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140E" w:rsidRPr="0065140E" w:rsidRDefault="0065140E" w:rsidP="0065140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140E">
        <w:rPr>
          <w:rFonts w:ascii="Arial" w:hAnsi="Arial" w:cs="Arial"/>
          <w:sz w:val="24"/>
          <w:szCs w:val="24"/>
        </w:rPr>
        <w:t>“Art. 8º. Os servidores investidos no emprego público mencionado no art. 7º cumprirão jornada de trabalho de 40 (quarenta) horas semanais.”</w:t>
      </w:r>
    </w:p>
    <w:p w:rsidR="0065140E" w:rsidRPr="0065140E" w:rsidRDefault="0065140E" w:rsidP="0065140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140E" w:rsidRPr="0065140E" w:rsidRDefault="0065140E" w:rsidP="0065140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140E">
        <w:rPr>
          <w:rFonts w:ascii="Arial" w:hAnsi="Arial" w:cs="Arial"/>
          <w:sz w:val="24"/>
          <w:szCs w:val="24"/>
        </w:rPr>
        <w:tab/>
      </w:r>
      <w:r w:rsidRPr="0065140E">
        <w:rPr>
          <w:rFonts w:ascii="Arial" w:hAnsi="Arial" w:cs="Arial"/>
          <w:sz w:val="24"/>
          <w:szCs w:val="24"/>
        </w:rPr>
        <w:tab/>
        <w:t>Art. 2º Esta lei entra em vigor na data de sua publicação.</w:t>
      </w:r>
    </w:p>
    <w:p w:rsidR="00542C69" w:rsidRPr="00CC2294" w:rsidRDefault="00542C69" w:rsidP="00542C6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844E26" w:rsidRPr="00C665C3" w:rsidRDefault="00401ED0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844E26" w:rsidRPr="00C665C3" w:rsidRDefault="00844E26" w:rsidP="00844E26">
      <w:pPr>
        <w:rPr>
          <w:rFonts w:ascii="Arial" w:hAnsi="Arial" w:cs="Arial"/>
          <w:b/>
          <w:bCs/>
          <w:sz w:val="24"/>
          <w:szCs w:val="24"/>
        </w:rPr>
      </w:pPr>
    </w:p>
    <w:p w:rsidR="00677D4B" w:rsidRDefault="00677D4B">
      <w:pPr>
        <w:autoSpaceDE/>
        <w:autoSpaceDN/>
        <w:spacing w:after="200" w:line="276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677D4B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40E">
          <w:rPr>
            <w:noProof/>
          </w:rPr>
          <w:t>1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42C69"/>
    <w:rsid w:val="005927CE"/>
    <w:rsid w:val="005C5BBB"/>
    <w:rsid w:val="005E6886"/>
    <w:rsid w:val="00627E09"/>
    <w:rsid w:val="0065140E"/>
    <w:rsid w:val="006779C6"/>
    <w:rsid w:val="00677D4B"/>
    <w:rsid w:val="0068127F"/>
    <w:rsid w:val="00693219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53A7"/>
    <w:rsid w:val="008D3A37"/>
    <w:rsid w:val="00970EA1"/>
    <w:rsid w:val="009E0C3A"/>
    <w:rsid w:val="00A00141"/>
    <w:rsid w:val="00A21A11"/>
    <w:rsid w:val="00AB6A5E"/>
    <w:rsid w:val="00AE69B6"/>
    <w:rsid w:val="00C110DC"/>
    <w:rsid w:val="00C169CA"/>
    <w:rsid w:val="00C622BE"/>
    <w:rsid w:val="00C80339"/>
    <w:rsid w:val="00CC2294"/>
    <w:rsid w:val="00CE7817"/>
    <w:rsid w:val="00D245E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13</cp:revision>
  <cp:lastPrinted>1998-11-10T17:41:00Z</cp:lastPrinted>
  <dcterms:created xsi:type="dcterms:W3CDTF">2017-03-28T14:59:00Z</dcterms:created>
  <dcterms:modified xsi:type="dcterms:W3CDTF">2018-01-16T18:40:00Z</dcterms:modified>
</cp:coreProperties>
</file>