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31</w:t>
      </w:r>
      <w:r w:rsidR="003D5251">
        <w:rPr>
          <w:rFonts w:asciiTheme="minorHAnsi" w:hAnsiTheme="minorHAnsi" w:cs="Arial"/>
          <w:b/>
          <w:bCs/>
          <w:sz w:val="32"/>
          <w:szCs w:val="32"/>
        </w:rPr>
        <w:t>8</w:t>
      </w:r>
      <w:r>
        <w:rPr>
          <w:rFonts w:asciiTheme="minorHAnsi" w:hAnsiTheme="minorHAnsi" w:cs="Arial"/>
          <w:b/>
          <w:bCs/>
          <w:sz w:val="32"/>
          <w:szCs w:val="32"/>
        </w:rPr>
        <w:t>/17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4E3473">
        <w:rPr>
          <w:rFonts w:ascii="Arial" w:hAnsi="Arial" w:cs="Arial"/>
          <w:bCs/>
          <w:sz w:val="24"/>
          <w:szCs w:val="24"/>
        </w:rPr>
        <w:t xml:space="preserve">Dê-se ao </w:t>
      </w:r>
      <w:r w:rsidR="004E3473" w:rsidRPr="004E3473">
        <w:rPr>
          <w:rFonts w:ascii="Arial" w:hAnsi="Arial" w:cs="Arial"/>
          <w:bCs/>
          <w:i/>
          <w:sz w:val="24"/>
          <w:szCs w:val="24"/>
        </w:rPr>
        <w:t>caput</w:t>
      </w:r>
      <w:r w:rsidR="004E3473">
        <w:rPr>
          <w:rFonts w:ascii="Arial" w:hAnsi="Arial" w:cs="Arial"/>
          <w:bCs/>
          <w:sz w:val="24"/>
          <w:szCs w:val="24"/>
        </w:rPr>
        <w:t xml:space="preserve"> do art. </w:t>
      </w:r>
      <w:r w:rsidR="002B1843">
        <w:rPr>
          <w:rFonts w:ascii="Arial" w:hAnsi="Arial" w:cs="Arial"/>
          <w:bCs/>
          <w:sz w:val="24"/>
          <w:szCs w:val="24"/>
        </w:rPr>
        <w:t>1</w:t>
      </w:r>
      <w:r w:rsidR="004E3473">
        <w:rPr>
          <w:rFonts w:ascii="Arial" w:hAnsi="Arial" w:cs="Arial"/>
          <w:bCs/>
          <w:sz w:val="24"/>
          <w:szCs w:val="24"/>
        </w:rPr>
        <w:t>º do Projeto de Lei nº 31</w:t>
      </w:r>
      <w:r w:rsidR="003D5251">
        <w:rPr>
          <w:rFonts w:ascii="Arial" w:hAnsi="Arial" w:cs="Arial"/>
          <w:bCs/>
          <w:sz w:val="24"/>
          <w:szCs w:val="24"/>
        </w:rPr>
        <w:t>8</w:t>
      </w:r>
      <w:r w:rsidR="004E3473">
        <w:rPr>
          <w:rFonts w:ascii="Arial" w:hAnsi="Arial" w:cs="Arial"/>
          <w:bCs/>
          <w:sz w:val="24"/>
          <w:szCs w:val="24"/>
        </w:rPr>
        <w:t>/17 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77243" w:rsidRDefault="004E3473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3D5251">
        <w:rPr>
          <w:rFonts w:ascii="Arial" w:hAnsi="Arial" w:cs="Arial"/>
          <w:bCs/>
          <w:sz w:val="24"/>
          <w:szCs w:val="24"/>
        </w:rPr>
        <w:t>Art. 1º</w:t>
      </w:r>
      <w:r w:rsidR="003D5251" w:rsidRPr="003D5251">
        <w:rPr>
          <w:rFonts w:ascii="Arial" w:hAnsi="Arial" w:cs="Arial"/>
          <w:bCs/>
          <w:sz w:val="24"/>
          <w:szCs w:val="24"/>
        </w:rPr>
        <w:t xml:space="preserve"> Fica o Poder Executivo autorizado a abrir um Crédito Adicional Suplementar</w:t>
      </w:r>
      <w:r w:rsidR="003D5251">
        <w:rPr>
          <w:rFonts w:ascii="Arial" w:hAnsi="Arial" w:cs="Arial"/>
          <w:bCs/>
          <w:sz w:val="24"/>
          <w:szCs w:val="24"/>
        </w:rPr>
        <w:t>,</w:t>
      </w:r>
      <w:r w:rsidR="003D5251" w:rsidRPr="003D5251">
        <w:rPr>
          <w:rFonts w:ascii="Arial" w:hAnsi="Arial" w:cs="Arial"/>
          <w:bCs/>
          <w:sz w:val="24"/>
          <w:szCs w:val="24"/>
        </w:rPr>
        <w:t xml:space="preserve"> até o limite de R$ 9.758.200,00 (nove milhões, setecentos e cinquenta e oito mil e duzentos reais), para atender despesas decorrentes com folhas de pagamentos e obrigações patronais, referente ao mês de </w:t>
      </w:r>
      <w:r w:rsidR="003D5251">
        <w:rPr>
          <w:rFonts w:ascii="Arial" w:hAnsi="Arial" w:cs="Arial"/>
          <w:bCs/>
          <w:sz w:val="24"/>
          <w:szCs w:val="24"/>
        </w:rPr>
        <w:t>novem</w:t>
      </w:r>
      <w:r w:rsidR="003D5251" w:rsidRPr="003D5251">
        <w:rPr>
          <w:rFonts w:ascii="Arial" w:hAnsi="Arial" w:cs="Arial"/>
          <w:bCs/>
          <w:sz w:val="24"/>
          <w:szCs w:val="24"/>
        </w:rPr>
        <w:t>bro, conforme demonstrativo abaixo:</w:t>
      </w:r>
      <w:r>
        <w:rPr>
          <w:rFonts w:ascii="Arial" w:hAnsi="Arial" w:cs="Arial"/>
          <w:bCs/>
          <w:sz w:val="24"/>
          <w:szCs w:val="24"/>
        </w:rPr>
        <w:t>”</w:t>
      </w:r>
      <w:bookmarkStart w:id="0" w:name="_GoBack"/>
      <w:bookmarkEnd w:id="0"/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E0B" w:rsidRDefault="005D3E0B" w:rsidP="009E0C3A">
      <w:r>
        <w:separator/>
      </w:r>
    </w:p>
  </w:endnote>
  <w:endnote w:type="continuationSeparator" w:id="0">
    <w:p w:rsidR="005D3E0B" w:rsidRDefault="005D3E0B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E0B" w:rsidRDefault="005D3E0B" w:rsidP="009E0C3A">
      <w:r>
        <w:separator/>
      </w:r>
    </w:p>
  </w:footnote>
  <w:footnote w:type="continuationSeparator" w:id="0">
    <w:p w:rsidR="005D3E0B" w:rsidRDefault="005D3E0B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B0136"/>
    <w:rsid w:val="000C47EA"/>
    <w:rsid w:val="000D2A2E"/>
    <w:rsid w:val="000E1C37"/>
    <w:rsid w:val="00124092"/>
    <w:rsid w:val="00256BAA"/>
    <w:rsid w:val="00275FFD"/>
    <w:rsid w:val="0028246E"/>
    <w:rsid w:val="002B1843"/>
    <w:rsid w:val="002B5F89"/>
    <w:rsid w:val="002F599B"/>
    <w:rsid w:val="002F7AD1"/>
    <w:rsid w:val="00362E4E"/>
    <w:rsid w:val="00377243"/>
    <w:rsid w:val="003D5251"/>
    <w:rsid w:val="003E7DFC"/>
    <w:rsid w:val="00451722"/>
    <w:rsid w:val="00456879"/>
    <w:rsid w:val="00461586"/>
    <w:rsid w:val="004B7429"/>
    <w:rsid w:val="004E3473"/>
    <w:rsid w:val="005037E3"/>
    <w:rsid w:val="00533B60"/>
    <w:rsid w:val="005610AA"/>
    <w:rsid w:val="00563C73"/>
    <w:rsid w:val="005803C1"/>
    <w:rsid w:val="005B2CAE"/>
    <w:rsid w:val="005D3E0B"/>
    <w:rsid w:val="005E63CD"/>
    <w:rsid w:val="006324D2"/>
    <w:rsid w:val="006522B2"/>
    <w:rsid w:val="00690AEE"/>
    <w:rsid w:val="0069347A"/>
    <w:rsid w:val="006B2529"/>
    <w:rsid w:val="0071022B"/>
    <w:rsid w:val="007765B7"/>
    <w:rsid w:val="007B4522"/>
    <w:rsid w:val="007B45EE"/>
    <w:rsid w:val="007C5F12"/>
    <w:rsid w:val="007F7D0F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618D1"/>
    <w:rsid w:val="00973F14"/>
    <w:rsid w:val="009771CF"/>
    <w:rsid w:val="009971E0"/>
    <w:rsid w:val="009A68DC"/>
    <w:rsid w:val="009E0C3A"/>
    <w:rsid w:val="00A50A17"/>
    <w:rsid w:val="00A60365"/>
    <w:rsid w:val="00A60473"/>
    <w:rsid w:val="00A85216"/>
    <w:rsid w:val="00A9369A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411E"/>
    <w:rsid w:val="00E65C24"/>
    <w:rsid w:val="00E73924"/>
    <w:rsid w:val="00E956F3"/>
    <w:rsid w:val="00EA27D3"/>
    <w:rsid w:val="00EF4E32"/>
    <w:rsid w:val="00F072B3"/>
    <w:rsid w:val="00F13981"/>
    <w:rsid w:val="00F25573"/>
    <w:rsid w:val="00F32128"/>
    <w:rsid w:val="00F8058E"/>
    <w:rsid w:val="00F8368B"/>
    <w:rsid w:val="00F96B08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</cp:revision>
  <cp:lastPrinted>2017-09-22T19:26:00Z</cp:lastPrinted>
  <dcterms:created xsi:type="dcterms:W3CDTF">2017-11-24T12:42:00Z</dcterms:created>
  <dcterms:modified xsi:type="dcterms:W3CDTF">2017-11-24T13:00:00Z</dcterms:modified>
</cp:coreProperties>
</file>