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C26" w:rsidRDefault="00727C26" w:rsidP="00727C26">
      <w:pPr>
        <w:jc w:val="center"/>
        <w:rPr>
          <w:rFonts w:cs="Tahoma"/>
          <w:b/>
          <w:bCs/>
          <w:sz w:val="32"/>
          <w:szCs w:val="32"/>
        </w:rPr>
      </w:pPr>
    </w:p>
    <w:p w:rsidR="00727C26" w:rsidRPr="000A4777" w:rsidRDefault="00727C26" w:rsidP="00727C26">
      <w:pPr>
        <w:jc w:val="center"/>
        <w:rPr>
          <w:rFonts w:cs="Tahoma"/>
          <w:b/>
          <w:bCs/>
          <w:sz w:val="32"/>
          <w:szCs w:val="32"/>
        </w:rPr>
      </w:pPr>
      <w:r w:rsidRPr="000A4777">
        <w:rPr>
          <w:rFonts w:cs="Tahoma"/>
          <w:b/>
          <w:bCs/>
          <w:sz w:val="32"/>
          <w:szCs w:val="32"/>
        </w:rPr>
        <w:t>SUBSTITUTIVO</w:t>
      </w:r>
      <w:r>
        <w:rPr>
          <w:rFonts w:cs="Tahoma"/>
          <w:b/>
          <w:bCs/>
          <w:sz w:val="32"/>
          <w:szCs w:val="32"/>
        </w:rPr>
        <w:t xml:space="preserve"> Nº 02</w:t>
      </w:r>
      <w:r w:rsidRPr="000A4777">
        <w:rPr>
          <w:rFonts w:cs="Tahoma"/>
          <w:b/>
          <w:bCs/>
          <w:sz w:val="32"/>
          <w:szCs w:val="32"/>
        </w:rPr>
        <w:t xml:space="preserve"> AO PROJETO DE LEI Nº 202/17</w:t>
      </w:r>
    </w:p>
    <w:p w:rsidR="00727C26" w:rsidRPr="000A4777" w:rsidRDefault="00727C26" w:rsidP="00727C26">
      <w:pPr>
        <w:jc w:val="center"/>
        <w:rPr>
          <w:rFonts w:cs="Tahoma"/>
          <w:b/>
          <w:bCs/>
          <w:sz w:val="32"/>
          <w:szCs w:val="32"/>
        </w:rPr>
      </w:pPr>
    </w:p>
    <w:p w:rsidR="00727C26" w:rsidRPr="000A4777" w:rsidRDefault="00727C26" w:rsidP="00727C26">
      <w:pPr>
        <w:jc w:val="center"/>
        <w:rPr>
          <w:rFonts w:cs="Tahoma"/>
          <w:sz w:val="24"/>
          <w:szCs w:val="24"/>
        </w:rPr>
      </w:pPr>
    </w:p>
    <w:p w:rsidR="00727C26" w:rsidRPr="000A4777" w:rsidRDefault="00727C26" w:rsidP="00727C26">
      <w:pPr>
        <w:ind w:left="4536"/>
        <w:jc w:val="both"/>
        <w:rPr>
          <w:rFonts w:cs="Tahoma"/>
        </w:rPr>
      </w:pPr>
      <w:r>
        <w:rPr>
          <w:rFonts w:cs="Tahoma"/>
        </w:rPr>
        <w:t>Constitui como informação de interesse coletivo ou geral a lista de espera para vagas nas creches e escolas de Educação Infantil no âmbito do Município.</w:t>
      </w:r>
    </w:p>
    <w:p w:rsidR="00727C26" w:rsidRPr="000A4777" w:rsidRDefault="00727C26" w:rsidP="00727C26">
      <w:pPr>
        <w:rPr>
          <w:rFonts w:cs="Tahoma"/>
          <w:sz w:val="24"/>
          <w:szCs w:val="24"/>
        </w:rPr>
      </w:pPr>
    </w:p>
    <w:p w:rsidR="00727C26" w:rsidRPr="000A4777" w:rsidRDefault="00727C26" w:rsidP="00727C26">
      <w:pPr>
        <w:rPr>
          <w:rFonts w:cs="Tahoma"/>
          <w:sz w:val="24"/>
          <w:szCs w:val="24"/>
        </w:rPr>
      </w:pPr>
    </w:p>
    <w:p w:rsidR="00727C26" w:rsidRPr="000A4777" w:rsidRDefault="00727C26" w:rsidP="00727C26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>Art. 1º Constitui informação de interesse coletivo ou geral, nos termos do art. 8º da Lei Federal nº 12.527, de 18 de novembro de 2011, e do art. 7º da Lei nº 7.918, de 08 de abril de 2013, estando submetid</w:t>
      </w:r>
      <w:r>
        <w:rPr>
          <w:rFonts w:cs="Tahoma"/>
          <w:sz w:val="24"/>
          <w:szCs w:val="24"/>
        </w:rPr>
        <w:t>a</w:t>
      </w:r>
      <w:r w:rsidRPr="000A4777">
        <w:rPr>
          <w:rFonts w:cs="Tahoma"/>
          <w:sz w:val="24"/>
          <w:szCs w:val="24"/>
        </w:rPr>
        <w:t xml:space="preserve"> às regras de acesso à informação estabelecidas nas mencionadas leis, a lista de espera par</w:t>
      </w:r>
      <w:r>
        <w:rPr>
          <w:rFonts w:cs="Tahoma"/>
          <w:sz w:val="24"/>
          <w:szCs w:val="24"/>
        </w:rPr>
        <w:t>a vagas nas creches e escolas de</w:t>
      </w:r>
      <w:r w:rsidRPr="000A4777">
        <w:rPr>
          <w:rFonts w:cs="Tahoma"/>
          <w:sz w:val="24"/>
          <w:szCs w:val="24"/>
        </w:rPr>
        <w:t xml:space="preserve"> Educação Infantil no âmbito do </w:t>
      </w:r>
      <w:r>
        <w:rPr>
          <w:rFonts w:cs="Tahoma"/>
          <w:sz w:val="24"/>
          <w:szCs w:val="24"/>
        </w:rPr>
        <w:t>M</w:t>
      </w:r>
      <w:r w:rsidRPr="000A4777">
        <w:rPr>
          <w:rFonts w:cs="Tahoma"/>
          <w:sz w:val="24"/>
          <w:szCs w:val="24"/>
        </w:rPr>
        <w:t xml:space="preserve">unicípio. </w:t>
      </w:r>
    </w:p>
    <w:p w:rsidR="00727C26" w:rsidRPr="000A4777" w:rsidRDefault="00727C26" w:rsidP="00727C26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</w:p>
    <w:p w:rsidR="00727C26" w:rsidRPr="000A4777" w:rsidRDefault="00727C26" w:rsidP="00727C26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 xml:space="preserve">Parágrafo único. Constitui conteúdo mínimo da informação especificada no </w:t>
      </w:r>
      <w:r w:rsidRPr="000A4777">
        <w:rPr>
          <w:rFonts w:cs="Tahoma"/>
          <w:i/>
          <w:sz w:val="24"/>
          <w:szCs w:val="24"/>
        </w:rPr>
        <w:t xml:space="preserve">caput </w:t>
      </w:r>
      <w:r w:rsidRPr="000A4777">
        <w:rPr>
          <w:rFonts w:cs="Tahoma"/>
          <w:sz w:val="24"/>
          <w:szCs w:val="24"/>
        </w:rPr>
        <w:t xml:space="preserve">deste artigo: </w:t>
      </w:r>
    </w:p>
    <w:p w:rsidR="00727C26" w:rsidRPr="000A4777" w:rsidRDefault="00727C26" w:rsidP="00727C26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</w:p>
    <w:p w:rsidR="00727C26" w:rsidRPr="000A4777" w:rsidRDefault="00727C26" w:rsidP="00727C26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 xml:space="preserve">I – </w:t>
      </w:r>
      <w:proofErr w:type="gramStart"/>
      <w:r w:rsidRPr="000A4777">
        <w:rPr>
          <w:rFonts w:cs="Tahoma"/>
          <w:sz w:val="24"/>
          <w:szCs w:val="24"/>
        </w:rPr>
        <w:t>abreviação</w:t>
      </w:r>
      <w:proofErr w:type="gramEnd"/>
      <w:r w:rsidRPr="000A4777">
        <w:rPr>
          <w:rFonts w:cs="Tahoma"/>
          <w:sz w:val="24"/>
          <w:szCs w:val="24"/>
        </w:rPr>
        <w:t xml:space="preserve"> do nome da criança, bem como a data de seu nascimento;</w:t>
      </w:r>
    </w:p>
    <w:p w:rsidR="00727C26" w:rsidRPr="000A4777" w:rsidRDefault="00727C26" w:rsidP="00727C26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</w:p>
    <w:p w:rsidR="00727C26" w:rsidRPr="000A4777" w:rsidRDefault="00727C26" w:rsidP="00727C26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 xml:space="preserve">II – </w:t>
      </w:r>
      <w:proofErr w:type="gramStart"/>
      <w:r w:rsidRPr="000A4777">
        <w:rPr>
          <w:rFonts w:cs="Tahoma"/>
          <w:sz w:val="24"/>
          <w:szCs w:val="24"/>
        </w:rPr>
        <w:t>o</w:t>
      </w:r>
      <w:proofErr w:type="gramEnd"/>
      <w:r w:rsidRPr="000A4777">
        <w:rPr>
          <w:rFonts w:cs="Tahoma"/>
          <w:sz w:val="24"/>
          <w:szCs w:val="24"/>
        </w:rPr>
        <w:t xml:space="preserve"> nome do responsável pela criança que efetuou a solicitação de vaga;</w:t>
      </w:r>
    </w:p>
    <w:p w:rsidR="00727C26" w:rsidRPr="000A4777" w:rsidRDefault="00727C26" w:rsidP="00727C26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</w:p>
    <w:p w:rsidR="00727C26" w:rsidRPr="000A4777" w:rsidRDefault="00727C26" w:rsidP="00727C26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 xml:space="preserve">III – a data em que foi solicitada a vaga. </w:t>
      </w:r>
    </w:p>
    <w:p w:rsidR="00727C26" w:rsidRPr="000A4777" w:rsidRDefault="00727C26" w:rsidP="00727C26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</w:p>
    <w:p w:rsidR="00727C26" w:rsidRPr="000A4777" w:rsidRDefault="00727C26" w:rsidP="00727C26">
      <w:pPr>
        <w:tabs>
          <w:tab w:val="left" w:pos="709"/>
          <w:tab w:val="left" w:pos="1418"/>
        </w:tabs>
        <w:ind w:firstLine="1134"/>
        <w:jc w:val="both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 xml:space="preserve">Art. 2º Esta Lei entra em vigor na data de sua publicação. </w:t>
      </w:r>
    </w:p>
    <w:p w:rsidR="00727C26" w:rsidRPr="000A4777" w:rsidRDefault="00727C26" w:rsidP="00727C26">
      <w:pPr>
        <w:tabs>
          <w:tab w:val="left" w:pos="709"/>
          <w:tab w:val="left" w:pos="1418"/>
        </w:tabs>
        <w:jc w:val="both"/>
        <w:rPr>
          <w:rFonts w:cs="Tahoma"/>
          <w:sz w:val="24"/>
          <w:szCs w:val="24"/>
        </w:rPr>
      </w:pPr>
    </w:p>
    <w:p w:rsidR="00727C26" w:rsidRPr="000A4777" w:rsidRDefault="00727C26" w:rsidP="00727C26">
      <w:pPr>
        <w:jc w:val="center"/>
        <w:rPr>
          <w:rFonts w:cs="Tahoma"/>
          <w:sz w:val="24"/>
          <w:szCs w:val="24"/>
        </w:rPr>
      </w:pPr>
    </w:p>
    <w:p w:rsidR="00727C26" w:rsidRPr="000A4777" w:rsidRDefault="00727C26" w:rsidP="00727C26">
      <w:pPr>
        <w:jc w:val="center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 xml:space="preserve">Sala de Sessões Plínio de Carvalho, </w:t>
      </w:r>
      <w:r>
        <w:rPr>
          <w:rFonts w:cs="Tahoma"/>
          <w:sz w:val="24"/>
          <w:szCs w:val="24"/>
        </w:rPr>
        <w:t>11</w:t>
      </w:r>
      <w:r w:rsidRPr="000A4777">
        <w:rPr>
          <w:rFonts w:cs="Tahoma"/>
          <w:sz w:val="24"/>
          <w:szCs w:val="24"/>
        </w:rPr>
        <w:t xml:space="preserve"> de </w:t>
      </w:r>
      <w:r>
        <w:rPr>
          <w:rFonts w:cs="Tahoma"/>
          <w:sz w:val="24"/>
          <w:szCs w:val="24"/>
        </w:rPr>
        <w:t xml:space="preserve">outubro </w:t>
      </w:r>
      <w:r w:rsidRPr="000A4777">
        <w:rPr>
          <w:rFonts w:cs="Tahoma"/>
          <w:sz w:val="24"/>
          <w:szCs w:val="24"/>
        </w:rPr>
        <w:t>de 2017.</w:t>
      </w:r>
    </w:p>
    <w:p w:rsidR="00727C26" w:rsidRPr="000A4777" w:rsidRDefault="00727C26" w:rsidP="00727C26">
      <w:pPr>
        <w:jc w:val="center"/>
        <w:rPr>
          <w:rFonts w:cs="Tahoma"/>
          <w:sz w:val="24"/>
          <w:szCs w:val="24"/>
        </w:rPr>
      </w:pPr>
    </w:p>
    <w:p w:rsidR="00727C26" w:rsidRPr="000A4777" w:rsidRDefault="00727C26" w:rsidP="00727C26">
      <w:pPr>
        <w:jc w:val="center"/>
        <w:rPr>
          <w:rFonts w:cs="Tahoma"/>
          <w:sz w:val="24"/>
          <w:szCs w:val="24"/>
        </w:rPr>
      </w:pPr>
    </w:p>
    <w:p w:rsidR="00727C26" w:rsidRPr="000A4777" w:rsidRDefault="00727C26" w:rsidP="00727C26">
      <w:pPr>
        <w:jc w:val="center"/>
        <w:rPr>
          <w:rFonts w:cs="Tahoma"/>
          <w:sz w:val="24"/>
          <w:szCs w:val="24"/>
        </w:rPr>
      </w:pPr>
    </w:p>
    <w:p w:rsidR="00727C26" w:rsidRPr="000A4777" w:rsidRDefault="00727C26" w:rsidP="00727C26">
      <w:pPr>
        <w:jc w:val="center"/>
        <w:rPr>
          <w:rFonts w:cs="Tahoma"/>
          <w:b/>
          <w:bCs/>
          <w:sz w:val="24"/>
          <w:szCs w:val="24"/>
        </w:rPr>
      </w:pPr>
      <w:r w:rsidRPr="000A4777">
        <w:rPr>
          <w:rFonts w:cs="Tahoma"/>
          <w:b/>
          <w:bCs/>
          <w:sz w:val="24"/>
          <w:szCs w:val="24"/>
        </w:rPr>
        <w:t>PASTOR RAIMUNDO BEZERRA</w:t>
      </w:r>
    </w:p>
    <w:p w:rsidR="00727C26" w:rsidRDefault="00727C26" w:rsidP="00727C26">
      <w:pPr>
        <w:jc w:val="center"/>
        <w:rPr>
          <w:rFonts w:cs="Tahoma"/>
          <w:sz w:val="24"/>
          <w:szCs w:val="24"/>
        </w:rPr>
      </w:pPr>
      <w:r w:rsidRPr="000A4777">
        <w:rPr>
          <w:rFonts w:cs="Tahoma"/>
          <w:sz w:val="24"/>
          <w:szCs w:val="24"/>
        </w:rPr>
        <w:t xml:space="preserve">Vereador </w:t>
      </w:r>
    </w:p>
    <w:p w:rsidR="00727C26" w:rsidRDefault="00727C26">
      <w:pPr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br w:type="page"/>
      </w:r>
    </w:p>
    <w:p w:rsidR="00727C26" w:rsidRDefault="00727C26" w:rsidP="00727C26">
      <w:pPr>
        <w:rPr>
          <w:rFonts w:cs="Tahoma"/>
          <w:sz w:val="24"/>
          <w:szCs w:val="24"/>
        </w:rPr>
      </w:pPr>
    </w:p>
    <w:p w:rsidR="00727C26" w:rsidRDefault="00727C26" w:rsidP="00727C26">
      <w:pPr>
        <w:jc w:val="right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Araraquara, 11 de outubro de 2017</w:t>
      </w:r>
    </w:p>
    <w:p w:rsidR="00727C26" w:rsidRPr="000A4777" w:rsidRDefault="00727C26" w:rsidP="00727C26">
      <w:pPr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Ao </w:t>
      </w:r>
    </w:p>
    <w:p w:rsidR="00727C26" w:rsidRDefault="00727C26" w:rsidP="00727C26">
      <w:pPr>
        <w:spacing w:line="276" w:lineRule="auto"/>
        <w:rPr>
          <w:rFonts w:cs="Tahoma"/>
          <w:sz w:val="24"/>
          <w:szCs w:val="24"/>
        </w:rPr>
      </w:pPr>
      <w:proofErr w:type="gramStart"/>
      <w:r>
        <w:rPr>
          <w:rFonts w:cs="Tahoma"/>
          <w:sz w:val="24"/>
          <w:szCs w:val="24"/>
        </w:rPr>
        <w:t>Excelentíssimo Senhor Presidente da Câmara Municipal</w:t>
      </w:r>
      <w:proofErr w:type="gramEnd"/>
      <w:r>
        <w:rPr>
          <w:rFonts w:cs="Tahoma"/>
          <w:sz w:val="24"/>
          <w:szCs w:val="24"/>
        </w:rPr>
        <w:t xml:space="preserve"> de Araraquara</w:t>
      </w:r>
    </w:p>
    <w:p w:rsidR="00727C26" w:rsidRDefault="00727C26" w:rsidP="00727C26">
      <w:pPr>
        <w:spacing w:line="276" w:lineRule="auto"/>
        <w:rPr>
          <w:rFonts w:cs="Tahoma"/>
          <w:b/>
          <w:sz w:val="24"/>
          <w:szCs w:val="24"/>
        </w:rPr>
      </w:pPr>
      <w:r w:rsidRPr="00727C26">
        <w:rPr>
          <w:rFonts w:cs="Tahoma"/>
          <w:b/>
          <w:sz w:val="24"/>
          <w:szCs w:val="24"/>
        </w:rPr>
        <w:t>Vereador Jéferson Yashuda Farmacêutico</w:t>
      </w:r>
    </w:p>
    <w:p w:rsidR="00727C26" w:rsidRDefault="00727C26" w:rsidP="00727C26">
      <w:pPr>
        <w:spacing w:line="276" w:lineRule="auto"/>
        <w:rPr>
          <w:rFonts w:cs="Tahoma"/>
          <w:b/>
          <w:sz w:val="24"/>
          <w:szCs w:val="24"/>
        </w:rPr>
      </w:pPr>
    </w:p>
    <w:p w:rsidR="00727C26" w:rsidRDefault="00727C26" w:rsidP="00727C26">
      <w:pPr>
        <w:spacing w:line="276" w:lineRule="auto"/>
        <w:rPr>
          <w:rFonts w:cs="Tahoma"/>
          <w:b/>
          <w:sz w:val="24"/>
          <w:szCs w:val="24"/>
        </w:rPr>
      </w:pPr>
    </w:p>
    <w:p w:rsidR="00727C26" w:rsidRDefault="00727C26" w:rsidP="00727C26">
      <w:pPr>
        <w:spacing w:line="276" w:lineRule="auto"/>
        <w:rPr>
          <w:rFonts w:cs="Tahoma"/>
          <w:b/>
          <w:sz w:val="24"/>
          <w:szCs w:val="24"/>
        </w:rPr>
      </w:pPr>
    </w:p>
    <w:p w:rsidR="00727C26" w:rsidRDefault="00727C26" w:rsidP="00727C26">
      <w:pPr>
        <w:spacing w:line="276" w:lineRule="auto"/>
        <w:rPr>
          <w:rFonts w:cs="Tahoma"/>
          <w:sz w:val="24"/>
          <w:szCs w:val="24"/>
        </w:rPr>
      </w:pP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sz w:val="24"/>
          <w:szCs w:val="24"/>
        </w:rPr>
        <w:t xml:space="preserve">Senhor Presidente, </w:t>
      </w:r>
    </w:p>
    <w:p w:rsidR="00727C26" w:rsidRDefault="00727C26" w:rsidP="00727C26">
      <w:pPr>
        <w:spacing w:line="276" w:lineRule="auto"/>
        <w:rPr>
          <w:rFonts w:cs="Tahoma"/>
          <w:sz w:val="24"/>
          <w:szCs w:val="24"/>
        </w:rPr>
      </w:pPr>
    </w:p>
    <w:p w:rsidR="00727C26" w:rsidRDefault="00727C26" w:rsidP="00727C26">
      <w:pPr>
        <w:spacing w:line="276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 xml:space="preserve">Com meus cordiais cumprimentos, é a presente para apresentar o anexo Substitutivo nº 02 ao Projeto de Lei nº 202/17 – propositura </w:t>
      </w:r>
      <w:proofErr w:type="spellStart"/>
      <w:r>
        <w:rPr>
          <w:rFonts w:cs="Tahoma"/>
          <w:sz w:val="24"/>
          <w:szCs w:val="24"/>
        </w:rPr>
        <w:t>esta</w:t>
      </w:r>
      <w:proofErr w:type="spellEnd"/>
      <w:r>
        <w:rPr>
          <w:rFonts w:cs="Tahoma"/>
          <w:sz w:val="24"/>
          <w:szCs w:val="24"/>
        </w:rPr>
        <w:t xml:space="preserve"> de minha autoria –, visando à correção de imperfeições constantes do primeiro Substitutivo, protocolizado nesta Casa de Leis em 28 de julho de 2017.</w:t>
      </w:r>
    </w:p>
    <w:p w:rsidR="00727C26" w:rsidRDefault="00727C26" w:rsidP="00727C26">
      <w:pPr>
        <w:spacing w:line="276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  <w:t xml:space="preserve">Assim sendo, requeiro a retirada do primeiro Substitutivo acima mencionado determinando-se, por consequência, a regular tramitação do Substitutivo ora apresentado. </w:t>
      </w:r>
    </w:p>
    <w:p w:rsidR="008F6D74" w:rsidRDefault="008F6D74">
      <w:pPr>
        <w:rPr>
          <w:rFonts w:cs="Tahoma"/>
          <w:sz w:val="24"/>
          <w:szCs w:val="24"/>
        </w:rPr>
      </w:pPr>
    </w:p>
    <w:p w:rsidR="00727C26" w:rsidRDefault="00727C26">
      <w:pPr>
        <w:rPr>
          <w:rFonts w:cs="Tahoma"/>
          <w:sz w:val="24"/>
          <w:szCs w:val="24"/>
        </w:rPr>
      </w:pPr>
    </w:p>
    <w:p w:rsidR="00727C26" w:rsidRDefault="00727C26" w:rsidP="00727C26">
      <w:pPr>
        <w:jc w:val="center"/>
        <w:rPr>
          <w:rFonts w:cs="Tahoma"/>
          <w:sz w:val="24"/>
          <w:szCs w:val="24"/>
        </w:rPr>
      </w:pPr>
      <w:r>
        <w:rPr>
          <w:rFonts w:cs="Tahoma"/>
          <w:b/>
          <w:sz w:val="24"/>
          <w:szCs w:val="24"/>
        </w:rPr>
        <w:t>PASTOR RAIMUNDO BEZERRA</w:t>
      </w:r>
    </w:p>
    <w:p w:rsidR="00727C26" w:rsidRPr="00727C26" w:rsidRDefault="00727C26" w:rsidP="00727C26">
      <w:pPr>
        <w:jc w:val="center"/>
      </w:pPr>
      <w:r>
        <w:rPr>
          <w:rFonts w:cs="Tahoma"/>
          <w:sz w:val="24"/>
          <w:szCs w:val="24"/>
        </w:rPr>
        <w:t xml:space="preserve">Vereador </w:t>
      </w:r>
      <w:bookmarkStart w:id="0" w:name="_GoBack"/>
      <w:bookmarkEnd w:id="0"/>
    </w:p>
    <w:sectPr w:rsidR="00727C26" w:rsidRPr="00727C26" w:rsidSect="00161CCA">
      <w:headerReference w:type="default" r:id="rId4"/>
      <w:pgSz w:w="11907" w:h="16840"/>
      <w:pgMar w:top="993" w:right="1134" w:bottom="85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727C26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AFB58E7" wp14:editId="478E82A4">
          <wp:simplePos x="0" y="0"/>
          <wp:positionH relativeFrom="column">
            <wp:posOffset>-407035</wp:posOffset>
          </wp:positionH>
          <wp:positionV relativeFrom="paragraph">
            <wp:posOffset>-248920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727C26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727C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217F62"/>
    <w:rsid w:val="001915A3"/>
    <w:rsid w:val="00217F62"/>
    <w:rsid w:val="00727C26"/>
    <w:rsid w:val="008F6D74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B11CA-1EDD-451E-9622-42ADD9CF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27C26"/>
    <w:pPr>
      <w:tabs>
        <w:tab w:val="center" w:pos="4252"/>
        <w:tab w:val="right" w:pos="8504"/>
      </w:tabs>
      <w:autoSpaceDE w:val="0"/>
      <w:autoSpaceDN w:val="0"/>
    </w:pPr>
    <w:rPr>
      <w:rFonts w:ascii="Times New Roman" w:eastAsiaTheme="minorEastAsia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727C26"/>
    <w:rPr>
      <w:rFonts w:ascii="Times New Roman" w:eastAsiaTheme="minorEastAsia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L. O. Mattosinho</cp:lastModifiedBy>
  <cp:revision>2</cp:revision>
  <dcterms:created xsi:type="dcterms:W3CDTF">2017-10-11T19:27:00Z</dcterms:created>
  <dcterms:modified xsi:type="dcterms:W3CDTF">2017-10-11T19:35:00Z</dcterms:modified>
</cp:coreProperties>
</file>