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0015C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62CF2">
        <w:rPr>
          <w:rFonts w:ascii="Tahoma" w:hAnsi="Tahoma" w:cs="Tahoma"/>
          <w:b/>
          <w:sz w:val="32"/>
          <w:szCs w:val="32"/>
          <w:u w:val="single"/>
        </w:rPr>
        <w:t>236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4781E" w:rsidRPr="008E7C3A" w:rsidRDefault="001C6786" w:rsidP="008E7C3A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07CDA">
        <w:rPr>
          <w:rFonts w:ascii="Tahoma" w:hAnsi="Tahoma" w:cs="Tahoma"/>
          <w:b/>
          <w:sz w:val="32"/>
          <w:szCs w:val="32"/>
          <w:u w:val="single"/>
        </w:rPr>
        <w:t>NÚMERO</w:t>
      </w:r>
      <w:r w:rsidR="00F35161">
        <w:rPr>
          <w:rFonts w:ascii="Tahoma" w:hAnsi="Tahoma" w:cs="Tahoma"/>
          <w:b/>
          <w:sz w:val="32"/>
          <w:szCs w:val="32"/>
          <w:u w:val="single"/>
        </w:rPr>
        <w:t xml:space="preserve"> 2</w:t>
      </w:r>
      <w:r w:rsidR="00062CF2">
        <w:rPr>
          <w:rFonts w:ascii="Tahoma" w:hAnsi="Tahoma" w:cs="Tahoma"/>
          <w:b/>
          <w:sz w:val="32"/>
          <w:szCs w:val="32"/>
          <w:u w:val="single"/>
        </w:rPr>
        <w:t>71/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  <w:r w:rsidR="00D07CDA" w:rsidRPr="008E7C3A">
        <w:rPr>
          <w:rFonts w:ascii="Tahoma" w:hAnsi="Tahoma" w:cs="Tahoma"/>
          <w:b/>
          <w:sz w:val="32"/>
          <w:szCs w:val="32"/>
        </w:rPr>
        <w:t xml:space="preserve"> 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062CF2" w:rsidRPr="003A3A7C" w:rsidRDefault="00062CF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62CF2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877F8D" w:rsidRPr="00032DD1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62CF2" w:rsidRDefault="008E7C3A" w:rsidP="008E7C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7401CC">
        <w:rPr>
          <w:rFonts w:ascii="Calibri" w:hAnsi="Calibri" w:cs="Calibri"/>
          <w:sz w:val="24"/>
          <w:szCs w:val="24"/>
        </w:rPr>
        <w:tab/>
      </w:r>
      <w:r w:rsidR="00062CF2" w:rsidRPr="00062CF2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R$ 18.400,00 (dezoito mil e quatrocentos reais), para atender despesas com aquisição de materiais de consumo para a Coordenadoria Executiva de Mobilidade Urbana, conforme demonstrativo abaixo:</w:t>
      </w:r>
    </w:p>
    <w:p w:rsidR="007401CC" w:rsidRDefault="007401CC" w:rsidP="008E7C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98"/>
        <w:tblW w:w="82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062CF2" w:rsidRPr="007401CC" w:rsidTr="00062CF2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401CC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401CC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062CF2" w:rsidRPr="007401CC" w:rsidTr="00062CF2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401CC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401CC">
              <w:rPr>
                <w:rFonts w:ascii="Calibri" w:hAnsi="Calibri" w:cs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062CF2" w:rsidRPr="007401CC" w:rsidTr="00062CF2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401CC">
              <w:rPr>
                <w:rFonts w:ascii="Calibri" w:hAnsi="Calibri" w:cs="Calibri"/>
                <w:bCs/>
                <w:sz w:val="24"/>
                <w:szCs w:val="24"/>
              </w:rPr>
              <w:t>02.10.07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401CC">
              <w:rPr>
                <w:rFonts w:ascii="Calibri" w:hAnsi="Calibri" w:cs="Calibri"/>
                <w:bCs/>
                <w:sz w:val="24"/>
                <w:szCs w:val="24"/>
              </w:rPr>
              <w:t>COORDENADORIA EXECUTIVA DE MOBILIDADE URBANA</w:t>
            </w:r>
          </w:p>
        </w:tc>
      </w:tr>
      <w:tr w:rsidR="00062CF2" w:rsidRPr="007401CC" w:rsidTr="00062CF2">
        <w:trPr>
          <w:cantSplit/>
          <w:trHeight w:val="267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401C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2CF2" w:rsidRPr="007401CC" w:rsidTr="00062CF2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CF2" w:rsidRPr="007401CC" w:rsidTr="00062CF2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26.122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62CF2" w:rsidRPr="007401CC" w:rsidTr="00062CF2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26.122.087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Modernização e Manutenção da SMTT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CF2" w:rsidRPr="007401CC" w:rsidTr="00062CF2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26.122.087.2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CF2" w:rsidRPr="007401CC" w:rsidTr="00062CF2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26.122.087.2.389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Manutenção das Atividades da SMTT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18.400,00</w:t>
            </w:r>
          </w:p>
        </w:tc>
      </w:tr>
      <w:tr w:rsidR="00062CF2" w:rsidRPr="007401CC" w:rsidTr="00062CF2">
        <w:trPr>
          <w:cantSplit/>
          <w:trHeight w:val="206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401C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2CF2" w:rsidRPr="007401CC" w:rsidTr="00062CF2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18.400,00</w:t>
            </w:r>
          </w:p>
        </w:tc>
      </w:tr>
      <w:tr w:rsidR="00062CF2" w:rsidRPr="007401CC" w:rsidTr="00062CF2"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062C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062CF2" w:rsidRDefault="008E7C3A" w:rsidP="00062C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062CF2" w:rsidRDefault="00062CF2" w:rsidP="00062C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7401CC">
        <w:rPr>
          <w:rFonts w:ascii="Calibri" w:hAnsi="Calibri" w:cs="Calibri"/>
          <w:sz w:val="24"/>
          <w:szCs w:val="24"/>
        </w:rPr>
        <w:tab/>
      </w:r>
      <w:r w:rsidRPr="00062CF2">
        <w:rPr>
          <w:rFonts w:ascii="Calibri" w:hAnsi="Calibri" w:cs="Calibri"/>
          <w:sz w:val="24"/>
          <w:szCs w:val="24"/>
        </w:rPr>
        <w:t>Art. 2º O Crédito Adicional Especial autorizado no artigo anterior será coberto com recursos provenientes de anulação parcial de dotação orçamentária vigente, conforme abaixo especificado:</w:t>
      </w:r>
    </w:p>
    <w:p w:rsidR="007401CC" w:rsidRDefault="007401CC" w:rsidP="00062C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062CF2" w:rsidRPr="007401CC" w:rsidTr="007B122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401CC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401CC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062CF2" w:rsidRPr="007401CC" w:rsidTr="007B122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401CC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401CC">
              <w:rPr>
                <w:rFonts w:ascii="Calibri" w:hAnsi="Calibri" w:cs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062CF2" w:rsidRPr="007401CC" w:rsidTr="007B122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401CC">
              <w:rPr>
                <w:rFonts w:ascii="Calibri" w:hAnsi="Calibri" w:cs="Calibri"/>
                <w:bCs/>
                <w:sz w:val="24"/>
                <w:szCs w:val="24"/>
              </w:rPr>
              <w:t>02.10.01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401CC">
              <w:rPr>
                <w:rFonts w:ascii="Calibri" w:hAnsi="Calibri" w:cs="Calibri"/>
                <w:bCs/>
                <w:sz w:val="24"/>
                <w:szCs w:val="24"/>
              </w:rPr>
              <w:t>COORDENADORIA EXECUTIVA DE PLANEJAMENTO URBANO</w:t>
            </w:r>
          </w:p>
        </w:tc>
      </w:tr>
      <w:tr w:rsidR="00062CF2" w:rsidRPr="007401CC" w:rsidTr="007B122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401C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62CF2" w:rsidRPr="007401CC" w:rsidTr="007B122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CF2" w:rsidRPr="007401CC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15.122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62CF2" w:rsidRPr="007401CC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15.122.056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Planejamento e Gestão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CF2" w:rsidRPr="007401CC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15.122.056.2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CF2" w:rsidRPr="007401CC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15.122.056.2.425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Modernização, Capacitação e Expansão do Corpo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18.400,00</w:t>
            </w:r>
          </w:p>
        </w:tc>
      </w:tr>
      <w:tr w:rsidR="00062CF2" w:rsidRPr="007401CC" w:rsidTr="007B122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401C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62CF2" w:rsidRPr="007401CC" w:rsidTr="007B1222">
        <w:trPr>
          <w:cantSplit/>
          <w:trHeight w:val="12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18.400,00</w:t>
            </w:r>
          </w:p>
        </w:tc>
      </w:tr>
      <w:tr w:rsidR="00062CF2" w:rsidRPr="007401CC" w:rsidTr="007B122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F2" w:rsidRPr="007401CC" w:rsidRDefault="00062CF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1CC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062CF2" w:rsidRDefault="00062CF2" w:rsidP="00062C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62CF2" w:rsidRPr="00062CF2" w:rsidRDefault="007401CC" w:rsidP="00062C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 w:rsidR="00062CF2">
        <w:rPr>
          <w:rFonts w:ascii="Calibri" w:hAnsi="Calibri" w:cs="Calibri"/>
          <w:sz w:val="24"/>
          <w:szCs w:val="24"/>
        </w:rPr>
        <w:tab/>
      </w:r>
      <w:r w:rsidR="00062CF2" w:rsidRPr="00062CF2">
        <w:rPr>
          <w:rFonts w:ascii="Calibri" w:hAnsi="Calibri" w:cs="Calibri"/>
          <w:sz w:val="24"/>
          <w:szCs w:val="24"/>
        </w:rPr>
        <w:t>Art. 3º Fica incluído o presente crédito adicional especial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062CF2" w:rsidRDefault="00062CF2" w:rsidP="00062C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35161" w:rsidRDefault="00062CF2" w:rsidP="00062C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7401CC">
        <w:rPr>
          <w:rFonts w:ascii="Calibri" w:hAnsi="Calibri" w:cs="Calibri"/>
          <w:sz w:val="24"/>
          <w:szCs w:val="24"/>
        </w:rPr>
        <w:tab/>
      </w:r>
      <w:r w:rsidRPr="00062CF2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8E7C3A" w:rsidRDefault="00F35161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162273" w:rsidRPr="008A09C8" w:rsidRDefault="008E7C3A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331A70"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="00783BC1"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DC5FDB">
        <w:rPr>
          <w:rFonts w:ascii="Calibri" w:hAnsi="Calibri" w:cs="Calibri"/>
          <w:sz w:val="24"/>
          <w:szCs w:val="24"/>
        </w:rPr>
        <w:t>DE ARARAQUARA, aos 27</w:t>
      </w:r>
      <w:r w:rsidR="005D3E5F">
        <w:rPr>
          <w:rFonts w:ascii="Calibri" w:hAnsi="Calibri" w:cs="Calibri"/>
          <w:sz w:val="24"/>
          <w:szCs w:val="24"/>
        </w:rPr>
        <w:t xml:space="preserve"> (vinte</w:t>
      </w:r>
      <w:r w:rsidR="00DC5FDB">
        <w:rPr>
          <w:rFonts w:ascii="Calibri" w:hAnsi="Calibri" w:cs="Calibri"/>
          <w:sz w:val="24"/>
          <w:szCs w:val="24"/>
        </w:rPr>
        <w:t xml:space="preserve"> e sete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="00783BC1"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F3516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31A70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31A7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31A7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015C4"/>
    <w:rsid w:val="00010F8C"/>
    <w:rsid w:val="00015703"/>
    <w:rsid w:val="00022312"/>
    <w:rsid w:val="00022734"/>
    <w:rsid w:val="00032DD1"/>
    <w:rsid w:val="000357C0"/>
    <w:rsid w:val="00045E2D"/>
    <w:rsid w:val="000553B2"/>
    <w:rsid w:val="00062CF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31A70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55CB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401CC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8E7C3A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07667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07CDA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C5FDB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35161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C1323F5-6C9C-4435-843C-6D243FC8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2017-09-26T21:49:00Z</cp:lastPrinted>
  <dcterms:created xsi:type="dcterms:W3CDTF">2017-09-26T19:38:00Z</dcterms:created>
  <dcterms:modified xsi:type="dcterms:W3CDTF">2017-09-26T21:49:00Z</dcterms:modified>
</cp:coreProperties>
</file>