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A5AD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41A78">
        <w:rPr>
          <w:rFonts w:ascii="Tahoma" w:hAnsi="Tahoma" w:cs="Tahoma"/>
          <w:b/>
          <w:sz w:val="32"/>
          <w:szCs w:val="32"/>
          <w:u w:val="single"/>
        </w:rPr>
        <w:t>203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41A78">
        <w:rPr>
          <w:rFonts w:ascii="Tahoma" w:hAnsi="Tahoma" w:cs="Tahoma"/>
          <w:b/>
          <w:sz w:val="32"/>
          <w:szCs w:val="32"/>
          <w:u w:val="single"/>
        </w:rPr>
        <w:t>182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F4781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INICIATIAVA: VEREADOR </w:t>
      </w:r>
      <w:r w:rsidR="00F41A78">
        <w:rPr>
          <w:rFonts w:ascii="Tahoma" w:hAnsi="Tahoma" w:cs="Tahoma"/>
          <w:b/>
          <w:sz w:val="32"/>
          <w:szCs w:val="32"/>
        </w:rPr>
        <w:t>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41A78" w:rsidRPr="00F41A78" w:rsidRDefault="00F41A78" w:rsidP="00F41A78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41A78">
        <w:rPr>
          <w:rFonts w:ascii="Calibri" w:hAnsi="Calibri" w:cs="Calibri"/>
          <w:sz w:val="22"/>
          <w:szCs w:val="22"/>
        </w:rPr>
        <w:t xml:space="preserve">Inclui no Calendário Oficial de Eventos do Município de Araraquara a Campanha de Conscientização </w:t>
      </w:r>
      <w:r w:rsidRPr="00AA67DC">
        <w:rPr>
          <w:rFonts w:ascii="Calibri" w:hAnsi="Calibri" w:cs="Calibri"/>
          <w:sz w:val="22"/>
          <w:szCs w:val="22"/>
        </w:rPr>
        <w:t>Junho Vermelho,</w:t>
      </w:r>
      <w:r w:rsidRPr="00F41A78">
        <w:rPr>
          <w:rFonts w:ascii="Calibri" w:hAnsi="Calibri" w:cs="Calibri"/>
          <w:sz w:val="22"/>
          <w:szCs w:val="22"/>
        </w:rPr>
        <w:t xml:space="preserve"> a ser realizada anualmente no mês referido e dá outras providências.</w:t>
      </w:r>
    </w:p>
    <w:p w:rsidR="00F41A78" w:rsidRPr="003A3A7C" w:rsidRDefault="00F41A7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F41A78">
        <w:rPr>
          <w:rFonts w:ascii="Calibri" w:hAnsi="Calibri" w:cs="Calibri"/>
          <w:sz w:val="24"/>
          <w:szCs w:val="24"/>
        </w:rPr>
        <w:t>Art. 1º Fica incluído no Calendário Oficial de Eventos do Município de Araraquara a Campanha de Conscientização Junho Vermelho, a ser realiz</w:t>
      </w:r>
      <w:r>
        <w:rPr>
          <w:rFonts w:ascii="Calibri" w:hAnsi="Calibri" w:cs="Calibri"/>
          <w:sz w:val="24"/>
          <w:szCs w:val="24"/>
        </w:rPr>
        <w:t>ada anualmente no mês referido.</w:t>
      </w: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41A78">
        <w:rPr>
          <w:rFonts w:ascii="Calibri" w:hAnsi="Calibri" w:cs="Calibri"/>
          <w:sz w:val="24"/>
          <w:szCs w:val="24"/>
        </w:rPr>
        <w:t>Paragrafo Único. Junho Vermelho é uma campanha de conscientização realizada por diversas entidades no mês de junho dirigida a sociedade sobre a importância da doação de sangue.</w:t>
      </w: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F41A78">
        <w:rPr>
          <w:rFonts w:ascii="Calibri" w:hAnsi="Calibri" w:cs="Calibri"/>
          <w:sz w:val="24"/>
          <w:szCs w:val="24"/>
        </w:rPr>
        <w:t>Art. 2º A data a que se refere o artigo anterior poderá ser comemorado anualmente com reuniões, palestras ou outros eventos.</w:t>
      </w: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F41A78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F41A78" w:rsidRP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D45F8" w:rsidRPr="00BB48C7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F41A78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F41A7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F41A78" w:rsidP="00F41A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F4781E">
        <w:rPr>
          <w:rFonts w:ascii="Calibri" w:hAnsi="Calibri" w:cs="Calibri"/>
          <w:sz w:val="24"/>
          <w:szCs w:val="24"/>
        </w:rPr>
        <w:t>DE ARARAQUARA, aos 0</w:t>
      </w:r>
      <w:r w:rsidR="00D609C8">
        <w:rPr>
          <w:rFonts w:ascii="Calibri" w:hAnsi="Calibri" w:cs="Calibri"/>
          <w:sz w:val="24"/>
          <w:szCs w:val="24"/>
        </w:rPr>
        <w:t>6</w:t>
      </w:r>
      <w:r w:rsidR="00F4781E">
        <w:rPr>
          <w:rFonts w:ascii="Calibri" w:hAnsi="Calibri" w:cs="Calibri"/>
          <w:sz w:val="24"/>
          <w:szCs w:val="24"/>
        </w:rPr>
        <w:t xml:space="preserve"> (</w:t>
      </w:r>
      <w:r w:rsidR="00D609C8">
        <w:rPr>
          <w:rFonts w:ascii="Calibri" w:hAnsi="Calibri" w:cs="Calibri"/>
          <w:sz w:val="24"/>
          <w:szCs w:val="24"/>
        </w:rPr>
        <w:t>seis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09C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09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5ADC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A67DC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9C8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1A78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CE76F82-0922-47CD-8056-746360F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2017-09-05T20:08:00Z</dcterms:created>
  <dcterms:modified xsi:type="dcterms:W3CDTF">2017-09-05T21:13:00Z</dcterms:modified>
</cp:coreProperties>
</file>