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B30A68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57673196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266D3" w:rsidRDefault="00175D7F" w:rsidP="003A364E">
      <w:pPr>
        <w:jc w:val="center"/>
        <w:rPr>
          <w:rFonts w:ascii="Tahoma" w:hAnsi="Tahoma" w:cs="Tahoma"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680775">
        <w:rPr>
          <w:rFonts w:ascii="Tahoma" w:hAnsi="Tahoma" w:cs="Tahoma"/>
          <w:b/>
          <w:bCs/>
          <w:sz w:val="32"/>
          <w:szCs w:val="32"/>
          <w:u w:val="single"/>
        </w:rPr>
        <w:t>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680775">
        <w:rPr>
          <w:rFonts w:ascii="Tahoma" w:hAnsi="Tahoma" w:cs="Tahoma"/>
          <w:sz w:val="32"/>
          <w:szCs w:val="32"/>
        </w:rPr>
        <w:t>30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680775">
        <w:rPr>
          <w:rFonts w:ascii="Tahoma" w:hAnsi="Tahoma" w:cs="Tahoma"/>
          <w:sz w:val="32"/>
          <w:szCs w:val="32"/>
        </w:rPr>
        <w:t>maio</w:t>
      </w:r>
      <w:r w:rsidR="00E2590A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592E50">
        <w:rPr>
          <w:rFonts w:ascii="Tahoma" w:hAnsi="Tahoma" w:cs="Tahoma"/>
          <w:sz w:val="32"/>
          <w:szCs w:val="32"/>
        </w:rPr>
        <w:t>de</w:t>
      </w:r>
      <w:proofErr w:type="spellEnd"/>
      <w:r w:rsidR="00592E50">
        <w:rPr>
          <w:rFonts w:ascii="Tahoma" w:hAnsi="Tahoma" w:cs="Tahoma"/>
          <w:sz w:val="32"/>
          <w:szCs w:val="32"/>
        </w:rPr>
        <w:t xml:space="preserve">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B55585">
        <w:rPr>
          <w:rFonts w:ascii="Tahoma" w:hAnsi="Tahoma" w:cs="Tahoma"/>
          <w:b/>
          <w:bCs/>
          <w:sz w:val="32"/>
          <w:szCs w:val="29"/>
        </w:rPr>
        <w:t xml:space="preserve"> </w:t>
      </w:r>
      <w:r w:rsidR="00680775">
        <w:rPr>
          <w:rFonts w:ascii="Tahoma" w:hAnsi="Tahoma" w:cs="Tahoma"/>
          <w:b/>
          <w:bCs/>
          <w:sz w:val="32"/>
          <w:szCs w:val="29"/>
        </w:rPr>
        <w:t>RAFAEL DE ANGELI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727BCB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727BCB">
        <w:rPr>
          <w:rFonts w:ascii="Calibri" w:hAnsi="Calibri" w:cs="Calibri"/>
          <w:sz w:val="22"/>
          <w:szCs w:val="22"/>
          <w:lang w:eastAsia="en-US"/>
        </w:rPr>
        <w:t>Confere a honraria Cidadão Araraquarense ao senhor Samir Silva Sousa, Padre Samir.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AB2C25">
        <w:rPr>
          <w:rFonts w:ascii="Calibri" w:hAnsi="Calibri" w:cs="Calibri"/>
          <w:sz w:val="24"/>
          <w:szCs w:val="24"/>
        </w:rPr>
        <w:t>O PRESIDENTE deste Legislativo, usando da atribuição que</w:t>
      </w:r>
      <w:r w:rsidR="002D4ECC" w:rsidRPr="004A11D4">
        <w:rPr>
          <w:rFonts w:ascii="Calibri" w:hAnsi="Calibri" w:cs="Calibri"/>
          <w:sz w:val="24"/>
          <w:szCs w:val="24"/>
        </w:rPr>
        <w:t xml:space="preserve"> lhe é conferida pel</w:t>
      </w:r>
      <w:r w:rsidR="00EE383C">
        <w:rPr>
          <w:rFonts w:ascii="Calibri" w:hAnsi="Calibri" w:cs="Calibri"/>
          <w:sz w:val="24"/>
          <w:szCs w:val="24"/>
        </w:rPr>
        <w:t xml:space="preserve">a alínea </w:t>
      </w:r>
      <w:r w:rsidR="00EE383C">
        <w:rPr>
          <w:rFonts w:ascii="Calibri" w:hAnsi="Calibri" w:cs="Calibri"/>
          <w:i/>
          <w:sz w:val="24"/>
          <w:szCs w:val="24"/>
        </w:rPr>
        <w:t>g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 xml:space="preserve">do inciso II do </w:t>
      </w:r>
      <w:r w:rsidR="002D4ECC" w:rsidRPr="004A11D4">
        <w:rPr>
          <w:rFonts w:ascii="Calibri" w:hAnsi="Calibri" w:cs="Calibri"/>
          <w:sz w:val="24"/>
          <w:szCs w:val="24"/>
        </w:rPr>
        <w:t>artigo 32</w:t>
      </w:r>
      <w:r w:rsidR="00EE383C">
        <w:rPr>
          <w:rFonts w:ascii="Calibri" w:hAnsi="Calibri" w:cs="Calibri"/>
          <w:sz w:val="24"/>
          <w:szCs w:val="24"/>
        </w:rPr>
        <w:t xml:space="preserve"> do Regimento Interno da 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>,</w:t>
      </w:r>
      <w:r w:rsidR="00EE383C">
        <w:rPr>
          <w:rFonts w:ascii="Calibri" w:hAnsi="Calibri" w:cs="Calibri"/>
          <w:sz w:val="24"/>
          <w:szCs w:val="24"/>
        </w:rPr>
        <w:t xml:space="preserve"> anexo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>à</w:t>
      </w:r>
      <w:r w:rsidR="002D4ECC" w:rsidRPr="004A11D4">
        <w:rPr>
          <w:rFonts w:ascii="Calibri" w:hAnsi="Calibri" w:cs="Calibri"/>
          <w:sz w:val="24"/>
          <w:szCs w:val="24"/>
        </w:rPr>
        <w:t xml:space="preserve"> Resolução nº 399, de 14 de novembro de 2012, e de acordo com o que aprovou o plenário em sessão de </w:t>
      </w:r>
      <w:r w:rsidR="00727BCB">
        <w:rPr>
          <w:rFonts w:ascii="Calibri" w:hAnsi="Calibri" w:cs="Calibri"/>
          <w:sz w:val="24"/>
          <w:szCs w:val="24"/>
        </w:rPr>
        <w:t>30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="002D4ECC" w:rsidRPr="004A11D4">
        <w:rPr>
          <w:rFonts w:ascii="Calibri" w:hAnsi="Calibri" w:cs="Calibri"/>
          <w:sz w:val="24"/>
          <w:szCs w:val="24"/>
        </w:rPr>
        <w:t xml:space="preserve">de </w:t>
      </w:r>
      <w:r w:rsidR="00727BCB">
        <w:rPr>
          <w:rFonts w:ascii="Calibri" w:hAnsi="Calibri" w:cs="Calibri"/>
          <w:sz w:val="24"/>
          <w:szCs w:val="24"/>
        </w:rPr>
        <w:t>maio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92E50">
        <w:rPr>
          <w:rFonts w:ascii="Calibri" w:hAnsi="Calibri" w:cs="Calibri"/>
          <w:sz w:val="24"/>
          <w:szCs w:val="24"/>
        </w:rPr>
        <w:t>de</w:t>
      </w:r>
      <w:proofErr w:type="spellEnd"/>
      <w:r w:rsidR="00592E50">
        <w:rPr>
          <w:rFonts w:ascii="Calibri" w:hAnsi="Calibri" w:cs="Calibri"/>
          <w:sz w:val="24"/>
          <w:szCs w:val="24"/>
        </w:rPr>
        <w:t xml:space="preserve">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F61B4B" w:rsidRDefault="002D4ECC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</w:rPr>
      </w:pPr>
    </w:p>
    <w:p w:rsidR="002D4ECC" w:rsidRPr="004A11D4" w:rsidRDefault="002D4ECC" w:rsidP="00AB2C25">
      <w:pPr>
        <w:tabs>
          <w:tab w:val="left" w:pos="709"/>
          <w:tab w:val="left" w:pos="1418"/>
        </w:tabs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F61B4B" w:rsidRDefault="002D4ECC" w:rsidP="00AB2C25">
      <w:pPr>
        <w:tabs>
          <w:tab w:val="left" w:pos="709"/>
          <w:tab w:val="left" w:pos="1418"/>
        </w:tabs>
        <w:autoSpaceDE/>
        <w:autoSpaceDN/>
        <w:ind w:left="4536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Cidadão Araraquarense ao senhor </w:t>
      </w:r>
      <w:r w:rsidR="00727BCB" w:rsidRPr="00727BCB">
        <w:rPr>
          <w:rFonts w:ascii="Calibri" w:hAnsi="Calibri" w:cs="Calibri"/>
          <w:sz w:val="24"/>
          <w:szCs w:val="24"/>
          <w:lang w:eastAsia="en-US"/>
        </w:rPr>
        <w:t>Samir Silva Sousa, Padre Samir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2º As despesas oriundas da aplicação deste decreto legislativo onerarão dotações próprias do orçamento vigente do Poder Legislativo.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3º Este decreto legislativo entra em vigor na data de sua publicação.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F85FE4">
        <w:rPr>
          <w:rFonts w:ascii="Calibri" w:hAnsi="Calibri" w:cs="Calibri"/>
          <w:sz w:val="24"/>
          <w:szCs w:val="24"/>
        </w:rPr>
        <w:t>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 xml:space="preserve">, aos </w:t>
      </w:r>
      <w:r w:rsidR="00727BCB">
        <w:rPr>
          <w:rFonts w:ascii="Calibri" w:hAnsi="Calibri" w:cs="Calibri"/>
          <w:sz w:val="24"/>
          <w:szCs w:val="24"/>
        </w:rPr>
        <w:t>30</w:t>
      </w:r>
      <w:r w:rsidR="002D4ECC" w:rsidRPr="004A11D4">
        <w:rPr>
          <w:rFonts w:ascii="Calibri" w:hAnsi="Calibri" w:cs="Calibri"/>
          <w:sz w:val="24"/>
          <w:szCs w:val="24"/>
        </w:rPr>
        <w:t xml:space="preserve"> (</w:t>
      </w:r>
      <w:r w:rsidR="00727BCB">
        <w:rPr>
          <w:rFonts w:ascii="Calibri" w:hAnsi="Calibri" w:cs="Calibri"/>
          <w:sz w:val="24"/>
          <w:szCs w:val="24"/>
        </w:rPr>
        <w:t>trinta</w:t>
      </w:r>
      <w:r w:rsidR="002D4ECC">
        <w:rPr>
          <w:rFonts w:ascii="Calibri" w:hAnsi="Calibri" w:cs="Calibri"/>
          <w:sz w:val="24"/>
          <w:szCs w:val="24"/>
        </w:rPr>
        <w:t>)</w:t>
      </w:r>
      <w:r w:rsidR="002D4ECC"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727BCB">
        <w:rPr>
          <w:rFonts w:ascii="Calibri" w:hAnsi="Calibri" w:cs="Calibri"/>
          <w:sz w:val="24"/>
          <w:szCs w:val="24"/>
        </w:rPr>
        <w:t>maio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="002D4ECC" w:rsidRPr="004A11D4">
        <w:rPr>
          <w:rFonts w:ascii="Calibri" w:hAnsi="Calibri" w:cs="Calibri"/>
          <w:sz w:val="24"/>
          <w:szCs w:val="24"/>
        </w:rPr>
        <w:t>).</w:t>
      </w: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266D3" w:rsidRDefault="002266D3" w:rsidP="002266D3">
      <w:pPr>
        <w:jc w:val="both"/>
        <w:rPr>
          <w:rFonts w:ascii="Calibri" w:hAnsi="Calibri" w:cs="Calibri"/>
          <w:sz w:val="18"/>
          <w:szCs w:val="18"/>
        </w:rPr>
      </w:pP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  <w:r w:rsidR="00771907">
        <w:rPr>
          <w:rFonts w:ascii="Calibri" w:hAnsi="Calibri" w:cs="Calibri"/>
          <w:sz w:val="18"/>
          <w:szCs w:val="18"/>
        </w:rPr>
        <w:t>.</w:t>
      </w: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</w:t>
      </w:r>
      <w:r w:rsidR="00E2590A">
        <w:rPr>
          <w:rFonts w:ascii="Calibri" w:hAnsi="Calibri" w:cs="Calibri"/>
          <w:sz w:val="18"/>
          <w:szCs w:val="18"/>
        </w:rPr>
        <w:t xml:space="preserve"> no Processo nº 1</w:t>
      </w:r>
      <w:r w:rsidR="00B30A68">
        <w:rPr>
          <w:rFonts w:ascii="Calibri" w:hAnsi="Calibri" w:cs="Calibri"/>
          <w:sz w:val="18"/>
          <w:szCs w:val="18"/>
        </w:rPr>
        <w:t>9</w:t>
      </w:r>
      <w:r w:rsidR="00E2590A">
        <w:rPr>
          <w:rFonts w:ascii="Calibri" w:hAnsi="Calibri" w:cs="Calibri"/>
          <w:sz w:val="18"/>
          <w:szCs w:val="18"/>
        </w:rPr>
        <w:t>2</w:t>
      </w:r>
      <w:r w:rsidR="00771907">
        <w:rPr>
          <w:rFonts w:ascii="Calibri" w:hAnsi="Calibri" w:cs="Calibri"/>
          <w:sz w:val="18"/>
          <w:szCs w:val="18"/>
        </w:rPr>
        <w:t>/17.</w:t>
      </w:r>
      <w:bookmarkStart w:id="0" w:name="_GoBack"/>
      <w:bookmarkEnd w:id="0"/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sectPr w:rsidR="002D4ECC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C405C"/>
    <w:rsid w:val="000D2DA9"/>
    <w:rsid w:val="000F79FD"/>
    <w:rsid w:val="00146D86"/>
    <w:rsid w:val="00175D7F"/>
    <w:rsid w:val="00193FE8"/>
    <w:rsid w:val="002266D3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80775"/>
    <w:rsid w:val="006A5D17"/>
    <w:rsid w:val="006D146B"/>
    <w:rsid w:val="006F6BB1"/>
    <w:rsid w:val="00722DCA"/>
    <w:rsid w:val="00727BCB"/>
    <w:rsid w:val="00750BA0"/>
    <w:rsid w:val="00771907"/>
    <w:rsid w:val="0077651B"/>
    <w:rsid w:val="007A7461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26512"/>
    <w:rsid w:val="00A83EC7"/>
    <w:rsid w:val="00A91AA7"/>
    <w:rsid w:val="00AA02BA"/>
    <w:rsid w:val="00AB2C25"/>
    <w:rsid w:val="00AE3BA0"/>
    <w:rsid w:val="00AF1A89"/>
    <w:rsid w:val="00AF7C0D"/>
    <w:rsid w:val="00B07E1F"/>
    <w:rsid w:val="00B30A68"/>
    <w:rsid w:val="00B55585"/>
    <w:rsid w:val="00BB1B38"/>
    <w:rsid w:val="00BD7F5A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2590A"/>
    <w:rsid w:val="00E32532"/>
    <w:rsid w:val="00E7147E"/>
    <w:rsid w:val="00E8223C"/>
    <w:rsid w:val="00E90DD7"/>
    <w:rsid w:val="00EE383C"/>
    <w:rsid w:val="00EF297D"/>
    <w:rsid w:val="00F57C4E"/>
    <w:rsid w:val="00F61B4B"/>
    <w:rsid w:val="00F85FE4"/>
    <w:rsid w:val="00F979DC"/>
    <w:rsid w:val="00FB52B1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A708E4F-4A3D-41E0-B262-E8137AA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49</cp:revision>
  <cp:lastPrinted>2015-05-19T22:48:00Z</cp:lastPrinted>
  <dcterms:created xsi:type="dcterms:W3CDTF">2015-06-23T21:16:00Z</dcterms:created>
  <dcterms:modified xsi:type="dcterms:W3CDTF">2017-05-30T21:13:00Z</dcterms:modified>
</cp:coreProperties>
</file>