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D90B85" w:rsidRPr="00D90B85">
        <w:rPr>
          <w:rFonts w:ascii="Arial" w:hAnsi="Arial" w:cs="Arial"/>
          <w:b/>
          <w:sz w:val="32"/>
          <w:szCs w:val="24"/>
        </w:rPr>
        <w:t>1457</w:t>
      </w:r>
      <w:bookmarkEnd w:id="0"/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255ECA">
      <w:pPr>
        <w:ind w:right="-710"/>
        <w:rPr>
          <w:rFonts w:ascii="Arial" w:hAnsi="Arial" w:cs="Arial"/>
          <w:sz w:val="24"/>
          <w:szCs w:val="24"/>
        </w:rPr>
      </w:pPr>
    </w:p>
    <w:p w:rsidR="00544163" w:rsidRPr="00E71ADC" w:rsidRDefault="00544163" w:rsidP="00255ECA">
      <w:pPr>
        <w:ind w:right="-710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255ECA">
      <w:pPr>
        <w:ind w:right="-710"/>
        <w:rPr>
          <w:rFonts w:ascii="Arial" w:hAnsi="Arial" w:cs="Arial"/>
          <w:sz w:val="24"/>
          <w:szCs w:val="24"/>
        </w:rPr>
      </w:pPr>
    </w:p>
    <w:p w:rsidR="00544163" w:rsidRPr="00F363D6" w:rsidRDefault="00544163" w:rsidP="00255ECA">
      <w:pPr>
        <w:ind w:right="-710"/>
        <w:rPr>
          <w:rFonts w:ascii="Arial" w:hAnsi="Arial" w:cs="Arial"/>
          <w:sz w:val="24"/>
          <w:szCs w:val="24"/>
        </w:rPr>
      </w:pPr>
    </w:p>
    <w:p w:rsidR="00544163" w:rsidRPr="00E71ADC" w:rsidRDefault="00544163" w:rsidP="00255ECA">
      <w:pPr>
        <w:ind w:right="-710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255ECA">
      <w:pPr>
        <w:ind w:right="-710"/>
        <w:rPr>
          <w:rFonts w:ascii="Arial" w:hAnsi="Arial" w:cs="Arial"/>
          <w:sz w:val="24"/>
          <w:szCs w:val="24"/>
        </w:rPr>
      </w:pPr>
    </w:p>
    <w:p w:rsidR="00544163" w:rsidRPr="00E71ADC" w:rsidRDefault="00544163" w:rsidP="00255ECA">
      <w:pPr>
        <w:ind w:right="-710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255ECA">
      <w:pPr>
        <w:ind w:right="-710"/>
        <w:rPr>
          <w:rFonts w:ascii="Arial" w:hAnsi="Arial" w:cs="Arial"/>
          <w:sz w:val="24"/>
          <w:szCs w:val="24"/>
        </w:rPr>
      </w:pPr>
    </w:p>
    <w:p w:rsidR="00544163" w:rsidRPr="009D11AE" w:rsidRDefault="00544163" w:rsidP="00255ECA">
      <w:pPr>
        <w:pStyle w:val="Ttulo1"/>
        <w:ind w:left="0" w:right="-710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255ECA">
      <w:pPr>
        <w:ind w:right="-710"/>
        <w:rPr>
          <w:rFonts w:ascii="Arial" w:hAnsi="Arial" w:cs="Arial"/>
          <w:sz w:val="24"/>
          <w:szCs w:val="24"/>
        </w:rPr>
      </w:pPr>
    </w:p>
    <w:p w:rsidR="00544163" w:rsidRPr="00E71ADC" w:rsidRDefault="00544163" w:rsidP="00255ECA">
      <w:pPr>
        <w:ind w:right="-710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255ECA">
      <w:pPr>
        <w:ind w:right="-710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255ECA">
      <w:pPr>
        <w:ind w:right="-710"/>
        <w:rPr>
          <w:rFonts w:ascii="Arial" w:hAnsi="Arial" w:cs="Arial"/>
          <w:sz w:val="24"/>
          <w:szCs w:val="24"/>
        </w:rPr>
      </w:pPr>
    </w:p>
    <w:p w:rsidR="00F91B90" w:rsidRPr="00F363D6" w:rsidRDefault="00F91B90" w:rsidP="00255ECA">
      <w:pPr>
        <w:ind w:right="-710" w:firstLine="2268"/>
        <w:rPr>
          <w:rFonts w:ascii="Arial" w:hAnsi="Arial" w:cs="Arial"/>
          <w:sz w:val="24"/>
          <w:szCs w:val="24"/>
        </w:rPr>
      </w:pPr>
    </w:p>
    <w:p w:rsidR="00166C1B" w:rsidRDefault="00544163" w:rsidP="00255ECA">
      <w:pPr>
        <w:spacing w:line="360" w:lineRule="auto"/>
        <w:ind w:right="-710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</w:t>
      </w:r>
      <w:r w:rsidR="00F7745F">
        <w:rPr>
          <w:rFonts w:ascii="Arial" w:hAnsi="Arial" w:cs="Arial"/>
          <w:sz w:val="24"/>
          <w:szCs w:val="24"/>
        </w:rPr>
        <w:t>de trânsito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 xml:space="preserve">que seja </w:t>
      </w:r>
      <w:r w:rsidR="00F7745F">
        <w:rPr>
          <w:rFonts w:ascii="Arial" w:hAnsi="Arial" w:cs="Arial"/>
          <w:b/>
          <w:sz w:val="24"/>
          <w:szCs w:val="24"/>
        </w:rPr>
        <w:t>realizado um estudo técnico para possibilitar um melhor aproveitamento das vagas de estacionamento na Avenida José Bonifácio entre as Ruas Carvalho Filho e Gonçalves Dias, no Centro desta cidade.</w:t>
      </w:r>
    </w:p>
    <w:p w:rsidR="00EF5C8E" w:rsidRDefault="00EF5C8E" w:rsidP="00255ECA">
      <w:pPr>
        <w:spacing w:line="360" w:lineRule="auto"/>
        <w:ind w:right="-710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7745F">
        <w:rPr>
          <w:rFonts w:ascii="Arial" w:hAnsi="Arial" w:cs="Arial"/>
          <w:sz w:val="24"/>
          <w:szCs w:val="24"/>
        </w:rPr>
        <w:t>No local, principalmente defronte ao Fórum Trabalhista, existem várias vagas regulamentas (idoso, deficiente, veículos oficiais e para motocicletas), que foram criadas para atender o referido Órgão Judiciário</w:t>
      </w:r>
      <w:r w:rsidR="007071C6">
        <w:rPr>
          <w:rFonts w:ascii="Arial" w:hAnsi="Arial" w:cs="Arial"/>
          <w:sz w:val="24"/>
          <w:szCs w:val="24"/>
        </w:rPr>
        <w:t>, porém, após seu horário de funcionamento, essas vagas ficam sem utilização, prejudicando os estabelecimentos comerciais que ficam nas proximidades.</w:t>
      </w:r>
    </w:p>
    <w:p w:rsidR="007071C6" w:rsidRDefault="007071C6" w:rsidP="00255ECA">
      <w:pPr>
        <w:spacing w:line="360" w:lineRule="auto"/>
        <w:ind w:right="-710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Defronte ao Fórum Trabalhista existe uma pizzaria que trabalha apenas no período noturno onde vários clientes já foram multados por parar por alguns minutos em alguma dessas vagas para retirar s</w:t>
      </w:r>
      <w:r w:rsidR="00255ECA">
        <w:rPr>
          <w:rFonts w:ascii="Arial" w:hAnsi="Arial" w:cs="Arial"/>
          <w:sz w:val="24"/>
          <w:szCs w:val="24"/>
        </w:rPr>
        <w:t>eus</w:t>
      </w:r>
      <w:r>
        <w:rPr>
          <w:rFonts w:ascii="Arial" w:hAnsi="Arial" w:cs="Arial"/>
          <w:sz w:val="24"/>
          <w:szCs w:val="24"/>
        </w:rPr>
        <w:t xml:space="preserve"> </w:t>
      </w:r>
      <w:r w:rsidR="00255ECA">
        <w:rPr>
          <w:rFonts w:ascii="Arial" w:hAnsi="Arial" w:cs="Arial"/>
          <w:sz w:val="24"/>
          <w:szCs w:val="24"/>
        </w:rPr>
        <w:t>pedidos</w:t>
      </w:r>
      <w:r>
        <w:rPr>
          <w:rFonts w:ascii="Arial" w:hAnsi="Arial" w:cs="Arial"/>
          <w:sz w:val="24"/>
          <w:szCs w:val="24"/>
        </w:rPr>
        <w:t>.</w:t>
      </w:r>
    </w:p>
    <w:p w:rsidR="007071C6" w:rsidRPr="00EF5C8E" w:rsidRDefault="007071C6" w:rsidP="00255ECA">
      <w:pPr>
        <w:spacing w:line="360" w:lineRule="auto"/>
        <w:ind w:right="-710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é necessária uma readequação das vagas no local para permitir </w:t>
      </w:r>
      <w:r w:rsidR="00255EC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utilização do estacionamento </w:t>
      </w:r>
      <w:r w:rsidR="00255ECA">
        <w:rPr>
          <w:rFonts w:ascii="Arial" w:hAnsi="Arial" w:cs="Arial"/>
          <w:sz w:val="24"/>
          <w:szCs w:val="24"/>
        </w:rPr>
        <w:t>em todos os períodos e não apenas durante o dia.</w:t>
      </w:r>
    </w:p>
    <w:p w:rsidR="009A5AFC" w:rsidRPr="009A5AFC" w:rsidRDefault="00EA10E7" w:rsidP="00255ECA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55ECA">
        <w:rPr>
          <w:rFonts w:ascii="Arial" w:hAnsi="Arial" w:cs="Arial"/>
          <w:sz w:val="24"/>
          <w:szCs w:val="24"/>
        </w:rPr>
        <w:t>29</w:t>
      </w:r>
      <w:r w:rsidR="00EF5C8E">
        <w:rPr>
          <w:rFonts w:ascii="Arial" w:hAnsi="Arial" w:cs="Arial"/>
          <w:sz w:val="24"/>
          <w:szCs w:val="24"/>
        </w:rPr>
        <w:t xml:space="preserve"> de març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55ECA" w:rsidRDefault="00255EC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55ECA" w:rsidRDefault="00255ECA" w:rsidP="00255ECA">
      <w:pPr>
        <w:ind w:right="-374"/>
        <w:rPr>
          <w:rFonts w:ascii="Arial" w:hAnsi="Arial" w:cs="Arial"/>
          <w:i/>
          <w:sz w:val="12"/>
          <w:szCs w:val="12"/>
        </w:rPr>
      </w:pPr>
    </w:p>
    <w:p w:rsidR="00255ECA" w:rsidRDefault="00255ECA" w:rsidP="00255ECA">
      <w:pPr>
        <w:ind w:right="-374"/>
        <w:rPr>
          <w:rFonts w:ascii="Arial" w:hAnsi="Arial" w:cs="Arial"/>
          <w:i/>
          <w:sz w:val="12"/>
          <w:szCs w:val="12"/>
        </w:rPr>
      </w:pPr>
    </w:p>
    <w:p w:rsidR="00255ECA" w:rsidRDefault="00255ECA" w:rsidP="00255ECA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255ECA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255ECA">
        <w:rPr>
          <w:rFonts w:ascii="Arial" w:hAnsi="Arial" w:cs="Arial"/>
          <w:i/>
          <w:sz w:val="12"/>
          <w:szCs w:val="12"/>
        </w:rPr>
        <w:t>Estacionamento Av. José Bonifácio</w:t>
      </w:r>
    </w:p>
    <w:sectPr w:rsidR="00204E7D" w:rsidRPr="00204E7D" w:rsidSect="00255ECA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7297C"/>
    <w:rsid w:val="000A7B4C"/>
    <w:rsid w:val="00166C1B"/>
    <w:rsid w:val="00186776"/>
    <w:rsid w:val="00204E7D"/>
    <w:rsid w:val="00255ECA"/>
    <w:rsid w:val="002B1B6A"/>
    <w:rsid w:val="002C5B1C"/>
    <w:rsid w:val="002C6C68"/>
    <w:rsid w:val="00372F89"/>
    <w:rsid w:val="003A426C"/>
    <w:rsid w:val="003A6EFD"/>
    <w:rsid w:val="003B349E"/>
    <w:rsid w:val="003E380E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071C6"/>
    <w:rsid w:val="00751F34"/>
    <w:rsid w:val="007A6779"/>
    <w:rsid w:val="007D4D6E"/>
    <w:rsid w:val="00887CED"/>
    <w:rsid w:val="008947B6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90B85"/>
    <w:rsid w:val="00D95D33"/>
    <w:rsid w:val="00D95F67"/>
    <w:rsid w:val="00DB7B0E"/>
    <w:rsid w:val="00E651A0"/>
    <w:rsid w:val="00EA10E7"/>
    <w:rsid w:val="00EF5C8E"/>
    <w:rsid w:val="00F7745F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0BA7D1F6-4DDD-45EE-9F31-D6A7107F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Juliano Vituri</cp:lastModifiedBy>
  <cp:revision>3</cp:revision>
  <cp:lastPrinted>2017-03-08T19:47:00Z</cp:lastPrinted>
  <dcterms:created xsi:type="dcterms:W3CDTF">2017-03-28T23:59:00Z</dcterms:created>
  <dcterms:modified xsi:type="dcterms:W3CDTF">2017-03-30T13:03:00Z</dcterms:modified>
</cp:coreProperties>
</file>