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675" w:type="dxa"/>
        <w:tblLayout w:type="fixed"/>
        <w:tblLook w:val="01E0"/>
      </w:tblPr>
      <w:tblGrid>
        <w:gridCol w:w="2552"/>
        <w:gridCol w:w="4111"/>
        <w:gridCol w:w="1797"/>
      </w:tblGrid>
      <w:tr w:rsidR="00FF6EA5" w:rsidRPr="00064ECE" w:rsidTr="004D6249">
        <w:tc>
          <w:tcPr>
            <w:tcW w:w="2552" w:type="dxa"/>
          </w:tcPr>
          <w:p w:rsidR="00FF6EA5" w:rsidRPr="00064ECE" w:rsidRDefault="00FF6EA5" w:rsidP="007F3F61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FF6EA5" w:rsidRPr="00064ECE" w:rsidRDefault="00DA3A0F" w:rsidP="007F3F61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sz w:val="32"/>
                <w:szCs w:val="32"/>
                <w:u w:val="words"/>
              </w:rPr>
              <w:t>032</w:t>
            </w:r>
          </w:p>
        </w:tc>
        <w:tc>
          <w:tcPr>
            <w:tcW w:w="1797" w:type="dxa"/>
          </w:tcPr>
          <w:p w:rsidR="00FF6EA5" w:rsidRPr="00064ECE" w:rsidRDefault="00FF6EA5" w:rsidP="007F3F61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FF6EA5" w:rsidRDefault="00FF6EA5" w:rsidP="007F3F61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7B5B42" w:rsidRDefault="007B5B42" w:rsidP="007B5B42">
      <w:pPr>
        <w:ind w:left="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Projeto de Lei nº 029/17</w:t>
      </w:r>
    </w:p>
    <w:p w:rsidR="007B5B42" w:rsidRDefault="007B5B42" w:rsidP="007B5B42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B5B42" w:rsidRDefault="007B5B42" w:rsidP="007B5B42">
      <w:pPr>
        <w:ind w:left="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Processo nº 050/17</w:t>
      </w:r>
    </w:p>
    <w:p w:rsidR="007B5B42" w:rsidRDefault="007B5B42" w:rsidP="007B5B42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B5B42" w:rsidRDefault="007B5B42" w:rsidP="007B5B42">
      <w:pPr>
        <w:ind w:left="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Iniciativa: Vereador Elias Chediek</w:t>
      </w:r>
    </w:p>
    <w:p w:rsidR="007B5B42" w:rsidRDefault="007B5B42" w:rsidP="007B5B42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B5B42" w:rsidRDefault="007B5B42" w:rsidP="007B5B42">
      <w:pPr>
        <w:ind w:left="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Assunto: Institui e inclui no Calendário Oficial de Eventos do Município de Araraquara o “Dia Municipal do Jornalista”, a ser realizado anualmente no dia 07 de abril.</w:t>
      </w:r>
    </w:p>
    <w:p w:rsidR="007F3F61" w:rsidRPr="00FF5F65" w:rsidRDefault="007F3F61" w:rsidP="007F3F61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FF5F65">
        <w:rPr>
          <w:rFonts w:ascii="Arial" w:hAnsi="Arial" w:cs="Arial"/>
          <w:bCs/>
          <w:sz w:val="24"/>
          <w:szCs w:val="24"/>
        </w:rPr>
        <w:tab/>
      </w:r>
      <w:r w:rsidRPr="00FF5F65">
        <w:rPr>
          <w:rFonts w:ascii="Arial" w:hAnsi="Arial" w:cs="Arial"/>
          <w:bCs/>
          <w:sz w:val="24"/>
          <w:szCs w:val="24"/>
        </w:rPr>
        <w:tab/>
        <w:t>Propositura formalmente em ordem, atendendo às normas regimentais vigentes.</w:t>
      </w: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Ao apreciar a matéria, a douta Comissão de Justiça, Legislação e Redação concluiu pela sua legalidade.</w:t>
      </w: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projeto não acarreta despesa ao Poder Executivo.</w:t>
      </w: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que diz respeito a sua competência, portanto, esta Comissão nada tem a objetar.</w:t>
      </w: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Cabe ao plenário decidir.</w:t>
      </w: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o parecer.</w:t>
      </w:r>
    </w:p>
    <w:p w:rsidR="007F3F61" w:rsidRDefault="007F3F61" w:rsidP="007F3F61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7F3F61" w:rsidRPr="008010CC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8010CC">
        <w:rPr>
          <w:rFonts w:ascii="Arial" w:hAnsi="Arial" w:cs="Arial"/>
          <w:bCs/>
          <w:sz w:val="24"/>
          <w:szCs w:val="24"/>
        </w:rPr>
        <w:t>Sala de reuniões das comissões, _______________________</w:t>
      </w: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F3F61" w:rsidRPr="00E85707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7F3F61" w:rsidRPr="00E85707" w:rsidRDefault="007F3F61" w:rsidP="007F3F61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CTFO</w:t>
      </w: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F3F61" w:rsidRPr="00E85707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7F3F61" w:rsidRDefault="007F3F61" w:rsidP="007F3F61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Roger Mendes</w:t>
      </w:r>
    </w:p>
    <w:sectPr w:rsidR="007F3F61" w:rsidSect="00FF6EA5">
      <w:headerReference w:type="default" r:id="rId6"/>
      <w:pgSz w:w="12242" w:h="15842" w:code="1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8D9" w:rsidRDefault="003718D9" w:rsidP="00FF6EA5">
      <w:r>
        <w:separator/>
      </w:r>
    </w:p>
  </w:endnote>
  <w:endnote w:type="continuationSeparator" w:id="0">
    <w:p w:rsidR="003718D9" w:rsidRDefault="003718D9" w:rsidP="00FF6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8D9" w:rsidRDefault="003718D9" w:rsidP="00FF6EA5">
      <w:r>
        <w:separator/>
      </w:r>
    </w:p>
  </w:footnote>
  <w:footnote w:type="continuationSeparator" w:id="0">
    <w:p w:rsidR="003718D9" w:rsidRDefault="003718D9" w:rsidP="00FF6E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EA5" w:rsidRPr="009E0C3A" w:rsidRDefault="009D5055" w:rsidP="00FF6EA5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-306705</wp:posOffset>
          </wp:positionH>
          <wp:positionV relativeFrom="paragraph">
            <wp:posOffset>-111125</wp:posOffset>
          </wp:positionV>
          <wp:extent cx="617855" cy="698500"/>
          <wp:effectExtent l="1905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F6EA5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FF6EA5" w:rsidRPr="009E0C3A">
      <w:t xml:space="preserve"> </w:t>
    </w:r>
    <w:r w:rsidR="00FF6EA5" w:rsidRPr="00FF6EA5">
      <w:rPr>
        <w:rFonts w:ascii="Trajan" w:hAnsi="Trajan"/>
        <w:color w:val="3889AE"/>
        <w:spacing w:val="22"/>
        <w:sz w:val="26"/>
        <w:szCs w:val="32"/>
        <w:u w:val="single"/>
      </w:rPr>
      <w:t>COMISSÃO DE TRIBUTAÇÃO, FINANÇAS E ORÇAMENTO</w:t>
    </w:r>
  </w:p>
  <w:p w:rsidR="00FF6EA5" w:rsidRDefault="00FF6EA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A5CD3"/>
    <w:rsid w:val="00064ECE"/>
    <w:rsid w:val="00285638"/>
    <w:rsid w:val="00293C74"/>
    <w:rsid w:val="003718D9"/>
    <w:rsid w:val="003A5CD3"/>
    <w:rsid w:val="003E7DFC"/>
    <w:rsid w:val="004D6249"/>
    <w:rsid w:val="0056189F"/>
    <w:rsid w:val="006613F5"/>
    <w:rsid w:val="007B5B42"/>
    <w:rsid w:val="007C7E4B"/>
    <w:rsid w:val="007F3F61"/>
    <w:rsid w:val="008010CC"/>
    <w:rsid w:val="009D5055"/>
    <w:rsid w:val="009E0C3A"/>
    <w:rsid w:val="009E0F1C"/>
    <w:rsid w:val="00A60EAC"/>
    <w:rsid w:val="00A901EA"/>
    <w:rsid w:val="00A94AED"/>
    <w:rsid w:val="00AA7CAC"/>
    <w:rsid w:val="00AB1FA6"/>
    <w:rsid w:val="00AD4BAF"/>
    <w:rsid w:val="00B50DD5"/>
    <w:rsid w:val="00B85B88"/>
    <w:rsid w:val="00C0765E"/>
    <w:rsid w:val="00C665C3"/>
    <w:rsid w:val="00D53571"/>
    <w:rsid w:val="00D91634"/>
    <w:rsid w:val="00DA3A0F"/>
    <w:rsid w:val="00E74564"/>
    <w:rsid w:val="00E85707"/>
    <w:rsid w:val="00EC6DC4"/>
    <w:rsid w:val="00FA6C1F"/>
    <w:rsid w:val="00FF5F65"/>
    <w:rsid w:val="00FF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AED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FF6EA5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F6EA5"/>
    <w:rPr>
      <w:rFonts w:ascii="Arial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99"/>
    <w:rsid w:val="003A5CD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6E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F6EA5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F6E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F6EA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43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744</Characters>
  <Application>Microsoft Office Word</Application>
  <DocSecurity>0</DocSecurity>
  <Lines>6</Lines>
  <Paragraphs>1</Paragraphs>
  <ScaleCrop>false</ScaleCrop>
  <Company>Camara Municipal Araraquara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4</cp:revision>
  <dcterms:created xsi:type="dcterms:W3CDTF">2017-03-08T20:18:00Z</dcterms:created>
  <dcterms:modified xsi:type="dcterms:W3CDTF">2017-03-13T16:00:00Z</dcterms:modified>
</cp:coreProperties>
</file>