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47403B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F67725" w:rsidP="0047403B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sz w:val="32"/>
                <w:szCs w:val="32"/>
                <w:u w:val="words"/>
              </w:rPr>
              <w:t>104</w:t>
            </w:r>
            <w:bookmarkStart w:id="0" w:name="_GoBack"/>
            <w:bookmarkEnd w:id="0"/>
          </w:p>
        </w:tc>
        <w:tc>
          <w:tcPr>
            <w:tcW w:w="1797" w:type="dxa"/>
          </w:tcPr>
          <w:p w:rsidR="00292D27" w:rsidRPr="00064ECE" w:rsidRDefault="00292D27" w:rsidP="0047403B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292D27" w:rsidRDefault="00292D27" w:rsidP="0047403B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47403B" w:rsidRDefault="0047403B" w:rsidP="0047403B">
      <w:pPr>
        <w:pStyle w:val="Ttulo1"/>
        <w:ind w:left="34" w:right="0"/>
        <w:rPr>
          <w:b w:val="0"/>
          <w:bCs w:val="0"/>
        </w:rPr>
      </w:pPr>
      <w:r w:rsidRPr="0047403B">
        <w:rPr>
          <w:b w:val="0"/>
        </w:rPr>
        <w:t xml:space="preserve">Projeto de Lei nº </w:t>
      </w:r>
      <w:r w:rsidR="00716D2C">
        <w:rPr>
          <w:b w:val="0"/>
        </w:rPr>
        <w:t>034</w:t>
      </w:r>
      <w:r w:rsidRPr="0047403B">
        <w:rPr>
          <w:b w:val="0"/>
        </w:rPr>
        <w:t>/17</w:t>
      </w:r>
    </w:p>
    <w:p w:rsidR="00292D27" w:rsidRPr="0047403B" w:rsidRDefault="00292D27" w:rsidP="0047403B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47403B" w:rsidRDefault="00292D27" w:rsidP="0047403B">
      <w:pPr>
        <w:pStyle w:val="Ttulo1"/>
        <w:ind w:left="34" w:right="0"/>
        <w:rPr>
          <w:b w:val="0"/>
        </w:rPr>
      </w:pPr>
      <w:r w:rsidRPr="0047403B">
        <w:rPr>
          <w:b w:val="0"/>
        </w:rPr>
        <w:t xml:space="preserve">Processo nº </w:t>
      </w:r>
      <w:r w:rsidR="00716D2C">
        <w:rPr>
          <w:b w:val="0"/>
        </w:rPr>
        <w:t>055</w:t>
      </w:r>
      <w:r w:rsidR="0047403B" w:rsidRPr="0047403B">
        <w:rPr>
          <w:b w:val="0"/>
        </w:rPr>
        <w:t>/17</w:t>
      </w:r>
    </w:p>
    <w:p w:rsidR="00292D27" w:rsidRPr="0047403B" w:rsidRDefault="00292D27" w:rsidP="0047403B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47403B" w:rsidRDefault="00292D27" w:rsidP="0047403B">
      <w:pPr>
        <w:ind w:left="34"/>
        <w:jc w:val="both"/>
        <w:rPr>
          <w:rFonts w:ascii="Arial" w:hAnsi="Arial" w:cs="Arial"/>
          <w:sz w:val="24"/>
          <w:szCs w:val="24"/>
        </w:rPr>
      </w:pPr>
      <w:r w:rsidRPr="0047403B">
        <w:rPr>
          <w:rFonts w:ascii="Arial" w:hAnsi="Arial" w:cs="Arial"/>
          <w:bCs/>
          <w:sz w:val="24"/>
          <w:szCs w:val="24"/>
        </w:rPr>
        <w:t>Iniciativa:</w:t>
      </w:r>
      <w:r w:rsidR="0047403B" w:rsidRPr="0047403B">
        <w:rPr>
          <w:rFonts w:ascii="Arial" w:hAnsi="Arial" w:cs="Arial"/>
          <w:bCs/>
          <w:sz w:val="24"/>
          <w:szCs w:val="24"/>
        </w:rPr>
        <w:t xml:space="preserve"> Vereador Rafael de Angeli</w:t>
      </w:r>
    </w:p>
    <w:p w:rsidR="00292D27" w:rsidRPr="0047403B" w:rsidRDefault="00292D27" w:rsidP="0047403B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47403B" w:rsidRDefault="00292D27" w:rsidP="0047403B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47403B">
        <w:rPr>
          <w:rFonts w:ascii="Arial" w:hAnsi="Arial" w:cs="Arial"/>
          <w:bCs/>
          <w:sz w:val="24"/>
          <w:szCs w:val="24"/>
        </w:rPr>
        <w:t xml:space="preserve">Assunto: </w:t>
      </w:r>
      <w:r w:rsidR="003B2750" w:rsidRPr="003B2750">
        <w:rPr>
          <w:rFonts w:ascii="Arial" w:hAnsi="Arial" w:cs="Arial"/>
          <w:bCs/>
          <w:sz w:val="24"/>
          <w:szCs w:val="24"/>
        </w:rPr>
        <w:t>Destina todos os assentos dos transportes coletivos do Município de Araraquara para o uso preferencial de pessoas com deficiência, idosos com idade igual ou superior a 60 (sessenta) anos, gestantes, lactantes, pessoas com crianças de colo e obesos e dá outras providências.</w:t>
      </w:r>
    </w:p>
    <w:p w:rsidR="009C4CAF" w:rsidRDefault="009C4CAF" w:rsidP="0047403B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0722A2" w:rsidRDefault="000722A2" w:rsidP="000722A2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0722A2" w:rsidRDefault="000722A2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Propositura formalmente em ordem, atendendo às normas regimentais vigentes.</w:t>
      </w:r>
    </w:p>
    <w:p w:rsidR="00CD7847" w:rsidRDefault="00CD7847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CD7847" w:rsidRDefault="00CD7847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regulamentação do transporte coletivo é um assunto de precípuo interesse local.</w:t>
      </w:r>
    </w:p>
    <w:p w:rsidR="00CD7847" w:rsidRDefault="00CD7847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CD7847" w:rsidRDefault="00CD7847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Constituição Federal, no inciso I de seu art. 30, estabelece a competência dos Municípios para legislar sobre</w:t>
      </w:r>
      <w:r w:rsidR="0034517B">
        <w:rPr>
          <w:rFonts w:ascii="Arial" w:hAnsi="Arial" w:cs="Arial"/>
          <w:sz w:val="24"/>
          <w:szCs w:val="24"/>
        </w:rPr>
        <w:t xml:space="preserve"> os assuntos de interesse local </w:t>
      </w:r>
      <w:r>
        <w:rPr>
          <w:rFonts w:ascii="Arial" w:hAnsi="Arial" w:cs="Arial"/>
          <w:sz w:val="24"/>
          <w:szCs w:val="24"/>
        </w:rPr>
        <w:t>e</w:t>
      </w:r>
      <w:r w:rsidR="003451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inciso V do mesmo artigo, </w:t>
      </w:r>
      <w:r w:rsidR="0034517B">
        <w:rPr>
          <w:rFonts w:ascii="Arial" w:hAnsi="Arial" w:cs="Arial"/>
          <w:sz w:val="24"/>
          <w:szCs w:val="24"/>
        </w:rPr>
        <w:t xml:space="preserve">para </w:t>
      </w:r>
      <w:r w:rsidRPr="00CD7847">
        <w:rPr>
          <w:rFonts w:ascii="Arial" w:hAnsi="Arial" w:cs="Arial"/>
          <w:sz w:val="24"/>
          <w:szCs w:val="24"/>
        </w:rPr>
        <w:t>organizar e prestar, diretamente ou sob regime de concessão ou permissão, os serviços públicos de interesse local, incluído o de transporte coletivo, que tem caráter essencial</w:t>
      </w:r>
      <w:r>
        <w:rPr>
          <w:rFonts w:ascii="Arial" w:hAnsi="Arial" w:cs="Arial"/>
          <w:sz w:val="24"/>
          <w:szCs w:val="24"/>
        </w:rPr>
        <w:t>.</w:t>
      </w:r>
    </w:p>
    <w:p w:rsidR="00923874" w:rsidRDefault="00923874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5E47CA" w:rsidRDefault="00923874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tocante à legislação federal, verifica-se que a Lei nº 10.048, de 08 de novembro de 2000, em seu art. 3º, estabelece que a</w:t>
      </w:r>
      <w:r w:rsidRPr="00923874">
        <w:rPr>
          <w:rFonts w:ascii="Arial" w:hAnsi="Arial" w:cs="Arial"/>
          <w:sz w:val="24"/>
          <w:szCs w:val="24"/>
        </w:rPr>
        <w:t>s empresas públicas de transporte e as concessionárias de transporte coletivo reservarão assentos, devidamente identificados, aos idosos, gestantes, lactantes, pessoas portadoras de deficiência e pessoas acompanhadas por crianças de colo.</w:t>
      </w:r>
    </w:p>
    <w:p w:rsidR="005E47CA" w:rsidRDefault="005E47CA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23874" w:rsidRDefault="005E47CA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3874">
        <w:rPr>
          <w:rFonts w:ascii="Arial" w:hAnsi="Arial" w:cs="Arial"/>
          <w:sz w:val="24"/>
          <w:szCs w:val="24"/>
        </w:rPr>
        <w:t>Na mesma esteira, o Estatuto do Idoso (Lei nº 10.741, de 1º de outubro de 2003), no § 2º de seu art. 39, dispõe que n</w:t>
      </w:r>
      <w:r w:rsidR="00923874" w:rsidRPr="00923874">
        <w:rPr>
          <w:rFonts w:ascii="Arial" w:hAnsi="Arial" w:cs="Arial"/>
          <w:sz w:val="24"/>
          <w:szCs w:val="24"/>
        </w:rPr>
        <w:t>os veículos de transporte coletivo serão reservados 10% (dez por cento) dos assentos para os idosos, devidamente identificados com a placa de reservado preferencialmente para idosos.</w:t>
      </w:r>
    </w:p>
    <w:p w:rsidR="007A37D5" w:rsidRDefault="007A37D5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A37D5" w:rsidRDefault="007A37D5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Lei Orgânica do Município de Araraquara, por seu turno, atribui ao Município</w:t>
      </w:r>
      <w:r w:rsidR="006D451A">
        <w:rPr>
          <w:rFonts w:ascii="Arial" w:hAnsi="Arial" w:cs="Arial"/>
          <w:sz w:val="24"/>
          <w:szCs w:val="24"/>
        </w:rPr>
        <w:t xml:space="preserve"> a competência para organizar, </w:t>
      </w:r>
      <w:r>
        <w:rPr>
          <w:rFonts w:ascii="Arial" w:hAnsi="Arial" w:cs="Arial"/>
          <w:sz w:val="24"/>
          <w:szCs w:val="24"/>
        </w:rPr>
        <w:t xml:space="preserve">prestar, diretamente ou sub regime de concessão ou permissão, </w:t>
      </w:r>
      <w:r w:rsidR="006D451A">
        <w:rPr>
          <w:rFonts w:ascii="Arial" w:hAnsi="Arial" w:cs="Arial"/>
          <w:sz w:val="24"/>
          <w:szCs w:val="24"/>
        </w:rPr>
        <w:t>e gerir</w:t>
      </w:r>
      <w:r>
        <w:rPr>
          <w:rFonts w:ascii="Arial" w:hAnsi="Arial" w:cs="Arial"/>
          <w:sz w:val="24"/>
          <w:szCs w:val="24"/>
        </w:rPr>
        <w:t xml:space="preserve"> o serviço de transporte coletivo, </w:t>
      </w:r>
      <w:r w:rsidR="006D451A">
        <w:rPr>
          <w:rFonts w:ascii="Arial" w:hAnsi="Arial" w:cs="Arial"/>
          <w:sz w:val="24"/>
          <w:szCs w:val="24"/>
        </w:rPr>
        <w:t xml:space="preserve">no âmbito municipal, </w:t>
      </w:r>
      <w:r>
        <w:rPr>
          <w:rFonts w:ascii="Arial" w:hAnsi="Arial" w:cs="Arial"/>
          <w:sz w:val="24"/>
          <w:szCs w:val="24"/>
        </w:rPr>
        <w:t>de caráter essencial (</w:t>
      </w:r>
      <w:proofErr w:type="spellStart"/>
      <w:r>
        <w:rPr>
          <w:rFonts w:ascii="Arial" w:hAnsi="Arial" w:cs="Arial"/>
          <w:sz w:val="24"/>
          <w:szCs w:val="24"/>
        </w:rPr>
        <w:t>art</w:t>
      </w:r>
      <w:r w:rsidR="006D451A"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. 14, VI, </w:t>
      </w:r>
      <w:r>
        <w:rPr>
          <w:rFonts w:ascii="Arial" w:hAnsi="Arial" w:cs="Arial"/>
          <w:i/>
          <w:sz w:val="24"/>
          <w:szCs w:val="24"/>
        </w:rPr>
        <w:t>a</w:t>
      </w:r>
      <w:r w:rsidR="006D451A">
        <w:rPr>
          <w:rFonts w:ascii="Arial" w:hAnsi="Arial" w:cs="Arial"/>
          <w:sz w:val="24"/>
          <w:szCs w:val="24"/>
        </w:rPr>
        <w:t>, 163, II, e 166, parágrafo único</w:t>
      </w:r>
      <w:r>
        <w:rPr>
          <w:rFonts w:ascii="Arial" w:hAnsi="Arial" w:cs="Arial"/>
          <w:sz w:val="24"/>
          <w:szCs w:val="24"/>
        </w:rPr>
        <w:t>).</w:t>
      </w:r>
    </w:p>
    <w:p w:rsidR="0085648A" w:rsidRDefault="0085648A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1C0CBB" w:rsidRDefault="001C0CBB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projeto em tela busca estender à totalidade o número de assentos reservados, o que não encontra óbice, uma vez que a quantidade de assentos preferenciais por transporte público varia entre os municípios.</w:t>
      </w:r>
    </w:p>
    <w:p w:rsidR="001C0CBB" w:rsidRDefault="001C0CBB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6B0A23" w:rsidRDefault="001C0CBB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Verifica-se que a propositura </w:t>
      </w:r>
      <w:r w:rsidR="006B0A23">
        <w:rPr>
          <w:rFonts w:ascii="Arial" w:hAnsi="Arial" w:cs="Arial"/>
          <w:sz w:val="24"/>
          <w:szCs w:val="24"/>
        </w:rPr>
        <w:t>possui finalidade meramente educativa, conforme se extrai de sua redação, ao esclarecer que os avisos a serem afixados ao longo do veículo “terão caráter educativo aos usuários”.</w:t>
      </w:r>
    </w:p>
    <w:p w:rsidR="003D3D66" w:rsidRDefault="003D3D66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D3D66" w:rsidRDefault="003D3D66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>Não há que se falar em vício de iniciativa, considerando que a matéria ventilada no referido projeto não se enquadra no rol de competência exclusiva do Chefe do Poder Executivo, não interferindo na organização administrativa e nem criando despesas para o Município.</w:t>
      </w:r>
    </w:p>
    <w:p w:rsidR="001C0CBB" w:rsidRDefault="001C0CBB" w:rsidP="000722A2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A82DF2" w:rsidRDefault="00A82DF2" w:rsidP="00A8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Feitas as considerações, esta Comissão manifesta-se pela legalidade desta propositura.</w:t>
      </w:r>
    </w:p>
    <w:p w:rsidR="00A82DF2" w:rsidRDefault="00A82DF2" w:rsidP="00A8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82DF2" w:rsidRDefault="00A82DF2" w:rsidP="00A8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Há pertinência temática para que a Comissão de Tributação, Finanças e Orçamento e a Comissão de </w:t>
      </w:r>
      <w:r w:rsidR="00A64F14">
        <w:rPr>
          <w:rFonts w:ascii="Arial" w:hAnsi="Arial" w:cs="Arial"/>
          <w:sz w:val="24"/>
          <w:szCs w:val="24"/>
        </w:rPr>
        <w:t>Transportes, Habitação e Saneamento</w:t>
      </w:r>
      <w:r>
        <w:rPr>
          <w:rFonts w:ascii="Arial" w:hAnsi="Arial" w:cs="Arial"/>
          <w:sz w:val="24"/>
          <w:szCs w:val="24"/>
        </w:rPr>
        <w:t xml:space="preserve"> analisem o presente projeto de lei.</w:t>
      </w:r>
    </w:p>
    <w:p w:rsidR="00A82DF2" w:rsidRDefault="00A82DF2" w:rsidP="00A8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82DF2" w:rsidRDefault="00A82DF2" w:rsidP="00A8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Quanto ao mérito, cabe ao plenário decidir.</w:t>
      </w:r>
    </w:p>
    <w:p w:rsidR="00A82DF2" w:rsidRDefault="00A82DF2" w:rsidP="00A8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82DF2" w:rsidRDefault="00A82DF2" w:rsidP="00A8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parecer.</w:t>
      </w:r>
    </w:p>
    <w:p w:rsidR="00A82DF2" w:rsidRPr="00F346AF" w:rsidRDefault="00A82DF2" w:rsidP="00A8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82DF2" w:rsidRDefault="00A82DF2" w:rsidP="00A82DF2">
      <w:pPr>
        <w:jc w:val="both"/>
        <w:rPr>
          <w:rFonts w:ascii="Arial" w:hAnsi="Arial" w:cs="Arial"/>
          <w:sz w:val="24"/>
          <w:szCs w:val="24"/>
        </w:rPr>
      </w:pPr>
    </w:p>
    <w:p w:rsidR="00A82DF2" w:rsidRPr="00210FFA" w:rsidRDefault="00A82DF2" w:rsidP="00A82DF2">
      <w:pPr>
        <w:jc w:val="center"/>
        <w:rPr>
          <w:rFonts w:ascii="Arial" w:hAnsi="Arial" w:cs="Arial"/>
          <w:bCs/>
          <w:sz w:val="24"/>
          <w:szCs w:val="24"/>
        </w:rPr>
      </w:pPr>
      <w:r w:rsidRPr="00210FFA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A82DF2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A82DF2" w:rsidRPr="00E85707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A82DF2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A82DF2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A82DF2" w:rsidRPr="00E85707" w:rsidRDefault="00A82DF2" w:rsidP="00A82DF2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A82DF2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A82DF2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A82DF2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A82DF2" w:rsidRPr="00E85707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A82DF2" w:rsidRDefault="00A82DF2" w:rsidP="00A82DF2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A82DF2" w:rsidSect="00292D27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F5C" w:rsidRDefault="00AD0F5C" w:rsidP="00292D27">
      <w:r>
        <w:separator/>
      </w:r>
    </w:p>
  </w:endnote>
  <w:endnote w:type="continuationSeparator" w:id="0">
    <w:p w:rsidR="00AD0F5C" w:rsidRDefault="00AD0F5C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F5C" w:rsidRDefault="00AD0F5C" w:rsidP="00292D27">
      <w:r>
        <w:separator/>
      </w:r>
    </w:p>
  </w:footnote>
  <w:footnote w:type="continuationSeparator" w:id="0">
    <w:p w:rsidR="00AD0F5C" w:rsidRDefault="00AD0F5C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1D3D5C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5EE"/>
    <w:rsid w:val="000042C0"/>
    <w:rsid w:val="00026A75"/>
    <w:rsid w:val="00054884"/>
    <w:rsid w:val="0005636F"/>
    <w:rsid w:val="00064ECE"/>
    <w:rsid w:val="000722A2"/>
    <w:rsid w:val="000743FB"/>
    <w:rsid w:val="0016222B"/>
    <w:rsid w:val="00184A5B"/>
    <w:rsid w:val="00193B15"/>
    <w:rsid w:val="001A3951"/>
    <w:rsid w:val="001C0CBB"/>
    <w:rsid w:val="001D3D5C"/>
    <w:rsid w:val="001E6743"/>
    <w:rsid w:val="001F29F0"/>
    <w:rsid w:val="002033EF"/>
    <w:rsid w:val="00292D27"/>
    <w:rsid w:val="002C66E3"/>
    <w:rsid w:val="00313F7E"/>
    <w:rsid w:val="0034517B"/>
    <w:rsid w:val="003910D3"/>
    <w:rsid w:val="003B2750"/>
    <w:rsid w:val="003D3D66"/>
    <w:rsid w:val="003E7DFC"/>
    <w:rsid w:val="003F1211"/>
    <w:rsid w:val="00423F04"/>
    <w:rsid w:val="00464265"/>
    <w:rsid w:val="0047403B"/>
    <w:rsid w:val="00480BFC"/>
    <w:rsid w:val="004A3F0A"/>
    <w:rsid w:val="004C4338"/>
    <w:rsid w:val="004C50B3"/>
    <w:rsid w:val="004D6249"/>
    <w:rsid w:val="00533B60"/>
    <w:rsid w:val="00583878"/>
    <w:rsid w:val="00586DB5"/>
    <w:rsid w:val="005B1F20"/>
    <w:rsid w:val="005E47CA"/>
    <w:rsid w:val="005E689D"/>
    <w:rsid w:val="005F55EE"/>
    <w:rsid w:val="00637048"/>
    <w:rsid w:val="00662573"/>
    <w:rsid w:val="006B0A23"/>
    <w:rsid w:val="006B2529"/>
    <w:rsid w:val="006C718B"/>
    <w:rsid w:val="006D1F9E"/>
    <w:rsid w:val="006D451A"/>
    <w:rsid w:val="00716D2C"/>
    <w:rsid w:val="00725D8F"/>
    <w:rsid w:val="0073425F"/>
    <w:rsid w:val="00782937"/>
    <w:rsid w:val="00794C8D"/>
    <w:rsid w:val="007A37D5"/>
    <w:rsid w:val="007E32A8"/>
    <w:rsid w:val="0085648A"/>
    <w:rsid w:val="00874E7B"/>
    <w:rsid w:val="00883E7E"/>
    <w:rsid w:val="008B5F65"/>
    <w:rsid w:val="008F7C69"/>
    <w:rsid w:val="00923874"/>
    <w:rsid w:val="009C4CAF"/>
    <w:rsid w:val="009E0C3A"/>
    <w:rsid w:val="009E48EC"/>
    <w:rsid w:val="00A26D33"/>
    <w:rsid w:val="00A52A8A"/>
    <w:rsid w:val="00A64F14"/>
    <w:rsid w:val="00A7327E"/>
    <w:rsid w:val="00A824C5"/>
    <w:rsid w:val="00A82DF2"/>
    <w:rsid w:val="00AA0B01"/>
    <w:rsid w:val="00AD0F5C"/>
    <w:rsid w:val="00B02439"/>
    <w:rsid w:val="00B049F7"/>
    <w:rsid w:val="00B15D8C"/>
    <w:rsid w:val="00B77E1C"/>
    <w:rsid w:val="00BC2123"/>
    <w:rsid w:val="00BF334F"/>
    <w:rsid w:val="00C650A7"/>
    <w:rsid w:val="00C831D2"/>
    <w:rsid w:val="00CC3B32"/>
    <w:rsid w:val="00CD4D6B"/>
    <w:rsid w:val="00CD7847"/>
    <w:rsid w:val="00CF7BD2"/>
    <w:rsid w:val="00DF7F7E"/>
    <w:rsid w:val="00E536A9"/>
    <w:rsid w:val="00E61EA2"/>
    <w:rsid w:val="00E967CB"/>
    <w:rsid w:val="00EA195E"/>
    <w:rsid w:val="00ED04C4"/>
    <w:rsid w:val="00EE7593"/>
    <w:rsid w:val="00EF4284"/>
    <w:rsid w:val="00EF4527"/>
    <w:rsid w:val="00F13B87"/>
    <w:rsid w:val="00F65143"/>
    <w:rsid w:val="00F67725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7896D81-910F-4EC0-8255-59B93C2E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EA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E61EA2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E61EA2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1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495</Words>
  <Characters>2676</Characters>
  <Application>Microsoft Office Word</Application>
  <DocSecurity>0</DocSecurity>
  <Lines>22</Lines>
  <Paragraphs>6</Paragraphs>
  <ScaleCrop>false</ScaleCrop>
  <Company>Camara Municipal Araraquara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66</cp:revision>
  <cp:lastPrinted>2015-04-27T20:59:00Z</cp:lastPrinted>
  <dcterms:created xsi:type="dcterms:W3CDTF">2017-02-18T12:26:00Z</dcterms:created>
  <dcterms:modified xsi:type="dcterms:W3CDTF">2017-03-27T19:27:00Z</dcterms:modified>
</cp:coreProperties>
</file>