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163C5">
        <w:rPr>
          <w:rFonts w:ascii="Arial" w:hAnsi="Arial" w:cs="Arial"/>
          <w:b/>
          <w:bCs/>
          <w:sz w:val="32"/>
          <w:szCs w:val="32"/>
        </w:rPr>
        <w:t>0771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 feito</w:t>
      </w:r>
      <w:r w:rsidR="00840E57">
        <w:rPr>
          <w:rFonts w:ascii="Arial" w:hAnsi="Arial" w:cs="Arial"/>
          <w:sz w:val="24"/>
          <w:szCs w:val="24"/>
        </w:rPr>
        <w:t xml:space="preserve"> o recape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F34F78">
        <w:rPr>
          <w:rFonts w:ascii="Arial" w:hAnsi="Arial" w:cs="Arial"/>
          <w:sz w:val="24"/>
          <w:szCs w:val="24"/>
        </w:rPr>
        <w:t xml:space="preserve"> da </w:t>
      </w:r>
      <w:r w:rsidR="0099106E">
        <w:rPr>
          <w:rFonts w:ascii="Arial" w:hAnsi="Arial" w:cs="Arial"/>
          <w:b/>
          <w:sz w:val="24"/>
          <w:szCs w:val="24"/>
        </w:rPr>
        <w:t>Rua Antônio Pereira de Carvalho</w:t>
      </w:r>
      <w:r w:rsidR="00F34F78">
        <w:rPr>
          <w:rFonts w:ascii="Arial" w:hAnsi="Arial" w:cs="Arial"/>
          <w:sz w:val="24"/>
          <w:szCs w:val="24"/>
        </w:rPr>
        <w:t>, e</w:t>
      </w:r>
      <w:r w:rsidR="0099106E">
        <w:rPr>
          <w:rFonts w:ascii="Arial" w:hAnsi="Arial" w:cs="Arial"/>
          <w:sz w:val="24"/>
          <w:szCs w:val="24"/>
        </w:rPr>
        <w:t xml:space="preserve">m toda sua extensão, </w:t>
      </w:r>
      <w:r w:rsidR="00F34F78">
        <w:rPr>
          <w:rFonts w:ascii="Arial" w:hAnsi="Arial" w:cs="Arial"/>
          <w:sz w:val="24"/>
          <w:szCs w:val="24"/>
        </w:rPr>
        <w:t xml:space="preserve">no </w:t>
      </w:r>
      <w:r w:rsidR="009D14E5" w:rsidRPr="009D14E5">
        <w:rPr>
          <w:rFonts w:ascii="Arial" w:hAnsi="Arial" w:cs="Arial"/>
          <w:b/>
          <w:sz w:val="24"/>
          <w:szCs w:val="24"/>
        </w:rPr>
        <w:t>Bairro</w:t>
      </w:r>
      <w:r w:rsidR="009D14E5">
        <w:rPr>
          <w:rFonts w:ascii="Arial" w:hAnsi="Arial" w:cs="Arial"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 xml:space="preserve">Jardim </w:t>
      </w:r>
      <w:r w:rsidR="0099106E">
        <w:rPr>
          <w:rFonts w:ascii="Arial" w:hAnsi="Arial" w:cs="Arial"/>
          <w:b/>
          <w:sz w:val="24"/>
          <w:szCs w:val="24"/>
        </w:rPr>
        <w:t xml:space="preserve">Cruzeiro do Sul </w:t>
      </w:r>
      <w:r w:rsidR="0099106E" w:rsidRPr="0099106E">
        <w:rPr>
          <w:rFonts w:ascii="Arial" w:hAnsi="Arial" w:cs="Arial"/>
          <w:sz w:val="24"/>
          <w:szCs w:val="24"/>
        </w:rPr>
        <w:t>(Ponto de referência Área de lazer Athenas)</w:t>
      </w:r>
      <w:r w:rsidR="0099106E">
        <w:rPr>
          <w:rFonts w:ascii="Arial" w:hAnsi="Arial" w:cs="Arial"/>
          <w:sz w:val="24"/>
          <w:szCs w:val="24"/>
        </w:rPr>
        <w:t>,</w:t>
      </w:r>
      <w:r w:rsidR="00AE0C99">
        <w:rPr>
          <w:rFonts w:ascii="Arial" w:hAnsi="Arial" w:cs="Arial"/>
          <w:b/>
          <w:sz w:val="24"/>
          <w:szCs w:val="24"/>
        </w:rPr>
        <w:t xml:space="preserve">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F21F8C" w:rsidRPr="00AE0C99" w:rsidRDefault="00F21F8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99106E">
        <w:rPr>
          <w:rFonts w:ascii="Arial" w:hAnsi="Arial" w:cs="Arial"/>
          <w:sz w:val="24"/>
          <w:szCs w:val="24"/>
        </w:rPr>
        <w:t xml:space="preserve">tendo em vista que </w:t>
      </w:r>
      <w:r>
        <w:rPr>
          <w:rFonts w:ascii="Arial" w:hAnsi="Arial" w:cs="Arial"/>
          <w:sz w:val="24"/>
          <w:szCs w:val="24"/>
        </w:rPr>
        <w:t xml:space="preserve">as estruturas do asfalto </w:t>
      </w:r>
      <w:r w:rsidR="0099106E">
        <w:rPr>
          <w:rFonts w:ascii="Arial" w:hAnsi="Arial" w:cs="Arial"/>
          <w:sz w:val="24"/>
          <w:szCs w:val="24"/>
        </w:rPr>
        <w:t xml:space="preserve">se encontram abaladas, </w:t>
      </w:r>
      <w:r>
        <w:rPr>
          <w:rFonts w:ascii="Arial" w:hAnsi="Arial" w:cs="Arial"/>
          <w:sz w:val="24"/>
          <w:szCs w:val="24"/>
        </w:rPr>
        <w:t xml:space="preserve">causando destruições que dificultam a passagem de </w:t>
      </w:r>
      <w:r w:rsidR="0099106E">
        <w:rPr>
          <w:rFonts w:ascii="Arial" w:hAnsi="Arial" w:cs="Arial"/>
          <w:sz w:val="24"/>
          <w:szCs w:val="24"/>
        </w:rPr>
        <w:t xml:space="preserve">pedestres e </w:t>
      </w:r>
      <w:r>
        <w:rPr>
          <w:rFonts w:ascii="Arial" w:hAnsi="Arial" w:cs="Arial"/>
          <w:sz w:val="24"/>
          <w:szCs w:val="24"/>
        </w:rPr>
        <w:t>veículos.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DA7210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</w:t>
      </w:r>
      <w:r w:rsidR="0099106E">
        <w:rPr>
          <w:rFonts w:ascii="Arial" w:hAnsi="Arial" w:cs="Arial"/>
          <w:sz w:val="24"/>
          <w:szCs w:val="24"/>
        </w:rPr>
        <w:t>5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99106E">
        <w:rPr>
          <w:rFonts w:ascii="Arial" w:hAnsi="Arial" w:cs="Arial"/>
          <w:sz w:val="24"/>
          <w:szCs w:val="24"/>
        </w:rPr>
        <w:t>fevereir</w:t>
      </w:r>
      <w:r w:rsidR="00F34F78">
        <w:rPr>
          <w:rFonts w:ascii="Arial" w:hAnsi="Arial" w:cs="Arial"/>
          <w:sz w:val="24"/>
          <w:szCs w:val="24"/>
        </w:rPr>
        <w:t>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836463"/>
    <w:sectPr w:rsidR="00836463" w:rsidSect="002E7B08">
      <w:footerReference w:type="default" r:id="rId8"/>
      <w:pgSz w:w="12242" w:h="15842" w:code="1"/>
      <w:pgMar w:top="1418" w:right="1701" w:bottom="1418" w:left="1701" w:header="709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3C" w:rsidRDefault="000C453C" w:rsidP="002E7B08">
      <w:r>
        <w:separator/>
      </w:r>
    </w:p>
  </w:endnote>
  <w:endnote w:type="continuationSeparator" w:id="0">
    <w:p w:rsidR="000C453C" w:rsidRDefault="000C453C" w:rsidP="002E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B08" w:rsidRDefault="002E7B08" w:rsidP="002E7B08">
    <w:pPr>
      <w:ind w:left="567" w:right="-374"/>
      <w:rPr>
        <w:sz w:val="16"/>
        <w:szCs w:val="16"/>
      </w:rPr>
    </w:pPr>
    <w:r>
      <w:rPr>
        <w:sz w:val="16"/>
        <w:szCs w:val="16"/>
      </w:rPr>
      <w:t xml:space="preserve">Recapeamento </w:t>
    </w:r>
    <w:r w:rsidRPr="0099106E">
      <w:rPr>
        <w:sz w:val="16"/>
        <w:szCs w:val="16"/>
      </w:rPr>
      <w:t>Rua Antônio Pereira de Carvalho</w:t>
    </w:r>
    <w:r>
      <w:rPr>
        <w:sz w:val="16"/>
        <w:szCs w:val="16"/>
      </w:rPr>
      <w:t xml:space="preserve"> – 2017.</w:t>
    </w:r>
  </w:p>
  <w:p w:rsidR="002E7B08" w:rsidRDefault="002E7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3C" w:rsidRDefault="000C453C" w:rsidP="002E7B08">
      <w:r>
        <w:separator/>
      </w:r>
    </w:p>
  </w:footnote>
  <w:footnote w:type="continuationSeparator" w:id="0">
    <w:p w:rsidR="000C453C" w:rsidRDefault="000C453C" w:rsidP="002E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0C453C"/>
    <w:rsid w:val="002B7C64"/>
    <w:rsid w:val="002E7B08"/>
    <w:rsid w:val="00302514"/>
    <w:rsid w:val="00453B2B"/>
    <w:rsid w:val="004A213F"/>
    <w:rsid w:val="005C7893"/>
    <w:rsid w:val="005E31AE"/>
    <w:rsid w:val="005F4D48"/>
    <w:rsid w:val="00722E7C"/>
    <w:rsid w:val="007F637C"/>
    <w:rsid w:val="00805667"/>
    <w:rsid w:val="00836463"/>
    <w:rsid w:val="00840E57"/>
    <w:rsid w:val="0086020C"/>
    <w:rsid w:val="008A69D2"/>
    <w:rsid w:val="00942BD2"/>
    <w:rsid w:val="0099106E"/>
    <w:rsid w:val="009A7999"/>
    <w:rsid w:val="009D14E5"/>
    <w:rsid w:val="00AE0C99"/>
    <w:rsid w:val="00B61C32"/>
    <w:rsid w:val="00B96980"/>
    <w:rsid w:val="00BA3A4F"/>
    <w:rsid w:val="00D01E1D"/>
    <w:rsid w:val="00D163C5"/>
    <w:rsid w:val="00DA7210"/>
    <w:rsid w:val="00E71ADC"/>
    <w:rsid w:val="00F21F8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E7B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7B08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E7B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5</cp:revision>
  <cp:lastPrinted>2017-01-14T18:34:00Z</cp:lastPrinted>
  <dcterms:created xsi:type="dcterms:W3CDTF">2017-02-15T12:26:00Z</dcterms:created>
  <dcterms:modified xsi:type="dcterms:W3CDTF">2017-02-16T15:40:00Z</dcterms:modified>
</cp:coreProperties>
</file>