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66" w:rsidRDefault="005D7E66" w:rsidP="005D7E66">
      <w:pPr>
        <w:ind w:left="567" w:right="-37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ATO NÚMERO 028/17</w:t>
      </w:r>
    </w:p>
    <w:p w:rsidR="005D7E66" w:rsidRPr="001B1C33" w:rsidRDefault="005D7E66" w:rsidP="005D7E66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08 de fevereiro de 2017</w:t>
      </w:r>
    </w:p>
    <w:p w:rsidR="003F5DD8" w:rsidRPr="003F5DD8" w:rsidRDefault="003F5DD8" w:rsidP="003F5DD8">
      <w:pPr>
        <w:ind w:left="567" w:right="-374"/>
        <w:jc w:val="center"/>
        <w:rPr>
          <w:rFonts w:ascii="Arial" w:hAnsi="Arial" w:cs="Arial"/>
          <w:sz w:val="22"/>
          <w:szCs w:val="22"/>
        </w:rPr>
      </w:pPr>
      <w:r w:rsidRPr="003F5DD8">
        <w:rPr>
          <w:rFonts w:ascii="Arial" w:hAnsi="Arial" w:cs="Arial"/>
          <w:sz w:val="22"/>
          <w:szCs w:val="22"/>
        </w:rPr>
        <w:t>Processo Licitatório n.º 0</w:t>
      </w:r>
      <w:r>
        <w:rPr>
          <w:rFonts w:ascii="Arial" w:hAnsi="Arial" w:cs="Arial"/>
          <w:sz w:val="22"/>
          <w:szCs w:val="22"/>
        </w:rPr>
        <w:t>24</w:t>
      </w:r>
      <w:r w:rsidRPr="003F5DD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16</w:t>
      </w:r>
    </w:p>
    <w:p w:rsidR="005D7E66" w:rsidRPr="001B1C33" w:rsidRDefault="005D7E66" w:rsidP="005D7E66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</w:p>
    <w:p w:rsidR="005D7E66" w:rsidRPr="001B1C33" w:rsidRDefault="005D7E66" w:rsidP="005D7E66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  <w:r w:rsidRPr="007D3EA1">
        <w:rPr>
          <w:rFonts w:ascii="Arial" w:hAnsi="Arial" w:cs="Arial"/>
          <w:bCs/>
          <w:iCs/>
          <w:sz w:val="22"/>
          <w:szCs w:val="22"/>
        </w:rPr>
        <w:t>DESIGNA fiscal</w:t>
      </w:r>
      <w:r>
        <w:rPr>
          <w:rFonts w:ascii="Arial" w:hAnsi="Arial" w:cs="Arial"/>
          <w:bCs/>
          <w:iCs/>
          <w:sz w:val="22"/>
          <w:szCs w:val="22"/>
        </w:rPr>
        <w:t xml:space="preserve"> e suplente do fiscal</w:t>
      </w:r>
      <w:r w:rsidRPr="007D3EA1">
        <w:rPr>
          <w:rFonts w:ascii="Arial" w:hAnsi="Arial" w:cs="Arial"/>
          <w:bCs/>
          <w:iCs/>
          <w:sz w:val="22"/>
          <w:szCs w:val="22"/>
        </w:rPr>
        <w:t xml:space="preserve"> do contrato celebrado entre a Câmara Municipal de Araraquara e </w:t>
      </w:r>
      <w:r>
        <w:rPr>
          <w:rFonts w:ascii="Arial" w:hAnsi="Arial" w:cs="Arial"/>
          <w:bCs/>
          <w:iCs/>
          <w:sz w:val="22"/>
          <w:szCs w:val="22"/>
        </w:rPr>
        <w:t xml:space="preserve">a </w:t>
      </w:r>
      <w:r w:rsidRPr="00A95114">
        <w:rPr>
          <w:rFonts w:ascii="Arial" w:hAnsi="Arial" w:cs="Arial"/>
          <w:bCs/>
          <w:iCs/>
          <w:sz w:val="22"/>
          <w:szCs w:val="22"/>
        </w:rPr>
        <w:t xml:space="preserve">Empresa </w:t>
      </w:r>
      <w:r w:rsidR="003F5DD8" w:rsidRPr="003F5DD8">
        <w:rPr>
          <w:rFonts w:ascii="Arial" w:hAnsi="Arial" w:cs="Arial"/>
          <w:bCs/>
          <w:iCs/>
          <w:sz w:val="22"/>
          <w:szCs w:val="22"/>
        </w:rPr>
        <w:t xml:space="preserve">BANDERPLACA INDÚSTRIA E COMÉRCIO LTDA </w:t>
      </w:r>
      <w:r w:rsidR="009C700C">
        <w:rPr>
          <w:rFonts w:ascii="Arial" w:hAnsi="Arial" w:cs="Arial"/>
          <w:bCs/>
          <w:iCs/>
          <w:sz w:val="22"/>
          <w:szCs w:val="22"/>
        </w:rPr>
        <w:t>–</w:t>
      </w:r>
      <w:r w:rsidR="003F5DD8" w:rsidRPr="003F5DD8">
        <w:rPr>
          <w:rFonts w:ascii="Arial" w:hAnsi="Arial" w:cs="Arial"/>
          <w:bCs/>
          <w:iCs/>
          <w:sz w:val="22"/>
          <w:szCs w:val="22"/>
        </w:rPr>
        <w:t xml:space="preserve"> EPP</w:t>
      </w:r>
      <w:r w:rsidRPr="00472AF3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(</w:t>
      </w:r>
      <w:r w:rsidRPr="00472AF3">
        <w:rPr>
          <w:rFonts w:ascii="Arial" w:hAnsi="Arial" w:cs="Arial"/>
          <w:bCs/>
          <w:iCs/>
          <w:sz w:val="22"/>
          <w:szCs w:val="22"/>
        </w:rPr>
        <w:t>PREGÃO N.º 01</w:t>
      </w:r>
      <w:r w:rsidR="003F5DD8">
        <w:rPr>
          <w:rFonts w:ascii="Arial" w:hAnsi="Arial" w:cs="Arial"/>
          <w:bCs/>
          <w:iCs/>
          <w:sz w:val="22"/>
          <w:szCs w:val="22"/>
        </w:rPr>
        <w:t>6</w:t>
      </w:r>
      <w:r w:rsidRPr="00472AF3">
        <w:rPr>
          <w:rFonts w:ascii="Arial" w:hAnsi="Arial" w:cs="Arial"/>
          <w:bCs/>
          <w:iCs/>
          <w:sz w:val="22"/>
          <w:szCs w:val="22"/>
        </w:rPr>
        <w:t>/2016</w:t>
      </w:r>
      <w:r w:rsidR="003F5D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72AF3">
        <w:rPr>
          <w:rFonts w:ascii="Arial" w:hAnsi="Arial" w:cs="Arial"/>
          <w:bCs/>
          <w:iCs/>
          <w:sz w:val="22"/>
          <w:szCs w:val="22"/>
        </w:rPr>
        <w:t xml:space="preserve">– Processo </w:t>
      </w:r>
      <w:r w:rsidR="003F5DD8" w:rsidRPr="00472AF3">
        <w:rPr>
          <w:rFonts w:ascii="Arial" w:hAnsi="Arial" w:cs="Arial"/>
          <w:bCs/>
          <w:iCs/>
          <w:sz w:val="22"/>
          <w:szCs w:val="22"/>
        </w:rPr>
        <w:t>N.º</w:t>
      </w:r>
      <w:r w:rsidRPr="00472AF3">
        <w:rPr>
          <w:rFonts w:ascii="Arial" w:hAnsi="Arial" w:cs="Arial"/>
          <w:bCs/>
          <w:iCs/>
          <w:sz w:val="22"/>
          <w:szCs w:val="22"/>
        </w:rPr>
        <w:t xml:space="preserve"> 0</w:t>
      </w:r>
      <w:r w:rsidR="003F5DD8">
        <w:rPr>
          <w:rFonts w:ascii="Arial" w:hAnsi="Arial" w:cs="Arial"/>
          <w:bCs/>
          <w:iCs/>
          <w:sz w:val="22"/>
          <w:szCs w:val="22"/>
        </w:rPr>
        <w:t>24</w:t>
      </w:r>
      <w:r w:rsidRPr="00472AF3">
        <w:rPr>
          <w:rFonts w:ascii="Arial" w:hAnsi="Arial" w:cs="Arial"/>
          <w:bCs/>
          <w:iCs/>
          <w:sz w:val="22"/>
          <w:szCs w:val="22"/>
        </w:rPr>
        <w:t>/2016</w:t>
      </w:r>
      <w:r w:rsidRPr="00A95114">
        <w:rPr>
          <w:rFonts w:ascii="Arial" w:hAnsi="Arial" w:cs="Arial"/>
          <w:bCs/>
          <w:iCs/>
          <w:sz w:val="22"/>
          <w:szCs w:val="22"/>
        </w:rPr>
        <w:t>).</w:t>
      </w:r>
    </w:p>
    <w:p w:rsidR="005D7E66" w:rsidRPr="001B1C33" w:rsidRDefault="005D7E66" w:rsidP="005D7E66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</w:p>
    <w:p w:rsidR="005D7E66" w:rsidRPr="001B1C33" w:rsidRDefault="005D7E66" w:rsidP="005D7E66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/>
          <w:bCs/>
          <w:iCs/>
          <w:sz w:val="22"/>
          <w:szCs w:val="22"/>
        </w:rPr>
        <w:t xml:space="preserve">O PRESIDENTE DA CÂMARA MUNICIPAL DE ARARAQUARA, </w:t>
      </w:r>
      <w:r w:rsidRPr="001B1C33">
        <w:rPr>
          <w:rFonts w:ascii="Arial" w:hAnsi="Arial" w:cs="Arial"/>
          <w:bCs/>
          <w:iCs/>
          <w:sz w:val="22"/>
          <w:szCs w:val="22"/>
        </w:rPr>
        <w:t>Estado de São Paulo, usando de suas atribuições legais,</w:t>
      </w:r>
    </w:p>
    <w:p w:rsidR="005D7E66" w:rsidRPr="001B1C33" w:rsidRDefault="005D7E66" w:rsidP="005D7E66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</w:p>
    <w:p w:rsidR="005D7E66" w:rsidRPr="001B1C33" w:rsidRDefault="005D7E66" w:rsidP="005D7E66">
      <w:pPr>
        <w:ind w:left="567" w:right="-376"/>
        <w:jc w:val="center"/>
        <w:rPr>
          <w:rFonts w:ascii="Arial" w:hAnsi="Arial" w:cs="Arial"/>
          <w:b/>
          <w:bCs/>
          <w:sz w:val="28"/>
          <w:szCs w:val="32"/>
        </w:rPr>
      </w:pPr>
      <w:r w:rsidRPr="001B1C33">
        <w:rPr>
          <w:rFonts w:ascii="Arial" w:hAnsi="Arial" w:cs="Arial"/>
          <w:b/>
          <w:bCs/>
          <w:sz w:val="28"/>
          <w:szCs w:val="32"/>
        </w:rPr>
        <w:t>RESOLVE:</w:t>
      </w:r>
    </w:p>
    <w:p w:rsidR="005D7E66" w:rsidRPr="00C719E0" w:rsidRDefault="005D7E66" w:rsidP="005D7E66">
      <w:pPr>
        <w:ind w:left="567" w:right="-376" w:firstLine="2835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5D7E66" w:rsidRDefault="005D7E66" w:rsidP="005D7E6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1º</w:t>
      </w:r>
      <w:r>
        <w:rPr>
          <w:rFonts w:ascii="Arial" w:hAnsi="Arial" w:cs="Arial"/>
          <w:bCs/>
          <w:sz w:val="22"/>
          <w:szCs w:val="22"/>
        </w:rPr>
        <w:t xml:space="preserve"> DESIGNAR o</w:t>
      </w:r>
      <w:r w:rsidRPr="001B1C33">
        <w:rPr>
          <w:rFonts w:ascii="Arial" w:hAnsi="Arial" w:cs="Arial"/>
          <w:bCs/>
          <w:sz w:val="22"/>
          <w:szCs w:val="22"/>
        </w:rPr>
        <w:t>s servidor</w:t>
      </w:r>
      <w:r>
        <w:rPr>
          <w:rFonts w:ascii="Arial" w:hAnsi="Arial" w:cs="Arial"/>
          <w:bCs/>
          <w:sz w:val="22"/>
          <w:szCs w:val="22"/>
        </w:rPr>
        <w:t>es</w:t>
      </w:r>
      <w:r w:rsidRPr="001B1C33">
        <w:rPr>
          <w:rFonts w:ascii="Arial" w:hAnsi="Arial" w:cs="Arial"/>
          <w:bCs/>
          <w:sz w:val="22"/>
          <w:szCs w:val="22"/>
        </w:rPr>
        <w:t xml:space="preserve"> </w:t>
      </w:r>
      <w:r w:rsidRPr="005D7E66">
        <w:rPr>
          <w:rFonts w:ascii="Arial" w:hAnsi="Arial" w:cs="Arial"/>
          <w:bCs/>
          <w:sz w:val="22"/>
          <w:szCs w:val="22"/>
        </w:rPr>
        <w:t>CAMILA PAZIM, R.G. 46.797.130-4, Assistente de Cerimonial</w:t>
      </w:r>
      <w:r w:rsidRPr="00A95114">
        <w:rPr>
          <w:rFonts w:ascii="Arial" w:hAnsi="Arial" w:cs="Arial"/>
          <w:bCs/>
          <w:sz w:val="22"/>
          <w:szCs w:val="22"/>
        </w:rPr>
        <w:t xml:space="preserve"> e </w:t>
      </w:r>
      <w:r w:rsidRPr="005D7E66">
        <w:rPr>
          <w:rFonts w:ascii="Arial" w:hAnsi="Arial" w:cs="Arial"/>
          <w:bCs/>
          <w:sz w:val="22"/>
          <w:szCs w:val="22"/>
        </w:rPr>
        <w:t>THIAGO MOURA BEGO, RG 27.553.511-3, Agente Administrativo</w:t>
      </w:r>
      <w:r>
        <w:rPr>
          <w:rFonts w:ascii="Arial" w:hAnsi="Arial" w:cs="Arial"/>
          <w:bCs/>
          <w:sz w:val="22"/>
          <w:szCs w:val="22"/>
        </w:rPr>
        <w:t>, respectivamente</w:t>
      </w:r>
      <w:r w:rsidRPr="001B1C33">
        <w:rPr>
          <w:rFonts w:ascii="Arial" w:hAnsi="Arial" w:cs="Arial"/>
          <w:bCs/>
          <w:sz w:val="22"/>
          <w:szCs w:val="22"/>
        </w:rPr>
        <w:t xml:space="preserve"> como fisca</w:t>
      </w:r>
      <w:r>
        <w:rPr>
          <w:rFonts w:ascii="Arial" w:hAnsi="Arial" w:cs="Arial"/>
          <w:bCs/>
          <w:sz w:val="22"/>
          <w:szCs w:val="22"/>
        </w:rPr>
        <w:t>l e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celebrado entre a Câmara Municipal de Araraquara e </w:t>
      </w:r>
      <w:r>
        <w:rPr>
          <w:rFonts w:ascii="Arial" w:hAnsi="Arial" w:cs="Arial"/>
          <w:bCs/>
          <w:iCs/>
          <w:sz w:val="22"/>
          <w:szCs w:val="22"/>
        </w:rPr>
        <w:t xml:space="preserve">a </w:t>
      </w:r>
      <w:r w:rsidR="009C700C" w:rsidRPr="009C700C">
        <w:rPr>
          <w:rFonts w:ascii="Arial" w:hAnsi="Arial" w:cs="Arial"/>
          <w:bCs/>
          <w:iCs/>
          <w:sz w:val="22"/>
          <w:szCs w:val="22"/>
        </w:rPr>
        <w:t>Empresa BANDERPLACA INDÚSTRIA E COMÉRCIO LTDA – EPP</w:t>
      </w:r>
      <w:r>
        <w:rPr>
          <w:rFonts w:ascii="Arial" w:hAnsi="Arial" w:cs="Arial"/>
          <w:bCs/>
          <w:sz w:val="22"/>
          <w:szCs w:val="22"/>
        </w:rPr>
        <w:t>,</w:t>
      </w:r>
      <w:r w:rsidRPr="00472AF3">
        <w:rPr>
          <w:rFonts w:ascii="Courier New" w:eastAsiaTheme="minorHAnsi" w:hAnsi="Courier New" w:cs="Courier New"/>
          <w:color w:val="1F497D"/>
          <w:sz w:val="24"/>
          <w:szCs w:val="24"/>
          <w:lang w:eastAsia="en-US"/>
        </w:rPr>
        <w:t xml:space="preserve"> </w:t>
      </w:r>
      <w:r w:rsidR="009C700C" w:rsidRPr="009C700C">
        <w:rPr>
          <w:rFonts w:ascii="Arial" w:hAnsi="Arial" w:cs="Arial"/>
          <w:bCs/>
          <w:sz w:val="22"/>
          <w:szCs w:val="22"/>
        </w:rPr>
        <w:t xml:space="preserve">para o fornecimento de placas em aço inox escovado, cartões de prata e medalhas, destinadas </w:t>
      </w:r>
      <w:r w:rsidR="004229A1">
        <w:rPr>
          <w:rFonts w:ascii="Arial" w:hAnsi="Arial" w:cs="Arial"/>
          <w:bCs/>
          <w:sz w:val="22"/>
          <w:szCs w:val="22"/>
        </w:rPr>
        <w:t>à</w:t>
      </w:r>
      <w:r w:rsidR="009C700C" w:rsidRPr="009C700C">
        <w:rPr>
          <w:rFonts w:ascii="Arial" w:hAnsi="Arial" w:cs="Arial"/>
          <w:bCs/>
          <w:sz w:val="22"/>
          <w:szCs w:val="22"/>
        </w:rPr>
        <w:t xml:space="preserve"> concess</w:t>
      </w:r>
      <w:r w:rsidR="004229A1">
        <w:rPr>
          <w:rFonts w:ascii="Arial" w:hAnsi="Arial" w:cs="Arial"/>
          <w:bCs/>
          <w:sz w:val="22"/>
          <w:szCs w:val="22"/>
        </w:rPr>
        <w:t>ão</w:t>
      </w:r>
      <w:r w:rsidR="009C700C" w:rsidRPr="009C700C">
        <w:rPr>
          <w:rFonts w:ascii="Arial" w:hAnsi="Arial" w:cs="Arial"/>
          <w:bCs/>
          <w:sz w:val="22"/>
          <w:szCs w:val="22"/>
        </w:rPr>
        <w:t xml:space="preserve"> </w:t>
      </w:r>
      <w:r w:rsidR="004229A1">
        <w:rPr>
          <w:rFonts w:ascii="Arial" w:hAnsi="Arial" w:cs="Arial"/>
          <w:bCs/>
          <w:sz w:val="22"/>
          <w:szCs w:val="22"/>
        </w:rPr>
        <w:t>de honrarias no âmbito do Poder Legislativo</w:t>
      </w:r>
      <w:r w:rsidR="009C700C" w:rsidRPr="009C700C">
        <w:rPr>
          <w:rFonts w:ascii="Arial" w:hAnsi="Arial" w:cs="Arial"/>
          <w:bCs/>
          <w:sz w:val="22"/>
          <w:szCs w:val="22"/>
        </w:rPr>
        <w:t>, observados dispositivos legais, sobretudo o previsto no artigo 67, da Lei Federal 8666/93 que regulamenta o art. 37, inciso XXI, da Constituição Federal, instituindo normas para licitações e contratos da Administração Pública.</w:t>
      </w:r>
    </w:p>
    <w:p w:rsidR="005D7E66" w:rsidRDefault="005D7E66" w:rsidP="005D7E6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5D7E66" w:rsidRDefault="005D7E66" w:rsidP="005D7E6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2º</w:t>
      </w:r>
      <w:r w:rsidRPr="001B1C33">
        <w:rPr>
          <w:rFonts w:ascii="Arial" w:hAnsi="Arial" w:cs="Arial"/>
          <w:bCs/>
          <w:sz w:val="22"/>
          <w:szCs w:val="22"/>
        </w:rPr>
        <w:t xml:space="preserve"> Todas as atribuições d</w:t>
      </w:r>
      <w:r w:rsidR="009C700C">
        <w:rPr>
          <w:rFonts w:ascii="Arial" w:hAnsi="Arial" w:cs="Arial"/>
          <w:bCs/>
          <w:sz w:val="22"/>
          <w:szCs w:val="22"/>
        </w:rPr>
        <w:t>a</w:t>
      </w:r>
      <w:r w:rsidRPr="001B1C33">
        <w:rPr>
          <w:rFonts w:ascii="Arial" w:hAnsi="Arial" w:cs="Arial"/>
          <w:bCs/>
          <w:sz w:val="22"/>
          <w:szCs w:val="22"/>
        </w:rPr>
        <w:t xml:space="preserve"> fisca</w:t>
      </w:r>
      <w:r>
        <w:rPr>
          <w:rFonts w:ascii="Arial" w:hAnsi="Arial" w:cs="Arial"/>
          <w:bCs/>
          <w:sz w:val="22"/>
          <w:szCs w:val="22"/>
        </w:rPr>
        <w:t>l e do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designad</w:t>
      </w:r>
      <w:r>
        <w:rPr>
          <w:rFonts w:ascii="Arial" w:hAnsi="Arial" w:cs="Arial"/>
          <w:bCs/>
          <w:sz w:val="22"/>
          <w:szCs w:val="22"/>
        </w:rPr>
        <w:t>o</w:t>
      </w:r>
      <w:r w:rsidRPr="001B1C33">
        <w:rPr>
          <w:rFonts w:ascii="Arial" w:hAnsi="Arial" w:cs="Arial"/>
          <w:bCs/>
          <w:sz w:val="22"/>
          <w:szCs w:val="22"/>
        </w:rPr>
        <w:t>s serão executadas sem prejuízo das demais atribuições inerentes às funções de seus cargos.</w:t>
      </w:r>
    </w:p>
    <w:p w:rsidR="005D7E66" w:rsidRPr="001B1C33" w:rsidRDefault="005D7E66" w:rsidP="005D7E6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5D7E66" w:rsidRPr="001B1C33" w:rsidRDefault="005D7E66" w:rsidP="005D7E6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3º</w:t>
      </w:r>
      <w:r w:rsidRPr="001B1C33">
        <w:rPr>
          <w:rFonts w:ascii="Arial" w:hAnsi="Arial" w:cs="Arial"/>
          <w:bCs/>
          <w:sz w:val="22"/>
          <w:szCs w:val="22"/>
        </w:rPr>
        <w:t xml:space="preserve"> Este Ato entra em vigor na data de sua publicação</w:t>
      </w:r>
      <w:r w:rsidR="009C700C">
        <w:rPr>
          <w:rFonts w:ascii="Arial" w:hAnsi="Arial" w:cs="Arial"/>
          <w:bCs/>
          <w:sz w:val="22"/>
          <w:szCs w:val="22"/>
        </w:rPr>
        <w:t xml:space="preserve">, </w:t>
      </w:r>
      <w:r w:rsidR="009C700C" w:rsidRPr="009C700C">
        <w:rPr>
          <w:rFonts w:ascii="Arial" w:hAnsi="Arial" w:cs="Arial"/>
          <w:bCs/>
          <w:sz w:val="22"/>
          <w:szCs w:val="22"/>
        </w:rPr>
        <w:t>revogadas as disposições</w:t>
      </w:r>
      <w:r w:rsidR="009C700C">
        <w:rPr>
          <w:rFonts w:ascii="Arial" w:hAnsi="Arial" w:cs="Arial"/>
          <w:bCs/>
          <w:sz w:val="22"/>
          <w:szCs w:val="22"/>
        </w:rPr>
        <w:t xml:space="preserve"> em contrário, especialmente o A</w:t>
      </w:r>
      <w:r w:rsidR="009C700C" w:rsidRPr="009C700C">
        <w:rPr>
          <w:rFonts w:ascii="Arial" w:hAnsi="Arial" w:cs="Arial"/>
          <w:bCs/>
          <w:sz w:val="22"/>
          <w:szCs w:val="22"/>
        </w:rPr>
        <w:t>to número 06</w:t>
      </w:r>
      <w:r w:rsidR="009C700C">
        <w:rPr>
          <w:rFonts w:ascii="Arial" w:hAnsi="Arial" w:cs="Arial"/>
          <w:bCs/>
          <w:sz w:val="22"/>
          <w:szCs w:val="22"/>
        </w:rPr>
        <w:t>3</w:t>
      </w:r>
      <w:r w:rsidR="009C700C" w:rsidRPr="009C700C">
        <w:rPr>
          <w:rFonts w:ascii="Arial" w:hAnsi="Arial" w:cs="Arial"/>
          <w:bCs/>
          <w:sz w:val="22"/>
          <w:szCs w:val="22"/>
        </w:rPr>
        <w:t>/1</w:t>
      </w:r>
      <w:r w:rsidR="009C700C">
        <w:rPr>
          <w:rFonts w:ascii="Arial" w:hAnsi="Arial" w:cs="Arial"/>
          <w:bCs/>
          <w:sz w:val="22"/>
          <w:szCs w:val="22"/>
        </w:rPr>
        <w:t>6</w:t>
      </w:r>
      <w:r w:rsidR="009C700C" w:rsidRPr="009C700C">
        <w:rPr>
          <w:rFonts w:ascii="Arial" w:hAnsi="Arial" w:cs="Arial"/>
          <w:bCs/>
          <w:sz w:val="22"/>
          <w:szCs w:val="22"/>
        </w:rPr>
        <w:t>, de 1</w:t>
      </w:r>
      <w:r w:rsidR="009C700C">
        <w:rPr>
          <w:rFonts w:ascii="Arial" w:hAnsi="Arial" w:cs="Arial"/>
          <w:bCs/>
          <w:sz w:val="22"/>
          <w:szCs w:val="22"/>
        </w:rPr>
        <w:t>6</w:t>
      </w:r>
      <w:r w:rsidR="009C700C" w:rsidRPr="009C700C">
        <w:rPr>
          <w:rFonts w:ascii="Arial" w:hAnsi="Arial" w:cs="Arial"/>
          <w:bCs/>
          <w:sz w:val="22"/>
          <w:szCs w:val="22"/>
        </w:rPr>
        <w:t xml:space="preserve"> de </w:t>
      </w:r>
      <w:r w:rsidR="009C700C">
        <w:rPr>
          <w:rFonts w:ascii="Arial" w:hAnsi="Arial" w:cs="Arial"/>
          <w:bCs/>
          <w:sz w:val="22"/>
          <w:szCs w:val="22"/>
        </w:rPr>
        <w:t>agosto</w:t>
      </w:r>
      <w:r w:rsidR="009C700C" w:rsidRPr="009C700C">
        <w:rPr>
          <w:rFonts w:ascii="Arial" w:hAnsi="Arial" w:cs="Arial"/>
          <w:bCs/>
          <w:sz w:val="22"/>
          <w:szCs w:val="22"/>
        </w:rPr>
        <w:t xml:space="preserve"> de 201</w:t>
      </w:r>
      <w:r w:rsidR="009C700C">
        <w:rPr>
          <w:rFonts w:ascii="Arial" w:hAnsi="Arial" w:cs="Arial"/>
          <w:bCs/>
          <w:sz w:val="22"/>
          <w:szCs w:val="22"/>
        </w:rPr>
        <w:t>6</w:t>
      </w:r>
      <w:r w:rsidR="009C700C" w:rsidRPr="009C700C">
        <w:rPr>
          <w:rFonts w:ascii="Arial" w:hAnsi="Arial" w:cs="Arial"/>
          <w:bCs/>
          <w:sz w:val="22"/>
          <w:szCs w:val="22"/>
        </w:rPr>
        <w:t>.</w:t>
      </w:r>
    </w:p>
    <w:p w:rsidR="005D7E66" w:rsidRPr="001B1C33" w:rsidRDefault="005D7E66" w:rsidP="005D7E6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5D7E66" w:rsidRPr="001B1C33" w:rsidRDefault="005D7E66" w:rsidP="005D7E66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Cs/>
          <w:sz w:val="22"/>
          <w:szCs w:val="22"/>
        </w:rPr>
        <w:t xml:space="preserve">Câmara Municipal de Araraquara, aos </w:t>
      </w:r>
      <w:r>
        <w:rPr>
          <w:rFonts w:ascii="Arial" w:hAnsi="Arial" w:cs="Arial"/>
          <w:bCs/>
          <w:sz w:val="22"/>
          <w:szCs w:val="22"/>
        </w:rPr>
        <w:t>08</w:t>
      </w:r>
      <w:r w:rsidRPr="001B1C33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oito</w:t>
      </w:r>
      <w:r w:rsidRPr="001B1C33">
        <w:rPr>
          <w:rFonts w:ascii="Arial" w:hAnsi="Arial" w:cs="Arial"/>
          <w:bCs/>
          <w:sz w:val="22"/>
          <w:szCs w:val="22"/>
        </w:rPr>
        <w:t xml:space="preserve">) dias do mês de </w:t>
      </w:r>
      <w:r>
        <w:rPr>
          <w:rFonts w:ascii="Arial" w:hAnsi="Arial" w:cs="Arial"/>
          <w:bCs/>
          <w:sz w:val="22"/>
          <w:szCs w:val="22"/>
        </w:rPr>
        <w:t>fevereiro do ano de 2017</w:t>
      </w:r>
      <w:r w:rsidRPr="001B1C33">
        <w:rPr>
          <w:rFonts w:ascii="Arial" w:hAnsi="Arial" w:cs="Arial"/>
          <w:bCs/>
          <w:sz w:val="22"/>
          <w:szCs w:val="22"/>
        </w:rPr>
        <w:t xml:space="preserve"> (dois mil e dezesse</w:t>
      </w:r>
      <w:r>
        <w:rPr>
          <w:rFonts w:ascii="Arial" w:hAnsi="Arial" w:cs="Arial"/>
          <w:bCs/>
          <w:sz w:val="22"/>
          <w:szCs w:val="22"/>
        </w:rPr>
        <w:t>te</w:t>
      </w:r>
      <w:r w:rsidRPr="001B1C33">
        <w:rPr>
          <w:rFonts w:ascii="Arial" w:hAnsi="Arial" w:cs="Arial"/>
          <w:bCs/>
          <w:sz w:val="22"/>
          <w:szCs w:val="22"/>
        </w:rPr>
        <w:t>).</w:t>
      </w:r>
    </w:p>
    <w:p w:rsidR="005D7E66" w:rsidRPr="001B1C33" w:rsidRDefault="005D7E66" w:rsidP="005D7E66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5D7E66" w:rsidRPr="001B1C33" w:rsidRDefault="005D7E66" w:rsidP="005D7E66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5D7E66" w:rsidRPr="001B1C33" w:rsidRDefault="005D7E66" w:rsidP="005D7E66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5D7E66" w:rsidRPr="001B1C33" w:rsidRDefault="005D7E66" w:rsidP="005D7E66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5D7E66" w:rsidRPr="001B1C33" w:rsidRDefault="005D7E66" w:rsidP="005D7E66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Presidente</w:t>
      </w:r>
    </w:p>
    <w:p w:rsidR="005D7E66" w:rsidRDefault="005D7E66" w:rsidP="005D7E66">
      <w:pPr>
        <w:ind w:left="567" w:firstLine="2835"/>
        <w:rPr>
          <w:rFonts w:ascii="Arial" w:hAnsi="Arial" w:cs="Arial"/>
          <w:sz w:val="22"/>
          <w:szCs w:val="22"/>
        </w:rPr>
      </w:pPr>
    </w:p>
    <w:p w:rsidR="005D7E66" w:rsidRPr="001B1C33" w:rsidRDefault="005D7E66" w:rsidP="005D7E66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5D7E66" w:rsidRDefault="005D7E66" w:rsidP="005D7E66">
      <w:pPr>
        <w:ind w:left="567" w:firstLine="2835"/>
        <w:rPr>
          <w:rFonts w:ascii="Arial" w:hAnsi="Arial" w:cs="Arial"/>
          <w:sz w:val="22"/>
          <w:szCs w:val="22"/>
        </w:rPr>
      </w:pPr>
    </w:p>
    <w:p w:rsidR="005D7E66" w:rsidRDefault="005D7E66" w:rsidP="005D7E66">
      <w:pPr>
        <w:ind w:left="567" w:firstLine="2835"/>
        <w:rPr>
          <w:rFonts w:ascii="Arial" w:hAnsi="Arial" w:cs="Arial"/>
          <w:sz w:val="22"/>
          <w:szCs w:val="22"/>
        </w:rPr>
      </w:pPr>
    </w:p>
    <w:p w:rsidR="005D7E66" w:rsidRPr="001B1C33" w:rsidRDefault="005D7E66" w:rsidP="005D7E66">
      <w:pPr>
        <w:ind w:left="567" w:firstLine="2835"/>
        <w:rPr>
          <w:rFonts w:ascii="Arial" w:hAnsi="Arial" w:cs="Arial"/>
          <w:sz w:val="22"/>
          <w:szCs w:val="22"/>
        </w:rPr>
      </w:pPr>
    </w:p>
    <w:p w:rsidR="005D7E66" w:rsidRPr="008A0997" w:rsidRDefault="005D7E66" w:rsidP="005D7E66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 w:rsidRPr="005D7E66">
        <w:rPr>
          <w:rFonts w:ascii="Arial" w:hAnsi="Arial" w:cs="Arial"/>
          <w:b/>
          <w:bCs/>
          <w:sz w:val="22"/>
          <w:szCs w:val="22"/>
        </w:rPr>
        <w:t>MARCELO ROBERTO DISPEIRATTI CAVALCANTI</w:t>
      </w:r>
    </w:p>
    <w:p w:rsidR="005D7E66" w:rsidRPr="008A0997" w:rsidRDefault="005D7E66" w:rsidP="005D7E66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8A0997">
        <w:rPr>
          <w:rFonts w:ascii="Arial" w:hAnsi="Arial" w:cs="Arial"/>
          <w:sz w:val="22"/>
          <w:szCs w:val="22"/>
        </w:rPr>
        <w:t xml:space="preserve">Administrador Geral </w:t>
      </w:r>
    </w:p>
    <w:p w:rsidR="005D7E66" w:rsidRPr="00A81E0C" w:rsidRDefault="005D7E66" w:rsidP="005D7E66"/>
    <w:p w:rsidR="00BA6F06" w:rsidRPr="005D7E66" w:rsidRDefault="005D7E66" w:rsidP="005D7E66">
      <w:pPr>
        <w:rPr>
          <w:sz w:val="10"/>
        </w:rPr>
      </w:pPr>
      <w:r w:rsidRPr="005D7E66">
        <w:rPr>
          <w:sz w:val="10"/>
        </w:rPr>
        <w:t>MRDC/</w:t>
      </w:r>
      <w:proofErr w:type="spellStart"/>
      <w:r w:rsidRPr="005D7E66">
        <w:rPr>
          <w:sz w:val="10"/>
        </w:rPr>
        <w:t>efcb</w:t>
      </w:r>
      <w:proofErr w:type="spellEnd"/>
    </w:p>
    <w:sectPr w:rsidR="00BA6F06" w:rsidRPr="005D7E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15" w:rsidRDefault="005B6A15">
      <w:r>
        <w:separator/>
      </w:r>
    </w:p>
  </w:endnote>
  <w:endnote w:type="continuationSeparator" w:id="0">
    <w:p w:rsidR="005B6A15" w:rsidRDefault="005B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Default="009C700C" w:rsidP="000A726E">
    <w:pPr>
      <w:pStyle w:val="Rodap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0387FD" wp14:editId="2584DB0A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26E" w:rsidRDefault="009C700C" w:rsidP="000A726E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0A726E" w:rsidRDefault="005B6A15" w:rsidP="000A726E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9C700C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9C700C">
      <w:rPr>
        <w:rFonts w:ascii="Arial" w:hAnsi="Arial"/>
        <w:sz w:val="18"/>
        <w:lang w:val="it-IT"/>
      </w:rPr>
      <w:t xml:space="preserve">  |   Fone: </w:t>
    </w:r>
    <w:smartTag w:uri="urn:schemas-microsoft-com:office:smarttags" w:element="phone">
      <w:smartTagPr>
        <w:attr w:name="ls" w:val="trans"/>
      </w:smartTagPr>
      <w:r w:rsidR="009C700C">
        <w:rPr>
          <w:rFonts w:ascii="Arial" w:hAnsi="Arial"/>
          <w:sz w:val="18"/>
          <w:lang w:val="it-IT"/>
        </w:rPr>
        <w:t>(16) 3301-0623</w:t>
      </w:r>
    </w:smartTag>
    <w:r w:rsidR="009C700C">
      <w:rPr>
        <w:rFonts w:ascii="Arial" w:hAnsi="Arial"/>
        <w:sz w:val="18"/>
        <w:lang w:val="it-IT"/>
      </w:rPr>
      <w:t xml:space="preserve"> – Fone/Fax: </w:t>
    </w:r>
    <w:smartTag w:uri="urn:schemas-microsoft-com:office:smarttags" w:element="phone">
      <w:smartTagPr>
        <w:attr w:name="ls" w:val="trans"/>
      </w:smartTagPr>
      <w:r w:rsidR="009C700C">
        <w:rPr>
          <w:rFonts w:ascii="Arial" w:hAnsi="Arial"/>
          <w:sz w:val="18"/>
          <w:lang w:val="it-IT"/>
        </w:rPr>
        <w:t>(16) 3301-0647</w:t>
      </w:r>
    </w:smartTag>
  </w:p>
  <w:p w:rsidR="000A726E" w:rsidRPr="000A726E" w:rsidRDefault="005B6A15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15" w:rsidRDefault="005B6A15">
      <w:r>
        <w:separator/>
      </w:r>
    </w:p>
  </w:footnote>
  <w:footnote w:type="continuationSeparator" w:id="0">
    <w:p w:rsidR="005B6A15" w:rsidRDefault="005B6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Default="009C700C" w:rsidP="000A726E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2B30B" wp14:editId="608B6737">
          <wp:simplePos x="0" y="0"/>
          <wp:positionH relativeFrom="column">
            <wp:posOffset>-590550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0A726E" w:rsidRPr="007D2428" w:rsidRDefault="009C700C" w:rsidP="000A726E">
    <w:pPr>
      <w:pStyle w:val="Cabealho"/>
      <w:ind w:right="-1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0A726E" w:rsidRPr="00AB7E35" w:rsidRDefault="005B6A15" w:rsidP="000A726E">
    <w:pPr>
      <w:pStyle w:val="Cabealho"/>
    </w:pPr>
  </w:p>
  <w:p w:rsidR="000A726E" w:rsidRDefault="005B6A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3F5DD8"/>
    <w:rsid w:val="004031BB"/>
    <w:rsid w:val="004229A1"/>
    <w:rsid w:val="005B6A15"/>
    <w:rsid w:val="005D7E66"/>
    <w:rsid w:val="007E2AAB"/>
    <w:rsid w:val="009C700C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7E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E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7E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5D7E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Renato Norio Kemotu</cp:lastModifiedBy>
  <cp:revision>5</cp:revision>
  <dcterms:created xsi:type="dcterms:W3CDTF">2016-03-10T14:57:00Z</dcterms:created>
  <dcterms:modified xsi:type="dcterms:W3CDTF">2017-02-08T19:39:00Z</dcterms:modified>
</cp:coreProperties>
</file>