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F103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3F1038" w:rsidRPr="003F1038">
        <w:rPr>
          <w:rFonts w:ascii="Arial" w:hAnsi="Arial" w:cs="Arial"/>
          <w:b/>
          <w:sz w:val="32"/>
          <w:szCs w:val="24"/>
        </w:rPr>
        <w:t>0421</w:t>
      </w:r>
      <w:bookmarkEnd w:id="0"/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704B74" w:rsidRPr="00347345" w:rsidRDefault="00704B74" w:rsidP="00704B74">
      <w:pPr>
        <w:pStyle w:val="Textoembloco"/>
        <w:spacing w:line="360" w:lineRule="auto"/>
        <w:ind w:firstLine="1134"/>
        <w:rPr>
          <w:b/>
        </w:rPr>
      </w:pPr>
      <w:r w:rsidRPr="00971151">
        <w:t xml:space="preserve">Indico ao Senhor </w:t>
      </w:r>
      <w:smartTag w:uri="schemas-houaiss/mini" w:element="verbetes">
        <w:r w:rsidRPr="00971151">
          <w:t>Prefeito</w:t>
        </w:r>
      </w:smartTag>
      <w:r w:rsidRPr="00971151">
        <w:t xml:space="preserve"> Municipal</w:t>
      </w:r>
      <w:r>
        <w:t xml:space="preserve">, </w:t>
      </w:r>
      <w:r w:rsidRPr="00971151">
        <w:t xml:space="preserve">a </w:t>
      </w:r>
      <w:smartTag w:uri="schemas-houaiss/mini" w:element="verbetes">
        <w:r w:rsidRPr="00971151">
          <w:t>necessidade</w:t>
        </w:r>
      </w:smartTag>
      <w:r w:rsidRPr="00971151">
        <w:t xml:space="preserve"> de </w:t>
      </w:r>
      <w:smartTag w:uri="schemas-houaiss/acao" w:element="hm">
        <w:r w:rsidRPr="00971151">
          <w:t>entrar</w:t>
        </w:r>
      </w:smartTag>
      <w:r w:rsidRPr="00971151">
        <w:t xml:space="preserve"> </w:t>
      </w:r>
      <w:smartTag w:uri="schemas-houaiss/mini" w:element="verbetes">
        <w:r w:rsidRPr="00971151">
          <w:t>em</w:t>
        </w:r>
      </w:smartTag>
      <w:r w:rsidRPr="00971151">
        <w:t xml:space="preserve"> entendimentos com o setor competente</w:t>
      </w:r>
      <w:r>
        <w:t xml:space="preserve">, </w:t>
      </w:r>
      <w:r w:rsidRPr="00857334">
        <w:rPr>
          <w:b/>
        </w:rPr>
        <w:t xml:space="preserve">no </w:t>
      </w:r>
      <w:smartTag w:uri="schemas-houaiss/mini" w:element="verbetes">
        <w:r w:rsidRPr="00857334">
          <w:rPr>
            <w:b/>
          </w:rPr>
          <w:t>sentido</w:t>
        </w:r>
      </w:smartTag>
      <w:r>
        <w:t xml:space="preserve"> </w:t>
      </w:r>
      <w:r w:rsidR="00857334">
        <w:rPr>
          <w:b/>
        </w:rPr>
        <w:t>de implantar</w:t>
      </w:r>
      <w:r w:rsidRPr="00347345">
        <w:rPr>
          <w:b/>
        </w:rPr>
        <w:t xml:space="preserve"> em Araraquara o serviço de </w:t>
      </w:r>
      <w:r w:rsidR="00A500A8">
        <w:rPr>
          <w:b/>
        </w:rPr>
        <w:t xml:space="preserve">“cata-treco” ou </w:t>
      </w:r>
      <w:r w:rsidRPr="00347345">
        <w:rPr>
          <w:b/>
        </w:rPr>
        <w:t xml:space="preserve">“cata cacareco”, destinado ao recolhimento de </w:t>
      </w:r>
      <w:r w:rsidR="00A500A8">
        <w:rPr>
          <w:b/>
        </w:rPr>
        <w:t xml:space="preserve">objetos sem utilização que normalmente </w:t>
      </w:r>
      <w:r w:rsidR="00857334">
        <w:rPr>
          <w:b/>
        </w:rPr>
        <w:t xml:space="preserve">são </w:t>
      </w:r>
      <w:r w:rsidR="00A500A8">
        <w:rPr>
          <w:b/>
        </w:rPr>
        <w:t>jogados em terrenos baldios e margens de córregos.</w:t>
      </w:r>
    </w:p>
    <w:p w:rsidR="00704B74" w:rsidRDefault="00A500A8" w:rsidP="00704B74">
      <w:pPr>
        <w:pStyle w:val="Textoembloco"/>
        <w:spacing w:line="360" w:lineRule="auto"/>
      </w:pPr>
      <w:r>
        <w:tab/>
      </w:r>
      <w:r>
        <w:tab/>
        <w:t xml:space="preserve">    Infelizmente os bolsões de entulho não tem sido eficientes a ponto de evitar a prática de jogar entulho em qualquer lugar. Ainda é muito comum ver </w:t>
      </w:r>
      <w:r w:rsidR="00857334">
        <w:t>esse tipo de situação ocorrer em todo perímetro urbano da cidade.</w:t>
      </w:r>
    </w:p>
    <w:p w:rsidR="00704B74" w:rsidRDefault="00857334" w:rsidP="00857334">
      <w:pPr>
        <w:pStyle w:val="Textoembloco"/>
        <w:spacing w:line="360" w:lineRule="auto"/>
        <w:ind w:firstLine="1134"/>
      </w:pPr>
      <w:r>
        <w:t>Vários Municípios</w:t>
      </w:r>
      <w:r w:rsidR="00704B74">
        <w:t xml:space="preserve"> já oferecem esse serviço à população, </w:t>
      </w:r>
      <w:r>
        <w:t xml:space="preserve">onde um caminhão passa regularmente </w:t>
      </w:r>
      <w:r w:rsidR="00704B74">
        <w:t xml:space="preserve">recolhendo móveis velhos, utensílios domésticos e todo tipo de material sem utilidade.  </w:t>
      </w:r>
      <w:r>
        <w:t>Essa medida</w:t>
      </w:r>
      <w:r w:rsidR="00704B74">
        <w:t xml:space="preserve"> </w:t>
      </w:r>
      <w:r w:rsidR="00A500A8">
        <w:t xml:space="preserve">pode </w:t>
      </w:r>
      <w:r w:rsidR="00704B74">
        <w:t>melhora</w:t>
      </w:r>
      <w:r w:rsidR="00A500A8">
        <w:t>r</w:t>
      </w:r>
      <w:r w:rsidR="00704B74">
        <w:t xml:space="preserve"> o visual dos bairros, </w:t>
      </w:r>
      <w:r w:rsidR="00A500A8">
        <w:t>ajudar a evitar a degradação do meio ambiente, bem como contribuir com o combate aos mosquitos transmissores de doença.</w:t>
      </w:r>
    </w:p>
    <w:p w:rsidR="009A5AFC" w:rsidRPr="009A5AFC" w:rsidRDefault="009A5AFC" w:rsidP="00704B74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F050B1">
        <w:rPr>
          <w:rFonts w:ascii="Arial" w:hAnsi="Arial" w:cs="Arial"/>
          <w:sz w:val="24"/>
          <w:szCs w:val="24"/>
        </w:rPr>
        <w:t>24</w:t>
      </w:r>
      <w:r w:rsidR="00594533">
        <w:rPr>
          <w:rFonts w:ascii="Arial" w:hAnsi="Arial" w:cs="Arial"/>
          <w:sz w:val="24"/>
          <w:szCs w:val="24"/>
        </w:rPr>
        <w:t xml:space="preserve"> de jane</w:t>
      </w:r>
      <w:r w:rsidR="009A0748">
        <w:rPr>
          <w:rFonts w:ascii="Arial" w:hAnsi="Arial" w:cs="Arial"/>
          <w:sz w:val="24"/>
          <w:szCs w:val="24"/>
        </w:rPr>
        <w:t>i</w:t>
      </w:r>
      <w:r w:rsidR="00594533">
        <w:rPr>
          <w:rFonts w:ascii="Arial" w:hAnsi="Arial" w:cs="Arial"/>
          <w:sz w:val="24"/>
          <w:szCs w:val="24"/>
        </w:rPr>
        <w:t>r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A500A8">
      <w:pPr>
        <w:ind w:right="-374"/>
        <w:rPr>
          <w:rFonts w:ascii="Arial" w:hAnsi="Arial" w:cs="Arial"/>
          <w:sz w:val="24"/>
          <w:szCs w:val="24"/>
        </w:rPr>
      </w:pPr>
    </w:p>
    <w:p w:rsidR="00A500A8" w:rsidRDefault="00A500A8" w:rsidP="00A500A8">
      <w:pPr>
        <w:ind w:right="-374"/>
        <w:rPr>
          <w:rFonts w:ascii="Arial" w:hAnsi="Arial" w:cs="Arial"/>
          <w:sz w:val="24"/>
          <w:szCs w:val="24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F050B1">
        <w:rPr>
          <w:rFonts w:ascii="Arial" w:hAnsi="Arial" w:cs="Arial"/>
          <w:i/>
          <w:sz w:val="12"/>
          <w:szCs w:val="12"/>
        </w:rPr>
        <w:t>Cata-treco</w:t>
      </w:r>
    </w:p>
    <w:sectPr w:rsidR="00204E7D" w:rsidRPr="00204E7D" w:rsidSect="00A500A8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54B7A"/>
    <w:rsid w:val="000A7B4C"/>
    <w:rsid w:val="00166C1B"/>
    <w:rsid w:val="00186776"/>
    <w:rsid w:val="00204E7D"/>
    <w:rsid w:val="002B1B6A"/>
    <w:rsid w:val="002C5B1C"/>
    <w:rsid w:val="002C6C68"/>
    <w:rsid w:val="003F1038"/>
    <w:rsid w:val="00456246"/>
    <w:rsid w:val="004A244D"/>
    <w:rsid w:val="004D1D65"/>
    <w:rsid w:val="00507010"/>
    <w:rsid w:val="00510733"/>
    <w:rsid w:val="00533355"/>
    <w:rsid w:val="00544163"/>
    <w:rsid w:val="00552994"/>
    <w:rsid w:val="00560A86"/>
    <w:rsid w:val="00580112"/>
    <w:rsid w:val="00594533"/>
    <w:rsid w:val="005D3D19"/>
    <w:rsid w:val="0064592E"/>
    <w:rsid w:val="0065161A"/>
    <w:rsid w:val="00704B74"/>
    <w:rsid w:val="00751F34"/>
    <w:rsid w:val="007A6779"/>
    <w:rsid w:val="00857334"/>
    <w:rsid w:val="008C1438"/>
    <w:rsid w:val="009140AC"/>
    <w:rsid w:val="00953214"/>
    <w:rsid w:val="00971151"/>
    <w:rsid w:val="009A0748"/>
    <w:rsid w:val="009A5AFC"/>
    <w:rsid w:val="009F6242"/>
    <w:rsid w:val="00A30775"/>
    <w:rsid w:val="00A500A8"/>
    <w:rsid w:val="00B00557"/>
    <w:rsid w:val="00B03289"/>
    <w:rsid w:val="00C006F3"/>
    <w:rsid w:val="00C30097"/>
    <w:rsid w:val="00CA3240"/>
    <w:rsid w:val="00D14403"/>
    <w:rsid w:val="00D95F67"/>
    <w:rsid w:val="00DB7B0E"/>
    <w:rsid w:val="00E651A0"/>
    <w:rsid w:val="00F050B1"/>
    <w:rsid w:val="00FC544F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C0F577D-2471-48DE-8506-22643BE2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704B74"/>
    <w:pPr>
      <w:ind w:left="567" w:right="-37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Erlei Fortunato Cerni Baú</cp:lastModifiedBy>
  <cp:revision>2</cp:revision>
  <cp:lastPrinted>2017-01-17T17:02:00Z</cp:lastPrinted>
  <dcterms:created xsi:type="dcterms:W3CDTF">2017-01-26T10:16:00Z</dcterms:created>
  <dcterms:modified xsi:type="dcterms:W3CDTF">2017-01-26T10:16:00Z</dcterms:modified>
</cp:coreProperties>
</file>