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92A1F">
        <w:rPr>
          <w:rFonts w:ascii="Arial" w:hAnsi="Arial" w:cs="Arial"/>
          <w:b/>
          <w:bCs/>
          <w:sz w:val="32"/>
          <w:szCs w:val="32"/>
        </w:rPr>
        <w:t xml:space="preserve">  0419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966A8E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que seja feita a </w:t>
      </w:r>
      <w:r w:rsidRPr="00857656">
        <w:rPr>
          <w:rFonts w:ascii="Arial" w:hAnsi="Arial" w:cs="Arial"/>
          <w:b/>
          <w:i/>
          <w:sz w:val="24"/>
          <w:szCs w:val="24"/>
        </w:rPr>
        <w:t xml:space="preserve">limpeza </w:t>
      </w:r>
      <w:r w:rsidR="001147B0">
        <w:rPr>
          <w:rFonts w:ascii="Arial" w:hAnsi="Arial" w:cs="Arial"/>
          <w:b/>
          <w:i/>
          <w:sz w:val="24"/>
          <w:szCs w:val="24"/>
        </w:rPr>
        <w:t>do prédio abandonado que era da Encol</w:t>
      </w:r>
      <w:r>
        <w:rPr>
          <w:rFonts w:ascii="Arial" w:hAnsi="Arial" w:cs="Arial"/>
          <w:sz w:val="24"/>
          <w:szCs w:val="24"/>
        </w:rPr>
        <w:t>,</w:t>
      </w:r>
      <w:r w:rsidRPr="00832BD9">
        <w:rPr>
          <w:rFonts w:ascii="Arial" w:hAnsi="Arial" w:cs="Arial"/>
          <w:sz w:val="24"/>
          <w:szCs w:val="24"/>
        </w:rPr>
        <w:t xml:space="preserve"> loc</w:t>
      </w:r>
      <w:r w:rsidR="004C03E9">
        <w:rPr>
          <w:rFonts w:ascii="Arial" w:hAnsi="Arial" w:cs="Arial"/>
          <w:sz w:val="24"/>
          <w:szCs w:val="24"/>
        </w:rPr>
        <w:t>alizado</w:t>
      </w:r>
      <w:r>
        <w:rPr>
          <w:rFonts w:ascii="Arial" w:hAnsi="Arial" w:cs="Arial"/>
          <w:sz w:val="24"/>
          <w:szCs w:val="24"/>
        </w:rPr>
        <w:t xml:space="preserve"> na </w:t>
      </w:r>
      <w:r w:rsidR="001147B0">
        <w:rPr>
          <w:rFonts w:ascii="Arial" w:hAnsi="Arial" w:cs="Arial"/>
          <w:b/>
          <w:sz w:val="24"/>
          <w:szCs w:val="24"/>
        </w:rPr>
        <w:t>Rua Nove de Julho</w:t>
      </w:r>
      <w:r w:rsidR="000B49B5">
        <w:rPr>
          <w:rFonts w:cs="Arial"/>
          <w:szCs w:val="24"/>
        </w:rPr>
        <w:t xml:space="preserve">, </w:t>
      </w:r>
      <w:r w:rsidR="000B49B5" w:rsidRPr="000B49B5">
        <w:rPr>
          <w:rFonts w:ascii="Arial" w:hAnsi="Arial" w:cs="Arial"/>
          <w:sz w:val="24"/>
          <w:szCs w:val="24"/>
        </w:rPr>
        <w:t>mais precisament</w:t>
      </w:r>
      <w:r w:rsidR="00C64B07">
        <w:rPr>
          <w:rFonts w:ascii="Arial" w:hAnsi="Arial" w:cs="Arial"/>
          <w:sz w:val="24"/>
          <w:szCs w:val="24"/>
        </w:rPr>
        <w:t xml:space="preserve">e ao lado do </w:t>
      </w:r>
      <w:r w:rsidR="001147B0">
        <w:rPr>
          <w:rFonts w:ascii="Arial" w:hAnsi="Arial" w:cs="Arial"/>
          <w:sz w:val="24"/>
          <w:szCs w:val="24"/>
        </w:rPr>
        <w:t>imóvel de número 2515</w:t>
      </w:r>
      <w:r>
        <w:rPr>
          <w:rFonts w:ascii="Arial" w:hAnsi="Arial" w:cs="Arial"/>
          <w:sz w:val="24"/>
          <w:szCs w:val="24"/>
        </w:rPr>
        <w:t xml:space="preserve">, </w:t>
      </w:r>
      <w:r w:rsidR="004C03E9">
        <w:rPr>
          <w:rFonts w:ascii="Arial" w:hAnsi="Arial" w:cs="Arial"/>
          <w:sz w:val="24"/>
          <w:szCs w:val="24"/>
        </w:rPr>
        <w:t xml:space="preserve">no </w:t>
      </w:r>
      <w:r w:rsidR="001147B0">
        <w:rPr>
          <w:rFonts w:ascii="Arial" w:hAnsi="Arial" w:cs="Arial"/>
          <w:b/>
          <w:sz w:val="24"/>
          <w:szCs w:val="24"/>
        </w:rPr>
        <w:t>Bairro Centro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0B49B5" w:rsidRPr="000B49B5">
        <w:rPr>
          <w:rFonts w:ascii="Arial" w:hAnsi="Arial" w:cs="Arial"/>
          <w:sz w:val="24"/>
          <w:szCs w:val="24"/>
        </w:rPr>
        <w:t>desta cidade.</w:t>
      </w:r>
    </w:p>
    <w:p w:rsidR="004C03E9" w:rsidRPr="009B176B" w:rsidRDefault="004C03E9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</w:p>
    <w:p w:rsidR="00966A8E" w:rsidRPr="008A1AA6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pois segundo moradores o local está abandonado com mato alto e serve apenas para acumulo de sujeira e animais peçonhentos, colocando em risco principalmente os vizinhos, idosos e crianças. </w:t>
      </w: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1147B0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25</w:t>
      </w:r>
      <w:r w:rsidR="008F75FC" w:rsidRPr="00CD502B">
        <w:rPr>
          <w:rFonts w:cs="Arial"/>
          <w:szCs w:val="24"/>
        </w:rPr>
        <w:t xml:space="preserve"> de janeiro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CF3BE8" w:rsidRDefault="00CF3BE8">
      <w:pPr>
        <w:rPr>
          <w:rFonts w:ascii="Arial" w:hAnsi="Arial" w:cs="Arial"/>
          <w:sz w:val="24"/>
          <w:szCs w:val="24"/>
        </w:rPr>
      </w:pPr>
    </w:p>
    <w:p w:rsidR="00CF3BE8" w:rsidRDefault="00CF3BE8">
      <w:pPr>
        <w:rPr>
          <w:rFonts w:ascii="Arial" w:hAnsi="Arial" w:cs="Arial"/>
          <w:sz w:val="24"/>
          <w:szCs w:val="24"/>
        </w:rPr>
      </w:pP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Pr="00E518BC" w:rsidRDefault="001147B0">
      <w:pPr>
        <w:rPr>
          <w:sz w:val="16"/>
          <w:szCs w:val="16"/>
        </w:rPr>
      </w:pPr>
      <w:r>
        <w:rPr>
          <w:sz w:val="16"/>
          <w:szCs w:val="16"/>
        </w:rPr>
        <w:t>Limpeza do prédio abandonado da Encol</w:t>
      </w:r>
      <w:r w:rsidR="00E518BC">
        <w:rPr>
          <w:sz w:val="16"/>
          <w:szCs w:val="16"/>
        </w:rPr>
        <w:t xml:space="preserve"> – </w:t>
      </w:r>
      <w:r>
        <w:rPr>
          <w:sz w:val="16"/>
          <w:szCs w:val="16"/>
        </w:rPr>
        <w:t>Rua Nove de Julho</w:t>
      </w:r>
      <w:r w:rsidR="00E518BC">
        <w:rPr>
          <w:sz w:val="16"/>
          <w:szCs w:val="16"/>
        </w:rPr>
        <w:t xml:space="preserve"> - 2017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1147B0"/>
    <w:rsid w:val="00357015"/>
    <w:rsid w:val="004C03E9"/>
    <w:rsid w:val="007B548D"/>
    <w:rsid w:val="00834BD9"/>
    <w:rsid w:val="008F75FC"/>
    <w:rsid w:val="00966A8E"/>
    <w:rsid w:val="00992A1F"/>
    <w:rsid w:val="00C64B07"/>
    <w:rsid w:val="00CE2E26"/>
    <w:rsid w:val="00CF3BE8"/>
    <w:rsid w:val="00E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5928-D708-4004-B45C-759C422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Thainara Karoline Faria</dc:creator>
  <cp:keywords/>
  <dc:description/>
  <cp:lastModifiedBy>Erlei Fortunato Cerni Baú</cp:lastModifiedBy>
  <cp:revision>2</cp:revision>
  <dcterms:created xsi:type="dcterms:W3CDTF">2017-01-26T10:14:00Z</dcterms:created>
  <dcterms:modified xsi:type="dcterms:W3CDTF">2017-01-26T10:14:00Z</dcterms:modified>
</cp:coreProperties>
</file>