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8A" w:rsidRDefault="006C58E0" w:rsidP="0054378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78A" w:rsidRDefault="0054378A" w:rsidP="0054378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54378A" w:rsidRDefault="0054378A" w:rsidP="0054378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378A">
        <w:t xml:space="preserve">  </w:t>
      </w:r>
      <w:smartTag w:uri="schemas-houaiss/acao" w:element="dm">
        <w:r w:rsidR="0054378A">
          <w:t>CÂMARA MUNICIPAL DE</w:t>
        </w:r>
      </w:smartTag>
      <w:r w:rsidR="0054378A">
        <w:t xml:space="preserve"> ARARAQUARA</w:t>
      </w:r>
    </w:p>
    <w:p w:rsidR="0054378A" w:rsidRDefault="0054378A" w:rsidP="0054378A">
      <w:pPr>
        <w:ind w:left="567" w:right="-374"/>
      </w:pPr>
    </w:p>
    <w:p w:rsidR="0054378A" w:rsidRDefault="0054378A" w:rsidP="0054378A">
      <w:pPr>
        <w:ind w:left="567" w:right="-374"/>
      </w:pPr>
    </w:p>
    <w:p w:rsidR="0054378A" w:rsidRPr="00E71ADC" w:rsidRDefault="0054378A" w:rsidP="0054378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C58E0">
        <w:rPr>
          <w:rFonts w:ascii="Arial" w:hAnsi="Arial" w:cs="Arial"/>
          <w:b/>
          <w:bCs/>
          <w:sz w:val="32"/>
          <w:szCs w:val="32"/>
        </w:rPr>
        <w:t xml:space="preserve">  0375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E71ADC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E71ADC" w:rsidRDefault="0054378A" w:rsidP="0054378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378A" w:rsidRPr="00E71ADC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E71ADC" w:rsidRDefault="0054378A" w:rsidP="0054378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378A" w:rsidRPr="00E71ADC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E71ADC" w:rsidRDefault="0054378A" w:rsidP="0054378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54378A" w:rsidRPr="00E71ADC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E71ADC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378A" w:rsidRPr="00E71ADC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54378A" w:rsidRPr="00F363D6" w:rsidRDefault="0054378A" w:rsidP="0054378A">
      <w:pPr>
        <w:ind w:left="567" w:right="-374"/>
        <w:rPr>
          <w:rFonts w:ascii="Arial" w:hAnsi="Arial" w:cs="Arial"/>
          <w:sz w:val="24"/>
          <w:szCs w:val="24"/>
        </w:rPr>
      </w:pPr>
    </w:p>
    <w:p w:rsidR="00C74FB2" w:rsidRDefault="00C74FB2" w:rsidP="00C74FB2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C74FB2" w:rsidRDefault="0054378A" w:rsidP="00C74FB2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</w:t>
      </w:r>
      <w:r w:rsidR="00010358">
        <w:rPr>
          <w:rFonts w:ascii="Arial" w:hAnsi="Arial" w:cs="Arial"/>
          <w:sz w:val="24"/>
          <w:szCs w:val="24"/>
        </w:rPr>
        <w:t>a</w:t>
      </w:r>
      <w:r w:rsidRPr="00FC190D">
        <w:rPr>
          <w:rFonts w:ascii="Arial" w:hAnsi="Arial" w:cs="Arial"/>
          <w:sz w:val="24"/>
          <w:szCs w:val="24"/>
        </w:rPr>
        <w:t xml:space="preserve"> </w:t>
      </w:r>
      <w:r w:rsidRPr="00FC190D">
        <w:rPr>
          <w:rFonts w:ascii="Arial" w:hAnsi="Arial" w:cs="Arial"/>
          <w:b/>
          <w:sz w:val="24"/>
          <w:szCs w:val="24"/>
        </w:rPr>
        <w:t>CAPINAÇÃO</w:t>
      </w:r>
      <w:r w:rsidRPr="00FC190D">
        <w:rPr>
          <w:rFonts w:ascii="Arial" w:hAnsi="Arial" w:cs="Arial"/>
          <w:sz w:val="24"/>
          <w:szCs w:val="24"/>
        </w:rPr>
        <w:t>,</w:t>
      </w:r>
      <w:r w:rsidRPr="00FC190D">
        <w:rPr>
          <w:rFonts w:ascii="Arial" w:hAnsi="Arial" w:cs="Arial"/>
          <w:b/>
          <w:sz w:val="24"/>
          <w:szCs w:val="24"/>
        </w:rPr>
        <w:t xml:space="preserve"> LIMPEZA </w:t>
      </w:r>
      <w:r w:rsidRPr="00FC190D">
        <w:rPr>
          <w:rFonts w:ascii="Arial" w:hAnsi="Arial" w:cs="Arial"/>
          <w:sz w:val="24"/>
          <w:szCs w:val="24"/>
        </w:rPr>
        <w:t>e</w:t>
      </w:r>
      <w:r w:rsidRPr="00FC190D">
        <w:rPr>
          <w:rFonts w:ascii="Arial" w:hAnsi="Arial" w:cs="Arial"/>
          <w:b/>
          <w:sz w:val="24"/>
          <w:szCs w:val="24"/>
        </w:rPr>
        <w:t xml:space="preserve"> MANUTENÇÃO</w:t>
      </w:r>
      <w:r w:rsidRPr="00FC190D">
        <w:rPr>
          <w:rFonts w:ascii="Arial" w:hAnsi="Arial" w:cs="Arial"/>
          <w:sz w:val="24"/>
          <w:szCs w:val="24"/>
        </w:rPr>
        <w:t xml:space="preserve"> da “Praça d</w:t>
      </w:r>
      <w:r>
        <w:rPr>
          <w:rFonts w:ascii="Arial" w:hAnsi="Arial" w:cs="Arial"/>
          <w:sz w:val="24"/>
          <w:szCs w:val="24"/>
        </w:rPr>
        <w:t xml:space="preserve">a Igreja de São Sebastião”, localizada na Rua dos Estados, n. 488 </w:t>
      </w:r>
      <w:r w:rsidR="00C74F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Jardim Brasil (Vila Xavier) </w:t>
      </w:r>
      <w:r w:rsidR="00C74F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CEP.14.811-073, </w:t>
      </w:r>
      <w:r w:rsidRPr="00FC190D">
        <w:rPr>
          <w:rFonts w:ascii="Arial" w:hAnsi="Arial" w:cs="Arial"/>
          <w:sz w:val="24"/>
          <w:szCs w:val="24"/>
        </w:rPr>
        <w:t>desta cidade</w:t>
      </w:r>
      <w:r>
        <w:rPr>
          <w:rFonts w:ascii="Arial" w:hAnsi="Arial" w:cs="Arial"/>
          <w:sz w:val="24"/>
          <w:szCs w:val="24"/>
        </w:rPr>
        <w:t>.</w:t>
      </w:r>
    </w:p>
    <w:p w:rsidR="00C74FB2" w:rsidRDefault="00C74FB2" w:rsidP="00C74FB2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54378A" w:rsidRPr="00FC190D" w:rsidRDefault="0054378A" w:rsidP="00C74FB2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23</w:t>
      </w:r>
      <w:r w:rsidRPr="00FC190D">
        <w:rPr>
          <w:rFonts w:ascii="Arial" w:hAnsi="Arial" w:cs="Arial"/>
          <w:sz w:val="24"/>
          <w:szCs w:val="24"/>
        </w:rPr>
        <w:t xml:space="preserve"> de janeiro de 2017.</w:t>
      </w:r>
    </w:p>
    <w:p w:rsidR="0054378A" w:rsidRPr="00FC190D" w:rsidRDefault="0054378A" w:rsidP="0054378A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54378A" w:rsidRPr="00FC190D" w:rsidRDefault="0054378A" w:rsidP="0054378A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54378A" w:rsidRPr="00FC190D" w:rsidRDefault="0054378A" w:rsidP="0054378A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54378A" w:rsidRPr="00FC190D" w:rsidRDefault="0054378A" w:rsidP="0054378A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54378A" w:rsidRPr="00FC190D" w:rsidRDefault="0054378A" w:rsidP="0054378A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p w:rsidR="0054378A" w:rsidRPr="009F2F1F" w:rsidRDefault="0054378A" w:rsidP="0054378A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54378A" w:rsidRDefault="0054378A" w:rsidP="0054378A"/>
    <w:p w:rsidR="0054378A" w:rsidRDefault="0054378A" w:rsidP="0054378A"/>
    <w:p w:rsidR="0054378A" w:rsidRDefault="0054378A" w:rsidP="0054378A"/>
    <w:p w:rsidR="0054378A" w:rsidRDefault="0054378A" w:rsidP="0054378A"/>
    <w:p w:rsidR="0054378A" w:rsidRDefault="0054378A" w:rsidP="0054378A"/>
    <w:p w:rsidR="0054378A" w:rsidRDefault="0054378A" w:rsidP="0054378A"/>
    <w:p w:rsidR="0054378A" w:rsidRDefault="0054378A" w:rsidP="0054378A"/>
    <w:p w:rsidR="0054378A" w:rsidRDefault="0054378A" w:rsidP="0054378A"/>
    <w:p w:rsidR="00861816" w:rsidRDefault="00861816"/>
    <w:sectPr w:rsidR="00861816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8A" w:rsidRDefault="0054378A" w:rsidP="0054378A">
      <w:r>
        <w:separator/>
      </w:r>
    </w:p>
  </w:endnote>
  <w:endnote w:type="continuationSeparator" w:id="0">
    <w:p w:rsidR="0054378A" w:rsidRDefault="0054378A" w:rsidP="0054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54378A" w:rsidRDefault="00C74FB2" w:rsidP="00FB214D">
    <w:pPr>
      <w:pStyle w:val="Rodap"/>
      <w:ind w:left="567"/>
      <w:jc w:val="both"/>
    </w:pPr>
    <w:r w:rsidRPr="0054378A">
      <w:t xml:space="preserve">Limpeza de Praça - </w:t>
    </w:r>
    <w:r w:rsidR="0054378A" w:rsidRPr="0054378A">
      <w:t>Igreja de São Sebastião - Rua dos Estados, n. 488 - Jardim Brasil (Vila Xavier) - CEP.14.811-073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8A" w:rsidRDefault="0054378A" w:rsidP="0054378A">
      <w:r>
        <w:separator/>
      </w:r>
    </w:p>
  </w:footnote>
  <w:footnote w:type="continuationSeparator" w:id="0">
    <w:p w:rsidR="0054378A" w:rsidRDefault="0054378A" w:rsidP="00543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8A"/>
    <w:rsid w:val="00010358"/>
    <w:rsid w:val="0054378A"/>
    <w:rsid w:val="005C6B87"/>
    <w:rsid w:val="006C58E0"/>
    <w:rsid w:val="00861816"/>
    <w:rsid w:val="00B34DBD"/>
    <w:rsid w:val="00C7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67158217-936B-4724-B1E1-FF0ED7AE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7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378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37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4378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5437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37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3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37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78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37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7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Erlei Fortunato Cerni Baú</cp:lastModifiedBy>
  <cp:revision>2</cp:revision>
  <dcterms:created xsi:type="dcterms:W3CDTF">2017-01-24T15:07:00Z</dcterms:created>
  <dcterms:modified xsi:type="dcterms:W3CDTF">2017-01-24T15:07:00Z</dcterms:modified>
</cp:coreProperties>
</file>