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6C" w:rsidRDefault="00BC076C" w:rsidP="00BC076C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4EAA44" wp14:editId="47E6D8E8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76C" w:rsidRDefault="00BC076C" w:rsidP="00BC076C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52504F9" wp14:editId="483C83EC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EAA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BC076C" w:rsidRDefault="00BC076C" w:rsidP="00BC076C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52504F9" wp14:editId="483C83EC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BC076C" w:rsidRDefault="00BC076C" w:rsidP="00BC076C">
      <w:pPr>
        <w:ind w:left="567" w:right="-374"/>
      </w:pPr>
    </w:p>
    <w:p w:rsidR="00BC076C" w:rsidRDefault="00BC076C" w:rsidP="00BC076C">
      <w:pPr>
        <w:ind w:left="567" w:right="-374"/>
      </w:pPr>
    </w:p>
    <w:p w:rsidR="00BC076C" w:rsidRPr="00E71ADC" w:rsidRDefault="00BC076C" w:rsidP="00BC076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35329">
        <w:rPr>
          <w:rFonts w:ascii="Arial" w:hAnsi="Arial" w:cs="Arial"/>
          <w:b/>
          <w:bCs/>
          <w:sz w:val="32"/>
          <w:szCs w:val="32"/>
        </w:rPr>
        <w:t>0234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BC076C" w:rsidRPr="00F363D6" w:rsidRDefault="00BC076C" w:rsidP="00BC076C">
      <w:pPr>
        <w:ind w:left="567" w:right="-374"/>
        <w:rPr>
          <w:rFonts w:ascii="Arial" w:hAnsi="Arial" w:cs="Arial"/>
          <w:sz w:val="24"/>
          <w:szCs w:val="24"/>
        </w:rPr>
      </w:pPr>
    </w:p>
    <w:p w:rsidR="00BC076C" w:rsidRPr="00F363D6" w:rsidRDefault="00BC076C" w:rsidP="00BC076C">
      <w:pPr>
        <w:ind w:left="567" w:right="-374"/>
        <w:rPr>
          <w:rFonts w:ascii="Arial" w:hAnsi="Arial" w:cs="Arial"/>
          <w:sz w:val="24"/>
          <w:szCs w:val="24"/>
        </w:rPr>
      </w:pPr>
    </w:p>
    <w:p w:rsidR="00BC076C" w:rsidRPr="00E71ADC" w:rsidRDefault="00BC076C" w:rsidP="00BC076C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BC076C" w:rsidRPr="00F363D6" w:rsidRDefault="00BC076C" w:rsidP="00BC076C">
      <w:pPr>
        <w:ind w:left="567" w:right="-374"/>
        <w:rPr>
          <w:rFonts w:ascii="Arial" w:hAnsi="Arial" w:cs="Arial"/>
          <w:sz w:val="24"/>
          <w:szCs w:val="24"/>
        </w:rPr>
      </w:pPr>
    </w:p>
    <w:p w:rsidR="00BC076C" w:rsidRPr="00F363D6" w:rsidRDefault="00BC076C" w:rsidP="00BC076C">
      <w:pPr>
        <w:ind w:left="567" w:right="-374"/>
        <w:rPr>
          <w:rFonts w:ascii="Arial" w:hAnsi="Arial" w:cs="Arial"/>
          <w:sz w:val="24"/>
          <w:szCs w:val="24"/>
        </w:rPr>
      </w:pPr>
    </w:p>
    <w:p w:rsidR="00BC076C" w:rsidRPr="00F363D6" w:rsidRDefault="00BC076C" w:rsidP="00BC076C">
      <w:pPr>
        <w:ind w:left="567" w:right="-374"/>
        <w:rPr>
          <w:rFonts w:ascii="Arial" w:hAnsi="Arial" w:cs="Arial"/>
          <w:sz w:val="24"/>
          <w:szCs w:val="24"/>
        </w:rPr>
      </w:pPr>
    </w:p>
    <w:p w:rsidR="00BC076C" w:rsidRPr="00E71ADC" w:rsidRDefault="00BC076C" w:rsidP="00BC076C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BC076C" w:rsidRPr="00E71ADC" w:rsidRDefault="00BC076C" w:rsidP="00BC076C">
      <w:pPr>
        <w:ind w:left="567" w:right="-374"/>
        <w:rPr>
          <w:rFonts w:ascii="Arial" w:hAnsi="Arial" w:cs="Arial"/>
          <w:sz w:val="24"/>
          <w:szCs w:val="24"/>
        </w:rPr>
      </w:pPr>
    </w:p>
    <w:p w:rsidR="00BC076C" w:rsidRPr="00E71ADC" w:rsidRDefault="00BC076C" w:rsidP="00BC076C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BC076C" w:rsidRPr="00E71ADC" w:rsidRDefault="00BC076C" w:rsidP="00BC076C">
      <w:pPr>
        <w:ind w:left="567" w:right="-374"/>
        <w:rPr>
          <w:rFonts w:ascii="Arial" w:hAnsi="Arial" w:cs="Arial"/>
          <w:sz w:val="24"/>
          <w:szCs w:val="24"/>
        </w:rPr>
      </w:pPr>
    </w:p>
    <w:p w:rsidR="00BC076C" w:rsidRPr="00E71ADC" w:rsidRDefault="00BC076C" w:rsidP="00BC076C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BC076C" w:rsidRPr="00E71ADC" w:rsidRDefault="00BC076C" w:rsidP="00BC076C">
      <w:pPr>
        <w:ind w:left="567" w:right="-374"/>
        <w:rPr>
          <w:rFonts w:ascii="Arial" w:hAnsi="Arial" w:cs="Arial"/>
          <w:sz w:val="24"/>
          <w:szCs w:val="24"/>
        </w:rPr>
      </w:pPr>
    </w:p>
    <w:p w:rsidR="00BC076C" w:rsidRPr="00E71ADC" w:rsidRDefault="00BC076C" w:rsidP="00BC076C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BC076C" w:rsidRPr="00E71ADC" w:rsidRDefault="00BC076C" w:rsidP="00BC076C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BC076C" w:rsidRPr="00F363D6" w:rsidRDefault="00BC076C" w:rsidP="00BC076C">
      <w:pPr>
        <w:ind w:left="567" w:right="-374"/>
        <w:rPr>
          <w:rFonts w:ascii="Arial" w:hAnsi="Arial" w:cs="Arial"/>
          <w:sz w:val="24"/>
          <w:szCs w:val="24"/>
        </w:rPr>
      </w:pPr>
    </w:p>
    <w:p w:rsidR="00BC076C" w:rsidRPr="00F363D6" w:rsidRDefault="00BC076C" w:rsidP="00BC076C">
      <w:pPr>
        <w:ind w:left="567" w:right="-374"/>
        <w:rPr>
          <w:rFonts w:ascii="Arial" w:hAnsi="Arial" w:cs="Arial"/>
          <w:sz w:val="24"/>
          <w:szCs w:val="24"/>
        </w:rPr>
      </w:pPr>
    </w:p>
    <w:p w:rsidR="00BC076C" w:rsidRPr="00F363D6" w:rsidRDefault="00BC076C" w:rsidP="00BC076C">
      <w:pPr>
        <w:ind w:left="567" w:right="-374"/>
        <w:rPr>
          <w:rFonts w:ascii="Arial" w:hAnsi="Arial" w:cs="Arial"/>
          <w:sz w:val="24"/>
          <w:szCs w:val="24"/>
        </w:rPr>
      </w:pPr>
    </w:p>
    <w:p w:rsidR="00BC076C" w:rsidRPr="00F363D6" w:rsidRDefault="00BC076C" w:rsidP="00BC076C">
      <w:pPr>
        <w:ind w:left="567" w:right="-374"/>
        <w:rPr>
          <w:rFonts w:ascii="Arial" w:hAnsi="Arial" w:cs="Arial"/>
          <w:sz w:val="24"/>
          <w:szCs w:val="24"/>
        </w:rPr>
      </w:pPr>
    </w:p>
    <w:p w:rsidR="00BC076C" w:rsidRDefault="00BC076C" w:rsidP="00BC076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BC076C" w:rsidRDefault="00BC076C" w:rsidP="00BC076C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517E57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sejam procedidos </w:t>
      </w:r>
      <w:smartTag w:uri="schemas-houaiss/mini" w:element="verbetes">
        <w:r w:rsidRPr="00517E57">
          <w:rPr>
            <w:rFonts w:ascii="Arial" w:hAnsi="Arial" w:cs="Arial"/>
            <w:b/>
            <w:sz w:val="24"/>
            <w:szCs w:val="24"/>
          </w:rPr>
          <w:t>reparos</w:t>
        </w:r>
      </w:smartTag>
      <w:r w:rsidRPr="00517E57">
        <w:rPr>
          <w:rFonts w:ascii="Arial" w:hAnsi="Arial" w:cs="Arial"/>
          <w:b/>
          <w:sz w:val="24"/>
          <w:szCs w:val="24"/>
        </w:rPr>
        <w:t xml:space="preserve"> da pavimentação asfáltica</w:t>
      </w:r>
      <w:r w:rsidRPr="00517E57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Avenida Doutor Leite de Moraes, </w:t>
      </w:r>
      <w:r w:rsidR="003F7878">
        <w:rPr>
          <w:rFonts w:ascii="Arial" w:hAnsi="Arial" w:cs="Arial"/>
          <w:sz w:val="24"/>
          <w:szCs w:val="24"/>
        </w:rPr>
        <w:t xml:space="preserve">mais precisamente na frente do </w:t>
      </w:r>
      <w:r>
        <w:rPr>
          <w:rFonts w:ascii="Arial" w:hAnsi="Arial" w:cs="Arial"/>
          <w:sz w:val="24"/>
          <w:szCs w:val="24"/>
        </w:rPr>
        <w:t xml:space="preserve">imóvel de número 445, entre as Ruas Treze de Maio e Bento de Barros - Vila Xavier, </w:t>
      </w:r>
      <w:r w:rsidRPr="00517E57">
        <w:rPr>
          <w:rFonts w:ascii="Arial" w:hAnsi="Arial" w:cs="Arial"/>
          <w:sz w:val="24"/>
          <w:szCs w:val="24"/>
        </w:rPr>
        <w:t xml:space="preserve">desta </w:t>
      </w:r>
      <w:smartTag w:uri="schemas-houaiss/mini" w:element="verbetes">
        <w:r w:rsidRPr="00517E57">
          <w:rPr>
            <w:rFonts w:ascii="Arial" w:hAnsi="Arial" w:cs="Arial"/>
            <w:sz w:val="24"/>
            <w:szCs w:val="24"/>
          </w:rPr>
          <w:t>cidade</w:t>
        </w:r>
      </w:smartTag>
      <w:r w:rsidRPr="00517E57">
        <w:rPr>
          <w:rFonts w:ascii="Arial" w:hAnsi="Arial" w:cs="Arial"/>
          <w:sz w:val="24"/>
          <w:szCs w:val="24"/>
        </w:rPr>
        <w:t xml:space="preserve">. </w:t>
      </w:r>
    </w:p>
    <w:p w:rsidR="00BC076C" w:rsidRDefault="00BC076C" w:rsidP="00BC076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BC076C" w:rsidRPr="00517E57" w:rsidRDefault="00BC076C" w:rsidP="00BC076C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517E57">
        <w:rPr>
          <w:rFonts w:ascii="Arial" w:hAnsi="Arial" w:cs="Arial"/>
          <w:sz w:val="24"/>
          <w:szCs w:val="24"/>
        </w:rPr>
        <w:t>Araraquara, 17 de janeiro de 2017.</w:t>
      </w:r>
    </w:p>
    <w:p w:rsidR="00BC076C" w:rsidRPr="00517E57" w:rsidRDefault="00BC076C" w:rsidP="00BC076C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BC076C" w:rsidRPr="00517E57" w:rsidRDefault="00BC076C" w:rsidP="00BC076C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BC076C" w:rsidRPr="00517E57" w:rsidRDefault="00BC076C" w:rsidP="00BC076C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BC076C" w:rsidRPr="00517E57" w:rsidRDefault="00BC076C" w:rsidP="00BC076C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517E57">
        <w:rPr>
          <w:rFonts w:ascii="Arial" w:hAnsi="Arial" w:cs="Arial"/>
          <w:b/>
          <w:sz w:val="24"/>
          <w:szCs w:val="24"/>
        </w:rPr>
        <w:t>ROGER MENDES</w:t>
      </w:r>
    </w:p>
    <w:p w:rsidR="00BC076C" w:rsidRPr="00517E57" w:rsidRDefault="00BC076C" w:rsidP="00BC076C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517E57">
        <w:rPr>
          <w:rFonts w:ascii="Arial" w:hAnsi="Arial" w:cs="Arial"/>
          <w:sz w:val="24"/>
          <w:szCs w:val="24"/>
        </w:rPr>
        <w:t>Vereador</w:t>
      </w:r>
    </w:p>
    <w:p w:rsidR="00BC076C" w:rsidRPr="009F2F1F" w:rsidRDefault="00BC076C" w:rsidP="00BC076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BC076C" w:rsidRDefault="00BC076C" w:rsidP="00BC076C"/>
    <w:p w:rsidR="00BC076C" w:rsidRDefault="00BC076C" w:rsidP="00BC076C"/>
    <w:p w:rsidR="00BC076C" w:rsidRDefault="00BC076C" w:rsidP="00BC076C"/>
    <w:p w:rsidR="00BC076C" w:rsidRDefault="00BC076C" w:rsidP="00BC076C"/>
    <w:p w:rsidR="003A1024" w:rsidRDefault="003A1024"/>
    <w:sectPr w:rsidR="003A1024" w:rsidSect="00DB656A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B79" w:rsidRDefault="004B5B79" w:rsidP="00BC076C">
      <w:r>
        <w:separator/>
      </w:r>
    </w:p>
  </w:endnote>
  <w:endnote w:type="continuationSeparator" w:id="0">
    <w:p w:rsidR="004B5B79" w:rsidRDefault="004B5B79" w:rsidP="00BC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3F7878" w:rsidRDefault="00DB656A" w:rsidP="001E2C3B">
    <w:pPr>
      <w:pStyle w:val="Rodap"/>
      <w:ind w:left="567"/>
      <w:jc w:val="both"/>
    </w:pPr>
    <w:r w:rsidRPr="003F7878">
      <w:t xml:space="preserve">Tapa buraco - </w:t>
    </w:r>
    <w:r w:rsidR="003F7878" w:rsidRPr="003F7878">
      <w:t>Avenida Doutor Leite de Moraes, na frente do imóvel de número 445, entre as Ruas Treze de Maio e Bento de Barros - Vila Xavier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B79" w:rsidRDefault="004B5B79" w:rsidP="00BC076C">
      <w:r>
        <w:separator/>
      </w:r>
    </w:p>
  </w:footnote>
  <w:footnote w:type="continuationSeparator" w:id="0">
    <w:p w:rsidR="004B5B79" w:rsidRDefault="004B5B79" w:rsidP="00BC0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6C"/>
    <w:rsid w:val="003A1024"/>
    <w:rsid w:val="003F7878"/>
    <w:rsid w:val="00435329"/>
    <w:rsid w:val="004B5B79"/>
    <w:rsid w:val="00BC076C"/>
    <w:rsid w:val="00DB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BEDBC88D-F45B-493C-B76B-19B1CFD8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7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C076C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C07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C076C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BC076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C07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07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7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76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C07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07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Cristiane  Barreto Ferraz</cp:lastModifiedBy>
  <cp:revision>5</cp:revision>
  <cp:lastPrinted>2017-01-17T19:51:00Z</cp:lastPrinted>
  <dcterms:created xsi:type="dcterms:W3CDTF">2017-01-17T19:50:00Z</dcterms:created>
  <dcterms:modified xsi:type="dcterms:W3CDTF">2017-01-19T15:07:00Z</dcterms:modified>
</cp:coreProperties>
</file>