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B2" w:rsidRDefault="000400F0"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2531FB">
        <w:rPr>
          <w:rFonts w:ascii="Tahoma" w:hAnsi="Tahoma" w:cs="Tahoma"/>
          <w:b/>
          <w:sz w:val="32"/>
          <w:szCs w:val="32"/>
          <w:u w:val="single"/>
        </w:rPr>
        <w:t>001</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2531FB">
        <w:rPr>
          <w:rFonts w:ascii="Tahoma" w:hAnsi="Tahoma" w:cs="Tahoma"/>
          <w:b/>
          <w:sz w:val="32"/>
          <w:szCs w:val="32"/>
          <w:u w:val="single"/>
        </w:rPr>
        <w:t>001</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A01728" w:rsidRDefault="005A56CA" w:rsidP="00D47EAB">
      <w:pPr>
        <w:jc w:val="both"/>
        <w:rPr>
          <w:rFonts w:ascii="Calibri" w:hAnsi="Calibri" w:cs="Calibri"/>
        </w:rPr>
      </w:pPr>
    </w:p>
    <w:p w:rsidR="005A56CA" w:rsidRPr="00A01728" w:rsidRDefault="005A56CA" w:rsidP="00D47EAB">
      <w:pPr>
        <w:jc w:val="both"/>
        <w:rPr>
          <w:rFonts w:ascii="Calibri" w:hAnsi="Calibri" w:cs="Calibri"/>
        </w:rPr>
      </w:pPr>
    </w:p>
    <w:p w:rsidR="003A3A7C" w:rsidRPr="003A3A7C" w:rsidRDefault="002531FB" w:rsidP="00D80A79">
      <w:pPr>
        <w:ind w:left="4536"/>
        <w:jc w:val="both"/>
        <w:rPr>
          <w:rFonts w:ascii="Calibri" w:hAnsi="Calibri" w:cs="Calibri"/>
          <w:sz w:val="22"/>
          <w:szCs w:val="22"/>
        </w:rPr>
      </w:pPr>
      <w:r w:rsidRPr="002531FB">
        <w:rPr>
          <w:rFonts w:ascii="Calibri" w:hAnsi="Calibri" w:cs="Calibri"/>
          <w:sz w:val="22"/>
          <w:szCs w:val="22"/>
        </w:rPr>
        <w:t>Dispõe sobre a organização da estrutura administrativa do Poder Executivo Municipal e dá outras providências.</w:t>
      </w:r>
    </w:p>
    <w:p w:rsidR="003A3A7C" w:rsidRPr="00A01728" w:rsidRDefault="003A3A7C" w:rsidP="00767922">
      <w:pPr>
        <w:ind w:firstLine="2835"/>
        <w:jc w:val="both"/>
        <w:rPr>
          <w:rFonts w:ascii="Calibri" w:hAnsi="Calibri" w:cs="Calibri"/>
        </w:rPr>
      </w:pPr>
    </w:p>
    <w:p w:rsidR="00877F8D" w:rsidRPr="00A01728" w:rsidRDefault="00877F8D" w:rsidP="00767922">
      <w:pPr>
        <w:ind w:firstLine="2835"/>
        <w:jc w:val="both"/>
        <w:rPr>
          <w:rFonts w:ascii="Calibri" w:hAnsi="Calibri" w:cs="Calibri"/>
        </w:rPr>
      </w:pP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CAPÍTULO I</w:t>
      </w: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Do Planejamento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1º A Administração Pública do Município de Araraquara, bem como as ações do Governo Municipal, em obediência aos princípios de legalidade, impessoalidade, moralidade, publicidade e eficiência, se orientarão no sentido de desenvolvimento do Município e de aprimoramento dos serviços prestados à população, mediante planejamento de suas atividades.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Parágrafo único. O planejamento das atividades do Governo e da Administração Municipal será feito através da elaboração e manutenção atualizada dos seguintes instrumentos: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Planos de Governo e de Desenvolvimento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 - Plano Diretor;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III - Plano Plurianual;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IV - Diretrizes </w:t>
      </w:r>
      <w:proofErr w:type="spellStart"/>
      <w:r w:rsidRPr="002531FB">
        <w:rPr>
          <w:rFonts w:ascii="Calibri" w:hAnsi="Calibri" w:cs="Calibri"/>
          <w:sz w:val="24"/>
          <w:szCs w:val="24"/>
        </w:rPr>
        <w:t>Orçamentarias</w:t>
      </w:r>
      <w:proofErr w:type="spellEnd"/>
      <w:r w:rsidRPr="002531FB">
        <w:rPr>
          <w:rFonts w:ascii="Calibri" w:hAnsi="Calibri" w:cs="Calibri"/>
          <w:sz w:val="24"/>
          <w:szCs w:val="24"/>
        </w:rPr>
        <w:t>;</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 - Orçamento Anual;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 - Planos e Programas Setoriais.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2º Os Planos de Governo e de Desenvolvimento Municipal resultarão do conhecimento objetivo da realidade do Município, em termos de problemas, limitações, possibilidades e potencialidades e compor-se-ão de diretrizes gerais de desenvolvimento, definindo objetivos, metas e políticas globais e setoriais do Governo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3º Os Planos e Programas Setoriais definirão as estratégias e ações da Administração Municipal no campo dos serviços públicos, a partir das políticas, prioridades e metas fixadas nos Planos de Governo e de Desenvolvimento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lastRenderedPageBreak/>
        <w:t>Art. 4º A elaboração e a execução dos Planos e Programas Setoriais terão acompanhamento e avaliação permanentes, de modo a garantir o seu êxito e assegurar a sua continuidade.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5º As atividades da Administração Municipal, especialmente a execução dos Planos e Programas Setoriais, serão objeto de permanente coordenação em todos os níveis.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6º O Prefeito Municipal, com a colaboração dos titulares das Secretarias Municipais e dos órgãos de igual nível hierárquico, conduzirá o processo de planejamento e administrativo da Prefeitura para a consecução dos seguintes objetivos: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coordenar e integrar o planejamento em nível municipal, compatibilizando metas, objetivos, planos e políticas globais e setoriais;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 - coordenar e integrar a ação local com a do Estado e a da União;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III - coletar e interpretar dados e informações sobre problemas do Município e formular objetivos para a ação governamental;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IV - identificar soluções que permitam a adequada alocação dos recursos municipais entre os diversos planos, programas, projetos e atividades;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 - definir as ações a serem desenvolvidas pelos diferentes órgãos da Administração Municipal no sentido de cumprir os objetivos governamentais;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 - levantar dados e informações sobre a execução das ações programadas</w:t>
      </w:r>
      <w:proofErr w:type="gramStart"/>
      <w:r w:rsidRPr="002531FB">
        <w:rPr>
          <w:rFonts w:ascii="Calibri" w:hAnsi="Calibri" w:cs="Calibri"/>
          <w:sz w:val="24"/>
          <w:szCs w:val="24"/>
        </w:rPr>
        <w:t>, avaliá-las</w:t>
      </w:r>
      <w:proofErr w:type="gramEnd"/>
      <w:r w:rsidRPr="002531FB">
        <w:rPr>
          <w:rFonts w:ascii="Calibri" w:hAnsi="Calibri" w:cs="Calibri"/>
          <w:sz w:val="24"/>
          <w:szCs w:val="24"/>
        </w:rPr>
        <w:t xml:space="preserve"> e estabelecer, quando necessárias, medidas corretivas;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VII - acompanhar e avaliar a eficiência, a eficácia e a efetividade dos serviços públicos.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7º Todos os órgãos da Administração Municipal devem atuar permanentemente no sentido de: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conhecer os problemas e as demandas da população;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 - estudar e propor alternativas de solução social e economicamente compatíveis com a realidade local;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III - definir objetivos e operacionalizar a ação governamental;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IV - acompanhar a execução de planos, programas, projetos e atividades que lhes são afetos;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 - avaliar periodicamente o resultado de suas ações;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 - rever e atualizar objetivos, metas, planos, programas e projetos.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lastRenderedPageBreak/>
        <w:t>VII – adotar boas práticas de governança, sobretudo no que diz respeito à prevenção e ao combate à corrupção.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8º O planejamento municipal deverá adotar como princípios básicos a democracia, a participação popular, a inclusão social, a modernização administrativa e a transparência no acesso às informações disponíveis.</w:t>
      </w:r>
    </w:p>
    <w:p w:rsidR="002531FB" w:rsidRDefault="002531FB" w:rsidP="002531FB">
      <w:pPr>
        <w:ind w:firstLine="1418"/>
        <w:jc w:val="both"/>
        <w:rPr>
          <w:rFonts w:ascii="Calibri" w:hAnsi="Calibri" w:cs="Calibri"/>
          <w:sz w:val="24"/>
          <w:szCs w:val="24"/>
        </w:rPr>
      </w:pPr>
    </w:p>
    <w:p w:rsidR="00531159" w:rsidRPr="002531FB" w:rsidRDefault="00531159" w:rsidP="002531FB">
      <w:pPr>
        <w:ind w:firstLine="1418"/>
        <w:jc w:val="both"/>
        <w:rPr>
          <w:rFonts w:ascii="Calibri" w:hAnsi="Calibri" w:cs="Calibri"/>
          <w:sz w:val="24"/>
          <w:szCs w:val="24"/>
        </w:rPr>
      </w:pP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CAPÍTULO II</w:t>
      </w: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Dos Fundamentos Básicos da Ação Governamental e Administrativa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9º Compete ao Governo e à Administração Municipal promover a tudo quanto diz respeito ao interesse do Município e ao bem estar de sua população, em conformidade com a Constituição Federal, a Constituição do Estado de São Paulo e a Lei Orgânica do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10. A ação do Governo Municipal nortear-se-á pelos seguintes princípios básicos: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valorização dos cidadãos, cujo atendimento deve constituir meta prioritária da Administração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 - aprimoramento permanente da prestação dos serviços públicos de competência do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III - entrosamento com o Estado e a União para a obtenção de melhores resultados na prestação de serviços de competência concorrente;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IV - empenho no aprimoramento da capacidade institucional da Administração Municipal, principalmente através de medidas que visem:</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 à simplificação e o aperfeiçoamento de normas, estruturas organizacionais, métodos e processos de trabalho;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b) à coordenação e a integração de esforços das atividades de administração centralizada;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c) ao envolvimento </w:t>
      </w:r>
      <w:proofErr w:type="gramStart"/>
      <w:r w:rsidRPr="002531FB">
        <w:rPr>
          <w:rFonts w:ascii="Calibri" w:hAnsi="Calibri" w:cs="Calibri"/>
          <w:sz w:val="24"/>
          <w:szCs w:val="24"/>
        </w:rPr>
        <w:t>funcional dos servidores públicos municipais</w:t>
      </w:r>
      <w:proofErr w:type="gramEnd"/>
      <w:r w:rsidRPr="002531FB">
        <w:rPr>
          <w:rFonts w:ascii="Calibri" w:hAnsi="Calibri" w:cs="Calibri"/>
          <w:sz w:val="24"/>
          <w:szCs w:val="24"/>
        </w:rPr>
        <w:t>;</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d) à racionalidade e à participação popular nas decisões sobre a alocação de recursos e a realização de dispêndio da Administração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 - desenvolvimento social, econômico e administrativo do Município, com vistas ao fortalecimento de seu papel no contexto da região em que está situado;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 - disciplina criteriosa no uso do solo urbano, por meio de controle social, visando a sua ocupação equilibrada e harmônica e a obtenção de melhor qualidade de vida para os habitantes do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lastRenderedPageBreak/>
        <w:t>VII - integração da população à vida político-administrativa do Município, através da participação dos cidadãos no processo de levantamento e debate dos problemas sociais, e proposição das possíveis soluções;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VIII – transparência no acesso à informação.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11. A atuação do Município em áreas de competência do Estado ou da União será supletiva e, sempre que for o caso, buscará mobilizar os recursos humanos, materiais e financeiros disponíveis.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12. A competência do Prefeito Municipal é a definida na Lei Orgânica do Município; as dos dirigentes políticos e administrativos dos órgãos da administração direta, as definidas nesta Lei; e as dos dirigentes políticos e administrativos dos órgãos da administração indireta, as definidas em leis específicas.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1º O Vice-Prefeito, além de outras atribuições que lhe forem conferidas por lei complementar, auxiliará o Prefeito Municipal sempre que por este for convocado para missões especiais.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2º É facultado ao Prefeito Municipal e, em geral, aos dirigentes de órgãos, delegar competência para a prática de atos administrativos, conforme se dispuser em regulamento e ressalvadas as competências privativas de cada um.</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 3º O ato de delegação de competência indicará com precisão a autoridade </w:t>
      </w:r>
      <w:proofErr w:type="spellStart"/>
      <w:r w:rsidRPr="002531FB">
        <w:rPr>
          <w:rFonts w:ascii="Calibri" w:hAnsi="Calibri" w:cs="Calibri"/>
          <w:sz w:val="24"/>
          <w:szCs w:val="24"/>
        </w:rPr>
        <w:t>delegante</w:t>
      </w:r>
      <w:proofErr w:type="spellEnd"/>
      <w:r w:rsidRPr="002531FB">
        <w:rPr>
          <w:rFonts w:ascii="Calibri" w:hAnsi="Calibri" w:cs="Calibri"/>
          <w:sz w:val="24"/>
          <w:szCs w:val="24"/>
        </w:rPr>
        <w:t>, a autoridade delegada e as atribuições objeto da delegação.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13. O controle das atividades da Administração Municipal deverá exercer-se em todos os níveis e órgãos, compreendendo, particularmente: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o controle, pela direção ou chefia competente, da execução dos planos, programas e projetos, e da observância das normas que disciplinam as atividades específicas de cada órgão;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 - o controle da utilização</w:t>
      </w:r>
      <w:proofErr w:type="gramStart"/>
      <w:r w:rsidRPr="002531FB">
        <w:rPr>
          <w:rFonts w:ascii="Calibri" w:hAnsi="Calibri" w:cs="Calibri"/>
          <w:sz w:val="24"/>
          <w:szCs w:val="24"/>
        </w:rPr>
        <w:t>, guarda</w:t>
      </w:r>
      <w:proofErr w:type="gramEnd"/>
      <w:r w:rsidRPr="002531FB">
        <w:rPr>
          <w:rFonts w:ascii="Calibri" w:hAnsi="Calibri" w:cs="Calibri"/>
          <w:sz w:val="24"/>
          <w:szCs w:val="24"/>
        </w:rPr>
        <w:t xml:space="preserve"> e aplicação do dinheiro, bens e valores públicos.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III – a adoção de medidas de prevenção e combate à corrupção.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14. A Administração Municipal, para a execução de seus planos, programas e projetos, poderá utilizar, além dos recursos orçamentários, aqueles colocados à sua disposição por entidades públicas ou privadas, nacionais ou estrangeiras, para a solução de problemas comuns e melhor aproveitamento dos recursos financeiros e técnicos, nos termos estabelecidos em Lei.</w:t>
      </w:r>
    </w:p>
    <w:p w:rsidR="002531FB" w:rsidRDefault="002531FB" w:rsidP="002531FB">
      <w:pPr>
        <w:ind w:firstLine="1418"/>
        <w:jc w:val="both"/>
        <w:rPr>
          <w:rFonts w:ascii="Calibri" w:hAnsi="Calibri" w:cs="Calibri"/>
          <w:sz w:val="24"/>
          <w:szCs w:val="24"/>
        </w:rPr>
      </w:pPr>
    </w:p>
    <w:p w:rsidR="00531159" w:rsidRPr="002531FB" w:rsidRDefault="00531159" w:rsidP="002531FB">
      <w:pPr>
        <w:ind w:firstLine="1418"/>
        <w:jc w:val="both"/>
        <w:rPr>
          <w:rFonts w:ascii="Calibri" w:hAnsi="Calibri" w:cs="Calibri"/>
          <w:sz w:val="24"/>
          <w:szCs w:val="24"/>
        </w:rPr>
      </w:pP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CAPÍTULO III</w:t>
      </w: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Da Estrutura Administrativa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lastRenderedPageBreak/>
        <w:t>Art. 15. Os órgãos da Prefeitura Municipal, diretamente subordinados ao Chefe do Executivo, serão agrupados em:</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órgãos de Assessoramento, com a responsabilidade de assistir ao Prefeito e dirigentes de alto nível hierárquico no planejamento, na organização e no acompanhamento e controle dos serviços municipais;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 - Órgãos Auxiliares, aqueles que executam tarefas administrativas e financeiras, com a finalidade de apoiar aos demais na consecução de seus objetivos institucionais;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III - Órgãos de Administração Específica, aqueles que têm a seu cargo a execução dos serviços considerados </w:t>
      </w:r>
      <w:proofErr w:type="spellStart"/>
      <w:r w:rsidRPr="002531FB">
        <w:rPr>
          <w:rFonts w:ascii="Calibri" w:hAnsi="Calibri" w:cs="Calibri"/>
          <w:sz w:val="24"/>
          <w:szCs w:val="24"/>
        </w:rPr>
        <w:t>finalísticos</w:t>
      </w:r>
      <w:proofErr w:type="spellEnd"/>
      <w:r w:rsidRPr="002531FB">
        <w:rPr>
          <w:rFonts w:ascii="Calibri" w:hAnsi="Calibri" w:cs="Calibri"/>
          <w:sz w:val="24"/>
          <w:szCs w:val="24"/>
        </w:rPr>
        <w:t xml:space="preserve"> da Administração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IV - Órgãos Especiais e Colegiados de Assessoramento;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 - Órgãos da Administração Indireta, aqueles que compreendem as autarquias e as fundações públicas municipais.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16. A Prefeitura Municipal, para execução de obras e serviços de responsabilidade do Município, em observância ao disposto no artigo anterior, é constituída dos seguintes órgãos: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Órgãos de Assessoramento: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 Gabinete do Prefeito;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b) Gabinete do Vice-Prefeito;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c) Secretaria Municipal dos Negócios Jurídicos;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d) Procuradoria Geral do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 - Órgãos Auxiliares: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 Secretaria Municipal de Gestão e Finanças;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b) Secretaria Municipal de Comunicação.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III - Órgãos de Administração Específica: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 Secretaria Municipal de Planejamento e Participação Popular;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b) Secretaria Municipal da Saúde;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c) Secretaria Municipal da Educação;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d) Secretaria Municipal da Cultura;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lastRenderedPageBreak/>
        <w:t>e) Secretaria Municipal de Desenvolvimento Urbano;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f) Secretaria Municipal do Trabalho e do Desenvolvimento Econômico;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g) Secretaria Municipal de Obras e Serviços Públicos;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h) Secretaria Municipal de Esporte e Lazer;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Secretaria Municipal de Assistência e Desenvolvimento Social;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j) Secretaria Municipal de Cooperação dos Assuntos de Segurança Pública.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IV - Órgãos Especiais e Colegiados de Assessoramento: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 Fundo Social de Solidariedade;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b) Junta de Alistamento Militar;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c) Conselhos Municipais, constituídos na forma da legislação em vigor, que </w:t>
      </w:r>
      <w:proofErr w:type="gramStart"/>
      <w:r w:rsidRPr="002531FB">
        <w:rPr>
          <w:rFonts w:ascii="Calibri" w:hAnsi="Calibri" w:cs="Calibri"/>
          <w:sz w:val="24"/>
          <w:szCs w:val="24"/>
        </w:rPr>
        <w:t>reger-se-ão</w:t>
      </w:r>
      <w:proofErr w:type="gramEnd"/>
      <w:r w:rsidRPr="002531FB">
        <w:rPr>
          <w:rFonts w:ascii="Calibri" w:hAnsi="Calibri" w:cs="Calibri"/>
          <w:sz w:val="24"/>
          <w:szCs w:val="24"/>
        </w:rPr>
        <w:t xml:space="preserve"> por normas próprias, definidas em lei, regulamento ou regimento interno.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 – Administração Indireta: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 Departamento Autônomo de Água e Esgoto – DAAE;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b) Fundação de Arte e Cultura – FUNDART;</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c) Fundação de Amparo ao Esporte – FUNDESPORT;</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d) Maternidade Gota de Leite Vovó Mocinha - FUNGOTA;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e) Morada do Sol Participações S/A;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f) Controladoria de Transporte de Araraquara.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1º Serão subordinados ao Prefeito Municipal, por linha de autoridade integral, os órgãos de assessoramento, auxiliares e de administração específica.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2º Serão vinculados ao Poder Executivo, por linha de coordenação, os órgãos especiais e colegiados de assessoramento.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 3º Serão vinculadas ao Prefeito, por linha de coordenação, controle e orientação, os entes da Administração Indireta.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4º As competências, a composição e a forma de funcionamento dos órgãos especiais e colegiados de assessoramento e da administração indireta são os estabelecidos em legislação específica.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lastRenderedPageBreak/>
        <w:t>Art. 17. Além dos órgãos instituídos por esta Lei, poderão ser criados pelo Prefeito Municipal, por ato administrativo próprio, grupos de trabalho, comissões, conselhos ou colegiados semelhantes, constituídos de no mínimo 03 (três) membros e atribuições determinadas.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Parágrafo único. Cada grupo de trabalho, comissão, conselho ou colegiado criado pelo Prefeito Municipal, poderá elaborar o seu regimento interno, definindo as competências de seus componentes, as normas e as rotinas de trabalho, desde que delegadas essas competências no ato administrativo de sua criação.</w:t>
      </w:r>
    </w:p>
    <w:p w:rsidR="002531FB" w:rsidRDefault="002531FB" w:rsidP="002531FB">
      <w:pPr>
        <w:ind w:firstLine="1418"/>
        <w:jc w:val="both"/>
        <w:rPr>
          <w:rFonts w:ascii="Calibri" w:hAnsi="Calibri" w:cs="Calibri"/>
          <w:sz w:val="24"/>
          <w:szCs w:val="24"/>
        </w:rPr>
      </w:pPr>
    </w:p>
    <w:p w:rsidR="00531159" w:rsidRPr="002531FB" w:rsidRDefault="00531159" w:rsidP="002531FB">
      <w:pPr>
        <w:ind w:firstLine="1418"/>
        <w:jc w:val="both"/>
        <w:rPr>
          <w:rFonts w:ascii="Calibri" w:hAnsi="Calibri" w:cs="Calibri"/>
          <w:sz w:val="24"/>
          <w:szCs w:val="24"/>
        </w:rPr>
      </w:pP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CAPÍTULO IV</w:t>
      </w: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Da Estrutura Hierárquica e da Atribuição dos Órgãos</w:t>
      </w:r>
    </w:p>
    <w:p w:rsidR="002531FB" w:rsidRPr="002531FB" w:rsidRDefault="002531FB" w:rsidP="002531FB">
      <w:pPr>
        <w:jc w:val="center"/>
        <w:rPr>
          <w:rFonts w:ascii="Calibri" w:hAnsi="Calibri" w:cs="Calibri"/>
          <w:sz w:val="24"/>
          <w:szCs w:val="24"/>
        </w:rPr>
      </w:pP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Seção I</w:t>
      </w: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Do Gabinete do Prefeito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18. Ao Gabinete do Prefeito Municipal compete: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assistir ao Prefeito Municipal nas suas funções político-administrativas;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 - assessorar o Prefeito Municipal nos contatos com os demais Poderes e autoridades;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III - assessorar o Prefeito Municipal no atendimento aos munícipes;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IV - assessorar os demais órgãos da Prefeitura na execução de políticas, programas, planos, projetos, metas e diretrizes de ação de governo do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 – assessorar o Prefeito Municipal nas relações com os demais entes federados;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 - assessorar o Prefeito Municipal em assuntos parlamentares.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VII – assessorar o Prefeito Municipal no desenvolvimento das relações internacionais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19. O Gabinete do Prefeito é composto da seguinte estrutura hierárquica e organizacional: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Chefia de Gabinete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 – Coordenadoria Executiva de Gabinete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III – Coordenadoria Executiva de Articulação Institucional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w:t>
      </w:r>
      <w:r>
        <w:rPr>
          <w:rFonts w:ascii="Calibri" w:hAnsi="Calibri" w:cs="Calibri"/>
          <w:sz w:val="24"/>
          <w:szCs w:val="24"/>
        </w:rPr>
        <w:t xml:space="preserve">. </w:t>
      </w:r>
      <w:r w:rsidRPr="002531FB">
        <w:rPr>
          <w:rFonts w:ascii="Calibri" w:hAnsi="Calibri" w:cs="Calibri"/>
          <w:sz w:val="24"/>
          <w:szCs w:val="24"/>
        </w:rPr>
        <w:t>Gerência de Captação de Recursos e Convênios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IV. Controladoria Geral do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 – Ouvidoria Geral do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 – Comissão de Ética Pública do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Parágrafo único. O Chefe de Gabinete do Prefeito terá prerrogativas de Secretário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Seção II</w:t>
      </w: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Do Gabinete do Vice-Prefeito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20. Ao Gabinete do Vice-Prefeito compete: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assistir ao Vice-Prefeito Municipal nas atividades institucionais;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 - desempenhar todas as demais atividades afins determinadas pelo Vice-Prefeito.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Seção III</w:t>
      </w: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Da Secretaria Municipal de Planejamento e Participação Popular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21. A Secretaria Municipal de Planejamento e Participação Popular tem como atribuição: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Planejar, coordenar, supervisionar e controlar a elaboração do plano plurianual, lei de diretrizes orçamentárias e lei orçamentária anual, avaliando e acompanhando suas execuções;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 - Planejar, coordenar, supervisionar, controlar e executar o processo de registro contábil dos valores, atos e fatos econômicos, financeiros, tributários e patrimoniais;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III - Estabelecer mecanismos de execução e de controle orçamentário, em conjunto com as demais secretarias, fundações e autarquias ligadas à administração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IV - Realizar o planejamento estratégico e coordenar a articulação das políticas de governo;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V - </w:t>
      </w:r>
      <w:proofErr w:type="gramStart"/>
      <w:r w:rsidRPr="002531FB">
        <w:rPr>
          <w:rFonts w:ascii="Calibri" w:hAnsi="Calibri" w:cs="Calibri"/>
          <w:sz w:val="24"/>
          <w:szCs w:val="24"/>
        </w:rPr>
        <w:t>Implementar</w:t>
      </w:r>
      <w:proofErr w:type="gramEnd"/>
      <w:r w:rsidRPr="002531FB">
        <w:rPr>
          <w:rFonts w:ascii="Calibri" w:hAnsi="Calibri" w:cs="Calibri"/>
          <w:sz w:val="24"/>
          <w:szCs w:val="24"/>
        </w:rPr>
        <w:t xml:space="preserve"> a política municipal de participação popular, que viabilize a participação direta da sociedade na definição das prioridades de governo, por meio do plano plurianual participativo, do orçamento participativo, dos conselhos municipais, do conselhos gestores de unidades, de audiências públicas, de conferências municipais, entre outros.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VI- </w:t>
      </w:r>
      <w:proofErr w:type="gramStart"/>
      <w:r w:rsidRPr="002531FB">
        <w:rPr>
          <w:rFonts w:ascii="Calibri" w:hAnsi="Calibri" w:cs="Calibri"/>
          <w:sz w:val="24"/>
          <w:szCs w:val="24"/>
        </w:rPr>
        <w:t>Implementar</w:t>
      </w:r>
      <w:proofErr w:type="gramEnd"/>
      <w:r w:rsidRPr="002531FB">
        <w:rPr>
          <w:rFonts w:ascii="Calibri" w:hAnsi="Calibri" w:cs="Calibri"/>
          <w:sz w:val="24"/>
          <w:szCs w:val="24"/>
        </w:rPr>
        <w:t xml:space="preserve"> a Política municipal de direitos humanos, com enfoque na promoção das políticas para a Juventude, população LGBT, pessoas com deficiência, criança e adolescente e idosos;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lastRenderedPageBreak/>
        <w:t xml:space="preserve">VII - </w:t>
      </w:r>
      <w:proofErr w:type="gramStart"/>
      <w:r w:rsidRPr="002531FB">
        <w:rPr>
          <w:rFonts w:ascii="Calibri" w:hAnsi="Calibri" w:cs="Calibri"/>
          <w:sz w:val="24"/>
          <w:szCs w:val="24"/>
        </w:rPr>
        <w:t>Implementar</w:t>
      </w:r>
      <w:proofErr w:type="gramEnd"/>
      <w:r w:rsidRPr="002531FB">
        <w:rPr>
          <w:rFonts w:ascii="Calibri" w:hAnsi="Calibri" w:cs="Calibri"/>
          <w:sz w:val="24"/>
          <w:szCs w:val="24"/>
        </w:rPr>
        <w:t xml:space="preserve"> a Política Municipal de promoção dos direitos das mulheres;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VIII - </w:t>
      </w:r>
      <w:proofErr w:type="gramStart"/>
      <w:r w:rsidRPr="002531FB">
        <w:rPr>
          <w:rFonts w:ascii="Calibri" w:hAnsi="Calibri" w:cs="Calibri"/>
          <w:sz w:val="24"/>
          <w:szCs w:val="24"/>
        </w:rPr>
        <w:t>Implementar</w:t>
      </w:r>
      <w:proofErr w:type="gramEnd"/>
      <w:r w:rsidRPr="002531FB">
        <w:rPr>
          <w:rFonts w:ascii="Calibri" w:hAnsi="Calibri" w:cs="Calibri"/>
          <w:sz w:val="24"/>
          <w:szCs w:val="24"/>
        </w:rPr>
        <w:t xml:space="preserve"> Política Municipal para a promoção dos direitos da População Negra e de Promoção da igualdade racial;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IX - Contribuir para a eliminação de todas as formas de violência e manifestação do preconceito, promovendo o respeito à diversidade e a equidade no acesso as políticas públicas.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Art. 22. A Secretaria Municipal de Planejamento e Participação Popular apresenta a seguinte estrutura hierárquica e organizacional: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Gabinete do Secretário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 – Coordenadoria Executiva de Planejamento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Pr>
          <w:rFonts w:ascii="Calibri" w:hAnsi="Calibri" w:cs="Calibri"/>
          <w:sz w:val="24"/>
          <w:szCs w:val="24"/>
        </w:rPr>
        <w:t xml:space="preserve">1.1. </w:t>
      </w:r>
      <w:r w:rsidRPr="002531FB">
        <w:rPr>
          <w:rFonts w:ascii="Calibri" w:hAnsi="Calibri" w:cs="Calibri"/>
          <w:sz w:val="24"/>
          <w:szCs w:val="24"/>
        </w:rPr>
        <w:t>Gerência de Planejamento Estratégico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Pr>
          <w:rFonts w:ascii="Calibri" w:hAnsi="Calibri" w:cs="Calibri"/>
          <w:sz w:val="24"/>
          <w:szCs w:val="24"/>
        </w:rPr>
        <w:t xml:space="preserve">1.2. </w:t>
      </w:r>
      <w:r w:rsidRPr="002531FB">
        <w:rPr>
          <w:rFonts w:ascii="Calibri" w:hAnsi="Calibri" w:cs="Calibri"/>
          <w:sz w:val="24"/>
          <w:szCs w:val="24"/>
        </w:rPr>
        <w:t xml:space="preserve">Gerência de Gestão Contábil, Execução e Controle </w:t>
      </w:r>
      <w:proofErr w:type="gramStart"/>
      <w:r w:rsidRPr="002531FB">
        <w:rPr>
          <w:rFonts w:ascii="Calibri" w:hAnsi="Calibri" w:cs="Calibri"/>
          <w:sz w:val="24"/>
          <w:szCs w:val="24"/>
        </w:rPr>
        <w:t>Orçamentário</w:t>
      </w:r>
      <w:proofErr w:type="gramEnd"/>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 – Coordenadoria</w:t>
      </w:r>
      <w:proofErr w:type="gramEnd"/>
      <w:r w:rsidRPr="002531FB">
        <w:rPr>
          <w:rFonts w:ascii="Calibri" w:hAnsi="Calibri" w:cs="Calibri"/>
          <w:sz w:val="24"/>
          <w:szCs w:val="24"/>
        </w:rPr>
        <w:t xml:space="preserve"> Executiva de Direitos Humanos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2.1. Assessoria Especial de Políticas para Pessoas com Deficiência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2.2. Assessoria Especial de Políticas para a Juventude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2.3. Assessoria Especial de Políticas LGBT</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3. Coordenadoria Executiva de Participação Popular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3.1. Gerência da Casa dos Conselhos Municipais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4. Coordenadoria Executiva de Políticas para as Mulheres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4.1. Centro de Referência da Mulher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4.2. Casa Abrigo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5. Coordenadoria Executiva de Políticas de promoção da igualdade racial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5.1. Centro de Referência Afro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Seção IV</w:t>
      </w: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Da Secretaria Municipal dos Negócios Jurídicos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Art. 23. A Secretaria Municipal dos Negócios Jurídicos tem por atribuição, por meio do Secretário Municipal e do Coordenador Executivo: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lastRenderedPageBreak/>
        <w:t>I – assessor o Prefeito Municipal na tomada de decisões na Administração Pública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II - Sugerir e recomendar ao Prefeito Municipal medidas de caráter jurídico, essenciais </w:t>
      </w:r>
      <w:proofErr w:type="gramStart"/>
      <w:r w:rsidRPr="002531FB">
        <w:rPr>
          <w:rFonts w:ascii="Calibri" w:hAnsi="Calibri" w:cs="Calibri"/>
          <w:sz w:val="24"/>
          <w:szCs w:val="24"/>
        </w:rPr>
        <w:t>a</w:t>
      </w:r>
      <w:proofErr w:type="gramEnd"/>
      <w:r w:rsidRPr="002531FB">
        <w:rPr>
          <w:rFonts w:ascii="Calibri" w:hAnsi="Calibri" w:cs="Calibri"/>
          <w:sz w:val="24"/>
          <w:szCs w:val="24"/>
        </w:rPr>
        <w:t xml:space="preserve"> satisfação e tutela do interesse público;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III - redigir projetos de leis, justificativas de vetos, decretos, regulamentos, contratos e outros documentos de natureza jurídica;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IV - coordenar as atividades do Centro de Orientação e de Defesa do Consumidor e do Mutuário e dos canais de atendimento a reclamações e orientações gerais ao cidadão, visando a garantir seus direitos enquanto consumidor, promovendo as ações necessárias para o desenvolvimento institucional e operacional do órgão, inclusive no tocante aos procedimentos </w:t>
      </w:r>
      <w:proofErr w:type="spellStart"/>
      <w:r w:rsidRPr="002531FB">
        <w:rPr>
          <w:rFonts w:ascii="Calibri" w:hAnsi="Calibri" w:cs="Calibri"/>
          <w:sz w:val="24"/>
          <w:szCs w:val="24"/>
        </w:rPr>
        <w:t>fiscalizatórios</w:t>
      </w:r>
      <w:proofErr w:type="spellEnd"/>
      <w:r w:rsidRPr="002531FB">
        <w:rPr>
          <w:rFonts w:ascii="Calibri" w:hAnsi="Calibri" w:cs="Calibri"/>
          <w:sz w:val="24"/>
          <w:szCs w:val="24"/>
        </w:rPr>
        <w:t xml:space="preserve"> e outras medidas necessárias perante os Governos Estadual e Federal;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 - em coordenação com as Secretarias Municipais, realizar os procedimentos administrativos e de gestão orçamentária e financeira necessários para a execução de suas atividades e atribuições, dentro das normas superiores de delegações de competências;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 - prestar assessoramento jurídico aos Conselhos Municipais, analisando as questões formuladas e orientando quanto aos procedimentos cabíveis;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VII - manter atualizada a coletânea de legislação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VIII - executar outras tarefas que lhe forem atribuídas pelo Prefeito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24. A Secretaria Municipal dos Negócios Jurídicos apresenta a seguinte estrutura hierárquica e organizacional: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Gabinete do Secretário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2. Coordenadoria Executiva de Gestão e Administração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2.1. Centro de Orientação e de Defesa do Consumidor e do Mutuário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Seção V</w:t>
      </w: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Da Secretaria Municipal de Gestão e Finanças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25. A Secretaria Municipal da Gestão e Finanças tem por atribuição: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 – formular, coordenar, acompanhar e supervisionar a </w:t>
      </w:r>
      <w:proofErr w:type="gramStart"/>
      <w:r w:rsidRPr="002531FB">
        <w:rPr>
          <w:rFonts w:ascii="Calibri" w:hAnsi="Calibri" w:cs="Calibri"/>
          <w:sz w:val="24"/>
          <w:szCs w:val="24"/>
        </w:rPr>
        <w:t>implementação</w:t>
      </w:r>
      <w:proofErr w:type="gramEnd"/>
      <w:r w:rsidRPr="002531FB">
        <w:rPr>
          <w:rFonts w:ascii="Calibri" w:hAnsi="Calibri" w:cs="Calibri"/>
          <w:sz w:val="24"/>
          <w:szCs w:val="24"/>
        </w:rPr>
        <w:t xml:space="preserve"> de planos, programas, e projetos relacionados à modernização administrativa;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 - planejar, coordenar, supervisionar, controlar e executar as atividades relativas aos serviços de atendimento ao cidadão, protocolo, comunicações, reprografia, zeladoria e segurança do Paço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lastRenderedPageBreak/>
        <w:t>III – planejar, coordenar, supervisionar e controlar a programação financeira de receitas e de desembolso, de fluxo de caixa, avaliando e acompanhando suas execuções;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III - planejar, coordenar, supervisionar, controlar e executar as atividades relativas aos transportes internos;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IV - planejar, coordenar, supervisionar, controlar e executar as atividades relativas à administração patrimonial;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 - planejar, coordenar, supervisionar, controlar e executar as atividades relativas ao desenvolvimento e manutenção dos sistemas de tecnologia da informação mantidos pela Prefeitura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 - promover a administração de pessoal, em consonância com a política de recursos humanos da ação de governo do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VII - planejar, coordenar, supervisionar, controlar e executar a gestão de compras, licitações, contratos;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VIII - planejar, coordenar, supervisionar, controlar e executar as atividades relativas ao recebimento, pagamento e guarda de valores da Prefeitura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IX - planejar, coordenar, supervisionar, controlar e executar as atividades relativas à administração, fiscalização e arrecadação dos tributos de competência do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X - executar a integração de todas as demais secretarias, autarquias, fundações e empresas públicas municipais, garantindo a execução dos programas de governo;</w:t>
      </w: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XI – fornecer informações relativas à consolidação da divida ativa à Procuradoria Geral do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XI – executar outras atividades que lhe forem atribuídas pelo Prefeito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26. A Secretaria Municipal de Gestão e Finanças apresenta a seguinte estrutura hierárquica e organizacional: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 – Gabinete do Secretário: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 Coordenadoria Executiva de Gestão Governamental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Pr>
          <w:rFonts w:ascii="Calibri" w:hAnsi="Calibri" w:cs="Calibri"/>
          <w:sz w:val="24"/>
          <w:szCs w:val="24"/>
        </w:rPr>
        <w:t xml:space="preserve">1.1. </w:t>
      </w:r>
      <w:r w:rsidRPr="002531FB">
        <w:rPr>
          <w:rFonts w:ascii="Calibri" w:hAnsi="Calibri" w:cs="Calibri"/>
          <w:sz w:val="24"/>
          <w:szCs w:val="24"/>
        </w:rPr>
        <w:t>Gerência de Gestão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2. Coordenadoria Executiva de Administração Tributária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2.1. Gerência de Rendas Mobiliárias e Fiscalização Tributária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Pr>
          <w:rFonts w:ascii="Calibri" w:hAnsi="Calibri" w:cs="Calibri"/>
          <w:sz w:val="24"/>
          <w:szCs w:val="24"/>
        </w:rPr>
        <w:t xml:space="preserve">1.2. </w:t>
      </w:r>
      <w:r w:rsidRPr="002531FB">
        <w:rPr>
          <w:rFonts w:ascii="Calibri" w:hAnsi="Calibri" w:cs="Calibri"/>
          <w:sz w:val="24"/>
          <w:szCs w:val="24"/>
        </w:rPr>
        <w:t>Gerência de Rendas Imobiliárias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3. Coordenadoria Executiva de Consolidação da Divida Ativa</w:t>
      </w: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b/>
      </w: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3.1</w:t>
      </w:r>
      <w:r>
        <w:rPr>
          <w:rFonts w:ascii="Calibri" w:hAnsi="Calibri" w:cs="Calibri"/>
          <w:sz w:val="24"/>
          <w:szCs w:val="24"/>
        </w:rPr>
        <w:t>.</w:t>
      </w:r>
      <w:r w:rsidRPr="002531FB">
        <w:rPr>
          <w:rFonts w:ascii="Calibri" w:hAnsi="Calibri" w:cs="Calibri"/>
          <w:sz w:val="24"/>
          <w:szCs w:val="24"/>
        </w:rPr>
        <w:t xml:space="preserve"> Gerência da Divida Ativa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4. Coordenadoria Executiva Financeira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4.1. Gerência de Gestão Executiva Financeira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5. Coordenadoria Executiva de Administração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5.1. Gerência de Licitação e Contratos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5.2. Gerência de Gestão Patrimonial</w:t>
      </w:r>
      <w:r w:rsidRPr="002531FB">
        <w:rPr>
          <w:rFonts w:ascii="Calibri" w:hAnsi="Calibri" w:cs="Calibri"/>
          <w:sz w:val="24"/>
          <w:szCs w:val="24"/>
        </w:rPr>
        <w:tab/>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5.3. Gerência de Atendimento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5.3.1. Posto de atendimento de Bueno de Andrada;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5.3.2. Posto de atendimento da Vila Xavier;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5.3.3. Posto de atendimento do Jardim Roberto </w:t>
      </w:r>
      <w:proofErr w:type="spellStart"/>
      <w:r w:rsidRPr="002531FB">
        <w:rPr>
          <w:rFonts w:ascii="Calibri" w:hAnsi="Calibri" w:cs="Calibri"/>
          <w:sz w:val="24"/>
          <w:szCs w:val="24"/>
        </w:rPr>
        <w:t>Selmi</w:t>
      </w:r>
      <w:proofErr w:type="spellEnd"/>
      <w:r w:rsidRPr="002531FB">
        <w:rPr>
          <w:rFonts w:ascii="Calibri" w:hAnsi="Calibri" w:cs="Calibri"/>
          <w:sz w:val="24"/>
          <w:szCs w:val="24"/>
        </w:rPr>
        <w:t xml:space="preserve"> Dei;</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6. Coordenadoria Executiva de Suprimentos e Logística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6.1. Gerência de Suprimentos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6.2. Gerência de Logística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7. Coordenadoria Executiva de Recursos Humanos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7.1. Gerência de Desenvolvimento de Recursos Humanos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7.2. Serviço Especializado em Engenharia de Segurança e Medicina do Trabalho - SESMT</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8. Coordenadoria Executiva de Tecnologia da Informação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8.1. Gerência de Tecnologia da Informação e Comunicação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8.2. Gerência de Infraestrutura de Tecnologia da Informação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jc w:val="center"/>
        <w:rPr>
          <w:rFonts w:ascii="Calibri" w:hAnsi="Calibri" w:cs="Calibri"/>
          <w:sz w:val="24"/>
          <w:szCs w:val="24"/>
        </w:rPr>
      </w:pPr>
      <w:proofErr w:type="gramStart"/>
      <w:r w:rsidRPr="002531FB">
        <w:rPr>
          <w:rFonts w:ascii="Calibri" w:hAnsi="Calibri" w:cs="Calibri"/>
          <w:sz w:val="24"/>
          <w:szCs w:val="24"/>
        </w:rPr>
        <w:t>Seção VI</w:t>
      </w:r>
      <w:proofErr w:type="gramEnd"/>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Da Secretaria Municipal do Desenvolvimento Urbano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27. A Secretaria Municipal do Desenvolvimento Urbano tem por atribuição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lastRenderedPageBreak/>
        <w:t xml:space="preserve">I - formular, coordenar, acompanhar e supervisionar a </w:t>
      </w:r>
      <w:proofErr w:type="gramStart"/>
      <w:r w:rsidRPr="002531FB">
        <w:rPr>
          <w:rFonts w:ascii="Calibri" w:hAnsi="Calibri" w:cs="Calibri"/>
          <w:sz w:val="24"/>
          <w:szCs w:val="24"/>
        </w:rPr>
        <w:t>implementação</w:t>
      </w:r>
      <w:proofErr w:type="gramEnd"/>
      <w:r w:rsidRPr="002531FB">
        <w:rPr>
          <w:rFonts w:ascii="Calibri" w:hAnsi="Calibri" w:cs="Calibri"/>
          <w:sz w:val="24"/>
          <w:szCs w:val="24"/>
        </w:rPr>
        <w:t xml:space="preserve"> de planos, programas, e projetos relacionados ao desenvolvimento urbano no âmbito do Município;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II - promover planos e projetos setoriais de habitação, meio ambiente, trânsito e transportes; e projetos relacionados ao desenvolvimento urbano no âmbito do Município;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III – promover a articulação entre as diversas esferas de governo, a iniciativa privada e organizações não governamentais visando a </w:t>
      </w:r>
      <w:proofErr w:type="gramStart"/>
      <w:r w:rsidRPr="002531FB">
        <w:rPr>
          <w:rFonts w:ascii="Calibri" w:hAnsi="Calibri" w:cs="Calibri"/>
          <w:sz w:val="24"/>
          <w:szCs w:val="24"/>
        </w:rPr>
        <w:t>implementação</w:t>
      </w:r>
      <w:proofErr w:type="gramEnd"/>
      <w:r w:rsidRPr="002531FB">
        <w:rPr>
          <w:rFonts w:ascii="Calibri" w:hAnsi="Calibri" w:cs="Calibri"/>
          <w:sz w:val="24"/>
          <w:szCs w:val="24"/>
        </w:rPr>
        <w:t xml:space="preserve"> de planos, programas, e projetos de urbanização, habitação, diretrizes viárias, meio ambiente e desenvolvimento urbano;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IV - manifestar-se sobre urbanização, parcelamento e ocupação do solo, meio ambiente, planejamento físico e territorial, obras públicas e privadas, </w:t>
      </w:r>
      <w:proofErr w:type="spellStart"/>
      <w:proofErr w:type="gramStart"/>
      <w:r w:rsidRPr="002531FB">
        <w:rPr>
          <w:rFonts w:ascii="Calibri" w:hAnsi="Calibri" w:cs="Calibri"/>
          <w:sz w:val="24"/>
          <w:szCs w:val="24"/>
        </w:rPr>
        <w:t>infra-estrutura</w:t>
      </w:r>
      <w:proofErr w:type="spellEnd"/>
      <w:proofErr w:type="gramEnd"/>
      <w:r w:rsidRPr="002531FB">
        <w:rPr>
          <w:rFonts w:ascii="Calibri" w:hAnsi="Calibri" w:cs="Calibri"/>
          <w:sz w:val="24"/>
          <w:szCs w:val="24"/>
        </w:rPr>
        <w:t xml:space="preserve"> e equipamentos urbanos necessários, ao bem estar da população do Município;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 – Promover, em colaboração com a Secretaria Municipal de Cooperação dos Assuntos de Segurança Pública, a ordenação e a fiscalização do trânsito no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 - executar outras atividades que lhe forem atribuídas pelo Prefeito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28. A Secretaria Municipal do Desenvolvimento Urbano apresenta a seguinte estrutura hierárquica e organizacional: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Gabinete do Secretário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 – Coordenadoria Executiva de Planejamento Urbano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1.1. Gerência de Sistemas de Informação Geográfica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1.2. Gerência de Aprovação de projetos de parcelamento do solo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1.3. Gerência de Projetos Urbanos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 Coordenadoria</w:t>
      </w:r>
      <w:proofErr w:type="gramEnd"/>
      <w:r w:rsidRPr="002531FB">
        <w:rPr>
          <w:rFonts w:ascii="Calibri" w:hAnsi="Calibri" w:cs="Calibri"/>
          <w:sz w:val="24"/>
          <w:szCs w:val="24"/>
        </w:rPr>
        <w:t xml:space="preserve"> Executiva de Edificações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2.1 – Gerência</w:t>
      </w:r>
      <w:proofErr w:type="gramEnd"/>
      <w:r w:rsidRPr="002531FB">
        <w:rPr>
          <w:rFonts w:ascii="Calibri" w:hAnsi="Calibri" w:cs="Calibri"/>
          <w:sz w:val="24"/>
          <w:szCs w:val="24"/>
        </w:rPr>
        <w:t xml:space="preserve"> de Aprovação de Projetos de Edificações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2.1 – Gerência</w:t>
      </w:r>
      <w:proofErr w:type="gramEnd"/>
      <w:r w:rsidRPr="002531FB">
        <w:rPr>
          <w:rFonts w:ascii="Calibri" w:hAnsi="Calibri" w:cs="Calibri"/>
          <w:sz w:val="24"/>
          <w:szCs w:val="24"/>
        </w:rPr>
        <w:t xml:space="preserve"> de Fiscalização de Edificações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3 – Coordenadoria</w:t>
      </w:r>
      <w:proofErr w:type="gramEnd"/>
      <w:r w:rsidRPr="002531FB">
        <w:rPr>
          <w:rFonts w:ascii="Calibri" w:hAnsi="Calibri" w:cs="Calibri"/>
          <w:sz w:val="24"/>
          <w:szCs w:val="24"/>
        </w:rPr>
        <w:t xml:space="preserve"> Executiva de Habitação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3.1 – Gerência</w:t>
      </w:r>
      <w:proofErr w:type="gramEnd"/>
      <w:r w:rsidRPr="002531FB">
        <w:rPr>
          <w:rFonts w:ascii="Calibri" w:hAnsi="Calibri" w:cs="Calibri"/>
          <w:sz w:val="24"/>
          <w:szCs w:val="24"/>
        </w:rPr>
        <w:t xml:space="preserve"> de Projetos Habitacionais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3.2 – Gerência</w:t>
      </w:r>
      <w:proofErr w:type="gramEnd"/>
      <w:r w:rsidRPr="002531FB">
        <w:rPr>
          <w:rFonts w:ascii="Calibri" w:hAnsi="Calibri" w:cs="Calibri"/>
          <w:sz w:val="24"/>
          <w:szCs w:val="24"/>
        </w:rPr>
        <w:t xml:space="preserve"> do Cadastro e Gestão </w:t>
      </w:r>
      <w:proofErr w:type="spellStart"/>
      <w:r w:rsidRPr="002531FB">
        <w:rPr>
          <w:rFonts w:ascii="Calibri" w:hAnsi="Calibri" w:cs="Calibri"/>
          <w:sz w:val="24"/>
          <w:szCs w:val="24"/>
        </w:rPr>
        <w:t>sócio-econômica</w:t>
      </w:r>
      <w:proofErr w:type="spellEnd"/>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4 – Coordenadoria</w:t>
      </w:r>
      <w:proofErr w:type="gramEnd"/>
      <w:r w:rsidRPr="002531FB">
        <w:rPr>
          <w:rFonts w:ascii="Calibri" w:hAnsi="Calibri" w:cs="Calibri"/>
          <w:sz w:val="24"/>
          <w:szCs w:val="24"/>
        </w:rPr>
        <w:t xml:space="preserve"> Executiva de Mobilidade Urbana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4.1 – Gerência</w:t>
      </w:r>
      <w:proofErr w:type="gramEnd"/>
      <w:r w:rsidRPr="002531FB">
        <w:rPr>
          <w:rFonts w:ascii="Calibri" w:hAnsi="Calibri" w:cs="Calibri"/>
          <w:sz w:val="24"/>
          <w:szCs w:val="24"/>
        </w:rPr>
        <w:t xml:space="preserve"> de Obras e Serviços de Trânsito e Transporte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4.2 – Gerência</w:t>
      </w:r>
      <w:proofErr w:type="gramEnd"/>
      <w:r w:rsidRPr="002531FB">
        <w:rPr>
          <w:rFonts w:ascii="Calibri" w:hAnsi="Calibri" w:cs="Calibri"/>
          <w:sz w:val="24"/>
          <w:szCs w:val="24"/>
        </w:rPr>
        <w:t xml:space="preserve"> de Projetos, Educação de Trânsito e Transporte Alternativo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4.3 – Pedágios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Seção IX</w:t>
      </w: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Da Secretaria Municipal das Obras e Serviços Públicos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29. A Secretaria Municipal das Obras e Serviços tem por atribuição: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 - formular, coordenar, acompanhar e supervisionar a </w:t>
      </w:r>
      <w:proofErr w:type="gramStart"/>
      <w:r w:rsidRPr="002531FB">
        <w:rPr>
          <w:rFonts w:ascii="Calibri" w:hAnsi="Calibri" w:cs="Calibri"/>
          <w:sz w:val="24"/>
          <w:szCs w:val="24"/>
        </w:rPr>
        <w:t>implementação</w:t>
      </w:r>
      <w:proofErr w:type="gramEnd"/>
      <w:r w:rsidRPr="002531FB">
        <w:rPr>
          <w:rFonts w:ascii="Calibri" w:hAnsi="Calibri" w:cs="Calibri"/>
          <w:sz w:val="24"/>
          <w:szCs w:val="24"/>
        </w:rPr>
        <w:t xml:space="preserve"> de planos, programas, e projetos relacionados a obras e serviços públicos municipais;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 - promover a execução de obras públicas;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III - promover a manutenção de logradouros, de iluminação pública e de próprios públicos, além da fiscalização de postura;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IV - promover a fiscalização dos serviços de utilidade pública permitidos, concedidos ou autorizados;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 - promover a produção de artefatos de cimento e demais equipamentos de sinalização urbana;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 - executar outras atividades que lhe forem atribuídas pelo Prefeito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30. A Secretaria Municipal de Obras e Serviços Públicos apresenta a seguinte estrutura hierárquica e organizacional: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Gabinete do Secretário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 – Coordenadoria Executiva de Obras Públicas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1.1 – Gerência</w:t>
      </w:r>
      <w:proofErr w:type="gramEnd"/>
      <w:r w:rsidRPr="002531FB">
        <w:rPr>
          <w:rFonts w:ascii="Calibri" w:hAnsi="Calibri" w:cs="Calibri"/>
          <w:sz w:val="24"/>
          <w:szCs w:val="24"/>
        </w:rPr>
        <w:t xml:space="preserve"> de Obras Viárias e Drenagens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1.2 – Gerência</w:t>
      </w:r>
      <w:proofErr w:type="gramEnd"/>
      <w:r w:rsidRPr="002531FB">
        <w:rPr>
          <w:rFonts w:ascii="Calibri" w:hAnsi="Calibri" w:cs="Calibri"/>
          <w:sz w:val="24"/>
          <w:szCs w:val="24"/>
        </w:rPr>
        <w:t xml:space="preserve"> de Edificação e Manutenção de Obras Públicas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1.3 – Gerência</w:t>
      </w:r>
      <w:proofErr w:type="gramEnd"/>
      <w:r w:rsidRPr="002531FB">
        <w:rPr>
          <w:rFonts w:ascii="Calibri" w:hAnsi="Calibri" w:cs="Calibri"/>
          <w:sz w:val="24"/>
          <w:szCs w:val="24"/>
        </w:rPr>
        <w:t xml:space="preserve"> de Fiscalização de Obras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 – Coordenadoria</w:t>
      </w:r>
      <w:proofErr w:type="gramEnd"/>
      <w:r w:rsidRPr="002531FB">
        <w:rPr>
          <w:rFonts w:ascii="Calibri" w:hAnsi="Calibri" w:cs="Calibri"/>
          <w:sz w:val="24"/>
          <w:szCs w:val="24"/>
        </w:rPr>
        <w:t xml:space="preserve"> Executiva de Serviços Públicos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2.1 – Gerência</w:t>
      </w:r>
      <w:proofErr w:type="gramEnd"/>
      <w:r w:rsidRPr="002531FB">
        <w:rPr>
          <w:rFonts w:ascii="Calibri" w:hAnsi="Calibri" w:cs="Calibri"/>
          <w:sz w:val="24"/>
          <w:szCs w:val="24"/>
        </w:rPr>
        <w:t xml:space="preserve"> de Limpeza Pública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2.2 – Gerência</w:t>
      </w:r>
      <w:proofErr w:type="gramEnd"/>
      <w:r w:rsidRPr="002531FB">
        <w:rPr>
          <w:rFonts w:ascii="Calibri" w:hAnsi="Calibri" w:cs="Calibri"/>
          <w:sz w:val="24"/>
          <w:szCs w:val="24"/>
        </w:rPr>
        <w:t xml:space="preserve"> de Fiscalização de Posturas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2.3 – Gerência</w:t>
      </w:r>
      <w:proofErr w:type="gramEnd"/>
      <w:r w:rsidRPr="002531FB">
        <w:rPr>
          <w:rFonts w:ascii="Calibri" w:hAnsi="Calibri" w:cs="Calibri"/>
          <w:sz w:val="24"/>
          <w:szCs w:val="24"/>
        </w:rPr>
        <w:t xml:space="preserve"> de Administração de Cemitérios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2.4 – Gerência</w:t>
      </w:r>
      <w:proofErr w:type="gramEnd"/>
      <w:r w:rsidRPr="002531FB">
        <w:rPr>
          <w:rFonts w:ascii="Calibri" w:hAnsi="Calibri" w:cs="Calibri"/>
          <w:sz w:val="24"/>
          <w:szCs w:val="24"/>
        </w:rPr>
        <w:t xml:space="preserve"> de Iluminação de Vias Públicas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Seção VII</w:t>
      </w: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Da Secretaria Municipal da Saúde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31. A Secretaria Municipal da Saúde tem por atribuição: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 - formular, coordenar, acompanhar e supervisionar a </w:t>
      </w:r>
      <w:proofErr w:type="gramStart"/>
      <w:r w:rsidRPr="002531FB">
        <w:rPr>
          <w:rFonts w:ascii="Calibri" w:hAnsi="Calibri" w:cs="Calibri"/>
          <w:sz w:val="24"/>
          <w:szCs w:val="24"/>
        </w:rPr>
        <w:t>implementação</w:t>
      </w:r>
      <w:proofErr w:type="gramEnd"/>
      <w:r w:rsidRPr="002531FB">
        <w:rPr>
          <w:rFonts w:ascii="Calibri" w:hAnsi="Calibri" w:cs="Calibri"/>
          <w:sz w:val="24"/>
          <w:szCs w:val="24"/>
        </w:rPr>
        <w:t xml:space="preserve"> de planos, programas, e projetos relacionados à política municipal de saúde;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 - promover assistência médica, odontológica, hospitalar e de saúde pública do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III - promover a saúde ambiental, a proteção e a recuperação da saúde individual e coletiva, inclusive a dos trabalhadores;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IV - promover a vigilância de saúde, especialmente quanto às drogas, medicamentos e alimentos;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 - promover a ação preventiva em geral, vigilância e controle sanitário no âmbito do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 - promover a assistência ambulatorial e de transportes de pessoas enfermas;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VII - supervisionar e coordenar a administração e manutenção da rede municipal de saúde;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VIII - supervisionar, coordenar e controlar a administração e execução de convênios da área da saúde;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IX - executar outras atividades que lhe forem atribuídas pelo Prefeito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32. A Secretaria Municipal da Saúde apresenta a seguinte estrutura hierárquica e organizacional: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Gabinete do Secretário: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 – Coordenadoria Executiva de Gestão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1.1. – Gerência de Gestão Contábil, Financeira, Execução e Controle </w:t>
      </w:r>
      <w:proofErr w:type="gramStart"/>
      <w:r w:rsidRPr="002531FB">
        <w:rPr>
          <w:rFonts w:ascii="Calibri" w:hAnsi="Calibri" w:cs="Calibri"/>
          <w:sz w:val="24"/>
          <w:szCs w:val="24"/>
        </w:rPr>
        <w:t>Orçamentário</w:t>
      </w:r>
      <w:proofErr w:type="gramEnd"/>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1.2. – Gerência de Compras, Licitações e </w:t>
      </w:r>
      <w:proofErr w:type="gramStart"/>
      <w:r w:rsidRPr="002531FB">
        <w:rPr>
          <w:rFonts w:ascii="Calibri" w:hAnsi="Calibri" w:cs="Calibri"/>
          <w:sz w:val="24"/>
          <w:szCs w:val="24"/>
        </w:rPr>
        <w:t>Contratos</w:t>
      </w:r>
      <w:proofErr w:type="gramEnd"/>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1.3 – Gerência</w:t>
      </w:r>
      <w:proofErr w:type="gramEnd"/>
      <w:r w:rsidRPr="002531FB">
        <w:rPr>
          <w:rFonts w:ascii="Calibri" w:hAnsi="Calibri" w:cs="Calibri"/>
          <w:sz w:val="24"/>
          <w:szCs w:val="24"/>
        </w:rPr>
        <w:t xml:space="preserve"> de Convênios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lastRenderedPageBreak/>
        <w:t>1.4 – Gerência</w:t>
      </w:r>
      <w:proofErr w:type="gramEnd"/>
      <w:r w:rsidRPr="002531FB">
        <w:rPr>
          <w:rFonts w:ascii="Calibri" w:hAnsi="Calibri" w:cs="Calibri"/>
          <w:sz w:val="24"/>
          <w:szCs w:val="24"/>
        </w:rPr>
        <w:t xml:space="preserve"> de Recursos Humanos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1.5 – Gerência</w:t>
      </w:r>
      <w:proofErr w:type="gramEnd"/>
      <w:r w:rsidRPr="002531FB">
        <w:rPr>
          <w:rFonts w:ascii="Calibri" w:hAnsi="Calibri" w:cs="Calibri"/>
          <w:sz w:val="24"/>
          <w:szCs w:val="24"/>
        </w:rPr>
        <w:t xml:space="preserve"> de Planejamento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1.6 – Gerência</w:t>
      </w:r>
      <w:proofErr w:type="gramEnd"/>
      <w:r w:rsidRPr="002531FB">
        <w:rPr>
          <w:rFonts w:ascii="Calibri" w:hAnsi="Calibri" w:cs="Calibri"/>
          <w:sz w:val="24"/>
          <w:szCs w:val="24"/>
        </w:rPr>
        <w:t xml:space="preserve"> de Informação e Tecnologia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1.7 – Gerência</w:t>
      </w:r>
      <w:proofErr w:type="gramEnd"/>
      <w:r w:rsidRPr="002531FB">
        <w:rPr>
          <w:rFonts w:ascii="Calibri" w:hAnsi="Calibri" w:cs="Calibri"/>
          <w:sz w:val="24"/>
          <w:szCs w:val="24"/>
        </w:rPr>
        <w:t xml:space="preserve"> da Central de Regulação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1.8 – Gerência</w:t>
      </w:r>
      <w:proofErr w:type="gramEnd"/>
      <w:r w:rsidRPr="002531FB">
        <w:rPr>
          <w:rFonts w:ascii="Calibri" w:hAnsi="Calibri" w:cs="Calibri"/>
          <w:sz w:val="24"/>
          <w:szCs w:val="24"/>
        </w:rPr>
        <w:t xml:space="preserve"> de apoio à Gestão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 – Coordenadoria</w:t>
      </w:r>
      <w:proofErr w:type="gramEnd"/>
      <w:r w:rsidRPr="002531FB">
        <w:rPr>
          <w:rFonts w:ascii="Calibri" w:hAnsi="Calibri" w:cs="Calibri"/>
          <w:sz w:val="24"/>
          <w:szCs w:val="24"/>
        </w:rPr>
        <w:t xml:space="preserve"> Executiva de Vigilância em Saúde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2.1 – Gerência</w:t>
      </w:r>
      <w:proofErr w:type="gramEnd"/>
      <w:r w:rsidRPr="002531FB">
        <w:rPr>
          <w:rFonts w:ascii="Calibri" w:hAnsi="Calibri" w:cs="Calibri"/>
          <w:sz w:val="24"/>
          <w:szCs w:val="24"/>
        </w:rPr>
        <w:t xml:space="preserve"> de Vigilância Sanitária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2.2 – Gerência</w:t>
      </w:r>
      <w:proofErr w:type="gramEnd"/>
      <w:r w:rsidRPr="002531FB">
        <w:rPr>
          <w:rFonts w:ascii="Calibri" w:hAnsi="Calibri" w:cs="Calibri"/>
          <w:sz w:val="24"/>
          <w:szCs w:val="24"/>
        </w:rPr>
        <w:t xml:space="preserve"> de Vigilância Epidemiológica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2.3 – Gerência</w:t>
      </w:r>
      <w:proofErr w:type="gramEnd"/>
      <w:r w:rsidRPr="002531FB">
        <w:rPr>
          <w:rFonts w:ascii="Calibri" w:hAnsi="Calibri" w:cs="Calibri"/>
          <w:sz w:val="24"/>
          <w:szCs w:val="24"/>
        </w:rPr>
        <w:t xml:space="preserve"> do Controle de Vetores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2.4 – Gerência</w:t>
      </w:r>
      <w:proofErr w:type="gramEnd"/>
      <w:r w:rsidRPr="002531FB">
        <w:rPr>
          <w:rFonts w:ascii="Calibri" w:hAnsi="Calibri" w:cs="Calibri"/>
          <w:sz w:val="24"/>
          <w:szCs w:val="24"/>
        </w:rPr>
        <w:t xml:space="preserve"> do Programa DST/AIDS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2.5 – Gerência</w:t>
      </w:r>
      <w:proofErr w:type="gramEnd"/>
      <w:r w:rsidRPr="002531FB">
        <w:rPr>
          <w:rFonts w:ascii="Calibri" w:hAnsi="Calibri" w:cs="Calibri"/>
          <w:sz w:val="24"/>
          <w:szCs w:val="24"/>
        </w:rPr>
        <w:t xml:space="preserve"> de Zoonose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2.5.1 – Programa de Proteção aos Animais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3 – Coordenadoria</w:t>
      </w:r>
      <w:proofErr w:type="gramEnd"/>
      <w:r w:rsidRPr="002531FB">
        <w:rPr>
          <w:rFonts w:ascii="Calibri" w:hAnsi="Calibri" w:cs="Calibri"/>
          <w:sz w:val="24"/>
          <w:szCs w:val="24"/>
        </w:rPr>
        <w:t xml:space="preserve"> Executiva de Avaliação e Controle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3.1 – Gerência</w:t>
      </w:r>
      <w:proofErr w:type="gramEnd"/>
      <w:r w:rsidRPr="002531FB">
        <w:rPr>
          <w:rFonts w:ascii="Calibri" w:hAnsi="Calibri" w:cs="Calibri"/>
          <w:sz w:val="24"/>
          <w:szCs w:val="24"/>
        </w:rPr>
        <w:t xml:space="preserve"> de Auditoria Ambulatorial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3.2 – Gerência</w:t>
      </w:r>
      <w:proofErr w:type="gramEnd"/>
      <w:r w:rsidRPr="002531FB">
        <w:rPr>
          <w:rFonts w:ascii="Calibri" w:hAnsi="Calibri" w:cs="Calibri"/>
          <w:sz w:val="24"/>
          <w:szCs w:val="24"/>
        </w:rPr>
        <w:t xml:space="preserve"> de Auditoria Hospitalar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4 – Coordenadoria</w:t>
      </w:r>
      <w:proofErr w:type="gramEnd"/>
      <w:r w:rsidRPr="002531FB">
        <w:rPr>
          <w:rFonts w:ascii="Calibri" w:hAnsi="Calibri" w:cs="Calibri"/>
          <w:sz w:val="24"/>
          <w:szCs w:val="24"/>
        </w:rPr>
        <w:t xml:space="preserve"> Executiva de Atenção Básica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4.1 – Gerência</w:t>
      </w:r>
      <w:proofErr w:type="gramEnd"/>
      <w:r w:rsidRPr="002531FB">
        <w:rPr>
          <w:rFonts w:ascii="Calibri" w:hAnsi="Calibri" w:cs="Calibri"/>
          <w:sz w:val="24"/>
          <w:szCs w:val="24"/>
        </w:rPr>
        <w:t xml:space="preserve"> das Unidades Básicas da Saúde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4.2 – Gerência</w:t>
      </w:r>
      <w:proofErr w:type="gramEnd"/>
      <w:r w:rsidRPr="002531FB">
        <w:rPr>
          <w:rFonts w:ascii="Calibri" w:hAnsi="Calibri" w:cs="Calibri"/>
          <w:sz w:val="24"/>
          <w:szCs w:val="24"/>
        </w:rPr>
        <w:t xml:space="preserve"> de Assistência Farmacêutica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4.3 – Gerência</w:t>
      </w:r>
      <w:proofErr w:type="gramEnd"/>
      <w:r w:rsidRPr="002531FB">
        <w:rPr>
          <w:rFonts w:ascii="Calibri" w:hAnsi="Calibri" w:cs="Calibri"/>
          <w:sz w:val="24"/>
          <w:szCs w:val="24"/>
        </w:rPr>
        <w:t xml:space="preserve"> do Programa Estratégia da Família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4.4 – Gerência</w:t>
      </w:r>
      <w:proofErr w:type="gramEnd"/>
      <w:r w:rsidRPr="002531FB">
        <w:rPr>
          <w:rFonts w:ascii="Calibri" w:hAnsi="Calibri" w:cs="Calibri"/>
          <w:sz w:val="24"/>
          <w:szCs w:val="24"/>
        </w:rPr>
        <w:t xml:space="preserve"> de Educação Permanente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4.5 – Gerência</w:t>
      </w:r>
      <w:proofErr w:type="gramEnd"/>
      <w:r w:rsidRPr="002531FB">
        <w:rPr>
          <w:rFonts w:ascii="Calibri" w:hAnsi="Calibri" w:cs="Calibri"/>
          <w:sz w:val="24"/>
          <w:szCs w:val="24"/>
        </w:rPr>
        <w:t xml:space="preserve"> de Saúde Bucal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5- Coordenadoria</w:t>
      </w:r>
      <w:proofErr w:type="gramEnd"/>
      <w:r w:rsidRPr="002531FB">
        <w:rPr>
          <w:rFonts w:ascii="Calibri" w:hAnsi="Calibri" w:cs="Calibri"/>
          <w:sz w:val="24"/>
          <w:szCs w:val="24"/>
        </w:rPr>
        <w:t xml:space="preserve"> Executiva de Assistência Especializada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5.1 – UMED – Unidade</w:t>
      </w:r>
      <w:proofErr w:type="gramEnd"/>
      <w:r w:rsidRPr="002531FB">
        <w:rPr>
          <w:rFonts w:ascii="Calibri" w:hAnsi="Calibri" w:cs="Calibri"/>
          <w:sz w:val="24"/>
          <w:szCs w:val="24"/>
        </w:rPr>
        <w:t xml:space="preserve"> Médica de Diagnóstico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5.2 – Ambulatório</w:t>
      </w:r>
      <w:proofErr w:type="gramEnd"/>
      <w:r w:rsidRPr="002531FB">
        <w:rPr>
          <w:rFonts w:ascii="Calibri" w:hAnsi="Calibri" w:cs="Calibri"/>
          <w:sz w:val="24"/>
          <w:szCs w:val="24"/>
        </w:rPr>
        <w:t xml:space="preserve"> da Saúde da Mulher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5.3 – NGA </w:t>
      </w:r>
      <w:proofErr w:type="gramStart"/>
      <w:r w:rsidRPr="002531FB">
        <w:rPr>
          <w:rFonts w:ascii="Calibri" w:hAnsi="Calibri" w:cs="Calibri"/>
          <w:sz w:val="24"/>
          <w:szCs w:val="24"/>
        </w:rPr>
        <w:t>3</w:t>
      </w:r>
      <w:proofErr w:type="gramEnd"/>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5.4 – Centro</w:t>
      </w:r>
      <w:proofErr w:type="gramEnd"/>
      <w:r w:rsidRPr="002531FB">
        <w:rPr>
          <w:rFonts w:ascii="Calibri" w:hAnsi="Calibri" w:cs="Calibri"/>
          <w:sz w:val="24"/>
          <w:szCs w:val="24"/>
        </w:rPr>
        <w:t xml:space="preserve"> de Referência do Trabalhador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5.5 – Gerência</w:t>
      </w:r>
      <w:proofErr w:type="gramEnd"/>
      <w:r w:rsidRPr="002531FB">
        <w:rPr>
          <w:rFonts w:ascii="Calibri" w:hAnsi="Calibri" w:cs="Calibri"/>
          <w:sz w:val="24"/>
          <w:szCs w:val="24"/>
        </w:rPr>
        <w:t xml:space="preserve"> de Reabilitação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5.5.1 – SARA – Serviço de Atenção Reabilitação de Araraquara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5.5.2 – CISA – Centro Integrado de Saúde Auditiva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5.5.3 – CRIA – Centro de Referência da Saúde do Idoso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5.5.4 – CDIP – Centro de Diagnóstico e Intervenção Precoce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5.6 – Gerência</w:t>
      </w:r>
      <w:proofErr w:type="gramEnd"/>
      <w:r w:rsidRPr="002531FB">
        <w:rPr>
          <w:rFonts w:ascii="Calibri" w:hAnsi="Calibri" w:cs="Calibri"/>
          <w:sz w:val="24"/>
          <w:szCs w:val="24"/>
        </w:rPr>
        <w:t xml:space="preserve"> de Saúde Mental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5.6.1 – CAPS/AD – Centro de Atenção Psicossocial – Álcool e Drogas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5.6.2 – CAPS II – Centro de Atenção Psicossocial II</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5.6.3 – CRASMA – Centro de Referência de Saúde Mental do Adulto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5.6.4 – Espaço Crescer – Centro de Atenção à Criança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5.6.5 – CRJA – Centro de Referência do Jovem e do Adolescente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6 – Coordenadoria</w:t>
      </w:r>
      <w:proofErr w:type="gramEnd"/>
      <w:r w:rsidRPr="002531FB">
        <w:rPr>
          <w:rFonts w:ascii="Calibri" w:hAnsi="Calibri" w:cs="Calibri"/>
          <w:sz w:val="24"/>
          <w:szCs w:val="24"/>
        </w:rPr>
        <w:t xml:space="preserve"> Executiva de Urgências e Emergências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6.1 – Gerência</w:t>
      </w:r>
      <w:proofErr w:type="gramEnd"/>
      <w:r w:rsidRPr="002531FB">
        <w:rPr>
          <w:rFonts w:ascii="Calibri" w:hAnsi="Calibri" w:cs="Calibri"/>
          <w:sz w:val="24"/>
          <w:szCs w:val="24"/>
        </w:rPr>
        <w:t xml:space="preserve"> do SAMU</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6.2 – Gerência das </w:t>
      </w:r>
      <w:proofErr w:type="spellStart"/>
      <w:proofErr w:type="gramStart"/>
      <w:r w:rsidRPr="002531FB">
        <w:rPr>
          <w:rFonts w:ascii="Calibri" w:hAnsi="Calibri" w:cs="Calibri"/>
          <w:sz w:val="24"/>
          <w:szCs w:val="24"/>
        </w:rPr>
        <w:t>UPAs</w:t>
      </w:r>
      <w:proofErr w:type="spellEnd"/>
      <w:proofErr w:type="gramEnd"/>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6.2.1 – UPA Central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6.2.2 – UPA da Vila Xavier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6.2.3 – UPA do </w:t>
      </w:r>
      <w:proofErr w:type="spellStart"/>
      <w:r w:rsidRPr="002531FB">
        <w:rPr>
          <w:rFonts w:ascii="Calibri" w:hAnsi="Calibri" w:cs="Calibri"/>
          <w:sz w:val="24"/>
          <w:szCs w:val="24"/>
        </w:rPr>
        <w:t>Selmi</w:t>
      </w:r>
      <w:proofErr w:type="spellEnd"/>
      <w:r w:rsidRPr="002531FB">
        <w:rPr>
          <w:rFonts w:ascii="Calibri" w:hAnsi="Calibri" w:cs="Calibri"/>
          <w:sz w:val="24"/>
          <w:szCs w:val="24"/>
        </w:rPr>
        <w:t xml:space="preserve"> Dei</w:t>
      </w:r>
    </w:p>
    <w:p w:rsidR="002531FB" w:rsidRPr="002531FB" w:rsidRDefault="002531FB" w:rsidP="002531FB">
      <w:pPr>
        <w:ind w:firstLine="1418"/>
        <w:jc w:val="both"/>
        <w:rPr>
          <w:rFonts w:ascii="Calibri" w:hAnsi="Calibri" w:cs="Calibri"/>
          <w:sz w:val="24"/>
          <w:szCs w:val="24"/>
        </w:rPr>
      </w:pPr>
    </w:p>
    <w:p w:rsidR="002531FB" w:rsidRDefault="002531FB" w:rsidP="002531FB">
      <w:pPr>
        <w:ind w:firstLine="1418"/>
        <w:jc w:val="both"/>
        <w:rPr>
          <w:rFonts w:ascii="Calibri" w:hAnsi="Calibri" w:cs="Calibri"/>
          <w:sz w:val="24"/>
          <w:szCs w:val="24"/>
        </w:rPr>
      </w:pPr>
      <w:r>
        <w:rPr>
          <w:rFonts w:ascii="Calibri" w:hAnsi="Calibri" w:cs="Calibri"/>
          <w:sz w:val="24"/>
          <w:szCs w:val="24"/>
        </w:rPr>
        <w:t xml:space="preserve">6.2.4 – UPA do </w:t>
      </w:r>
      <w:proofErr w:type="spellStart"/>
      <w:r>
        <w:rPr>
          <w:rFonts w:ascii="Calibri" w:hAnsi="Calibri" w:cs="Calibri"/>
          <w:sz w:val="24"/>
          <w:szCs w:val="24"/>
        </w:rPr>
        <w:t>Melhado</w:t>
      </w:r>
      <w:proofErr w:type="spellEnd"/>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Seção VIII</w:t>
      </w: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Da Secretaria da Educação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Art. 33. A Secretaria da Educação tem por atribuição: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 - planejar e executar a Política Municipal de Educação, em consonância com as diretrizes e metas estabelecidas na legislação municipal, estadual e federal pertinente.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II - formular, coordenar, acompanhar e supervisionar a </w:t>
      </w:r>
      <w:proofErr w:type="gramStart"/>
      <w:r w:rsidRPr="002531FB">
        <w:rPr>
          <w:rFonts w:ascii="Calibri" w:hAnsi="Calibri" w:cs="Calibri"/>
          <w:sz w:val="24"/>
          <w:szCs w:val="24"/>
        </w:rPr>
        <w:t>implementação</w:t>
      </w:r>
      <w:proofErr w:type="gramEnd"/>
      <w:r w:rsidRPr="002531FB">
        <w:rPr>
          <w:rFonts w:ascii="Calibri" w:hAnsi="Calibri" w:cs="Calibri"/>
          <w:sz w:val="24"/>
          <w:szCs w:val="24"/>
        </w:rPr>
        <w:t xml:space="preserve"> de planos, programas, e projetos relacionados à política municipal de educação;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III - promover a educação infantil, fundamental, complementar e especial no Município;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IV - promover a educação de jovens e adultos, com ênfase na alfabetização da população com mais de quinze anos de idade, educação profissional e educação à distância, em articulação com os governos federal e estadual;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V - assegurar o ensino público de qualidade, democrático e inclusivo em todos os níveis e modalidades de educação básica que integram a estrutura organizacional da Secretaria Municipal da Educação.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VI - combater sistematicamente a evasão e a repetência escolar e as causas de baixo rendimento escolar, utilizando as medidas disponíveis de aperfeiçoamento do ensino e de assistência integral ao estudante;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VII - oferecer assistência administrativa e didático-pedagógica aos profissionais que atuam na educação municipal mediante a realização de cursos de formação continuada, treinamento, atualização e aperfeiçoamento;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VIII - supervisionar e coordenar a administração e manutenção da Rede de Educação do Município;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IX - articular-se com os demais órgãos públicos e entidades privadas visando à complementação, o aperfeiçoamento e a consecução dos planos, programas, e projetos relacionados à política municipal de educação;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X - promover o apoio integral ao educando, bem como a administração das atividades de alimentação e de transportes aos escolares do Município;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XI - administrar e promover a manutenção das unidades de inclusão digital, e a guarda, controle, renovação e circulação do acervo e aperfeiçoamento e difusão de tecnologia de informação e comunicação;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XII - promover a gestão participativa na rede municipal de ensino;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XIII - efetuar o controle, planejamento e acompanhamento da execução orçamentária dos recursos alocados junto à Secretaria; realizar atividades de natureza administrativa;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XIV - prestar assistência administrativa e financeira às unidades escolares da SME;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XV - analisar os custos relativos às demandas da Secretaria e gerir os contratos administrativos e convênios </w:t>
      </w:r>
      <w:proofErr w:type="gramStart"/>
      <w:r w:rsidRPr="002531FB">
        <w:rPr>
          <w:rFonts w:ascii="Calibri" w:hAnsi="Calibri" w:cs="Calibri"/>
          <w:sz w:val="24"/>
          <w:szCs w:val="24"/>
        </w:rPr>
        <w:t>sob responsabilidade</w:t>
      </w:r>
      <w:proofErr w:type="gramEnd"/>
      <w:r w:rsidRPr="002531FB">
        <w:rPr>
          <w:rFonts w:ascii="Calibri" w:hAnsi="Calibri" w:cs="Calibri"/>
          <w:sz w:val="24"/>
          <w:szCs w:val="24"/>
        </w:rPr>
        <w:t xml:space="preserve"> da Secretaria Municipal da Educação;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XVI - zelar pelo cumprimento da legislação pertinente à educação;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lastRenderedPageBreak/>
        <w:t xml:space="preserve">XVII - zelar pelo cumprimento das normativas emanadas pelo Conselho Municipal de Educação;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XVIII - executar outras atividades que lhe forem atribuídas pelo Prefeito Municipal.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Art. 34. A Secretaria Municipal da Educação apresenta a seguinte estrutura hierárquica e organizacional: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Gabinete do Secretário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 – Coordenadoria Executiva de Gestão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1.1 – Gerência</w:t>
      </w:r>
      <w:proofErr w:type="gramEnd"/>
      <w:r w:rsidRPr="002531FB">
        <w:rPr>
          <w:rFonts w:ascii="Calibri" w:hAnsi="Calibri" w:cs="Calibri"/>
          <w:sz w:val="24"/>
          <w:szCs w:val="24"/>
        </w:rPr>
        <w:t xml:space="preserve"> de Gestão e Planejamento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1.2 – Gerência</w:t>
      </w:r>
      <w:proofErr w:type="gramEnd"/>
      <w:r w:rsidRPr="002531FB">
        <w:rPr>
          <w:rFonts w:ascii="Calibri" w:hAnsi="Calibri" w:cs="Calibri"/>
          <w:sz w:val="24"/>
          <w:szCs w:val="24"/>
        </w:rPr>
        <w:t xml:space="preserve"> de Gestão Orçamentária e Financeira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1.3 – Gerência</w:t>
      </w:r>
      <w:proofErr w:type="gramEnd"/>
      <w:r w:rsidRPr="002531FB">
        <w:rPr>
          <w:rFonts w:ascii="Calibri" w:hAnsi="Calibri" w:cs="Calibri"/>
          <w:sz w:val="24"/>
          <w:szCs w:val="24"/>
        </w:rPr>
        <w:t xml:space="preserve"> de Compras, Licitações e Contratos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1.4 – Gerência</w:t>
      </w:r>
      <w:proofErr w:type="gramEnd"/>
      <w:r w:rsidRPr="002531FB">
        <w:rPr>
          <w:rFonts w:ascii="Calibri" w:hAnsi="Calibri" w:cs="Calibri"/>
          <w:sz w:val="24"/>
          <w:szCs w:val="24"/>
        </w:rPr>
        <w:t xml:space="preserve"> Contábil e Convênios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1.5 – Gerência de Gestão Recursos </w:t>
      </w:r>
      <w:proofErr w:type="gramStart"/>
      <w:r w:rsidRPr="002531FB">
        <w:rPr>
          <w:rFonts w:ascii="Calibri" w:hAnsi="Calibri" w:cs="Calibri"/>
          <w:sz w:val="24"/>
          <w:szCs w:val="24"/>
        </w:rPr>
        <w:t>Humanos, Administração e Avaliação</w:t>
      </w:r>
      <w:proofErr w:type="gramEnd"/>
      <w:r w:rsidRPr="002531FB">
        <w:rPr>
          <w:rFonts w:ascii="Calibri" w:hAnsi="Calibri" w:cs="Calibri"/>
          <w:sz w:val="24"/>
          <w:szCs w:val="24"/>
        </w:rPr>
        <w:t xml:space="preserve"> do Quadro do Magistério, Técnico e de Apoio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1.6 – Gerência</w:t>
      </w:r>
      <w:proofErr w:type="gramEnd"/>
      <w:r w:rsidRPr="002531FB">
        <w:rPr>
          <w:rFonts w:ascii="Calibri" w:hAnsi="Calibri" w:cs="Calibri"/>
          <w:sz w:val="24"/>
          <w:szCs w:val="24"/>
        </w:rPr>
        <w:t xml:space="preserve"> de transporte escolar, suprimentos e infraestrutura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1.7. – Gerência de abastecimento e alimentação escolar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 – Coordenadoria</w:t>
      </w:r>
      <w:proofErr w:type="gramEnd"/>
      <w:r w:rsidRPr="002531FB">
        <w:rPr>
          <w:rFonts w:ascii="Calibri" w:hAnsi="Calibri" w:cs="Calibri"/>
          <w:sz w:val="24"/>
          <w:szCs w:val="24"/>
        </w:rPr>
        <w:t xml:space="preserve"> Executiva de Educação Básica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2.1 – Gerência</w:t>
      </w:r>
      <w:proofErr w:type="gramEnd"/>
      <w:r w:rsidRPr="002531FB">
        <w:rPr>
          <w:rFonts w:ascii="Calibri" w:hAnsi="Calibri" w:cs="Calibri"/>
          <w:sz w:val="24"/>
          <w:szCs w:val="24"/>
        </w:rPr>
        <w:t xml:space="preserve"> de Desenvolvimento Pedagógico, Curricular e Avaliação Escolar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2.2 – Gerência</w:t>
      </w:r>
      <w:proofErr w:type="gramEnd"/>
      <w:r w:rsidRPr="002531FB">
        <w:rPr>
          <w:rFonts w:ascii="Calibri" w:hAnsi="Calibri" w:cs="Calibri"/>
          <w:sz w:val="24"/>
          <w:szCs w:val="24"/>
        </w:rPr>
        <w:t xml:space="preserve"> de Educação Infantil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2.3 – Gerência</w:t>
      </w:r>
      <w:proofErr w:type="gramEnd"/>
      <w:r w:rsidRPr="002531FB">
        <w:rPr>
          <w:rFonts w:ascii="Calibri" w:hAnsi="Calibri" w:cs="Calibri"/>
          <w:sz w:val="24"/>
          <w:szCs w:val="24"/>
        </w:rPr>
        <w:t xml:space="preserve"> de Ensino Fundamental e Educação Integral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2.4 – Gerência</w:t>
      </w:r>
      <w:proofErr w:type="gramEnd"/>
      <w:r w:rsidRPr="002531FB">
        <w:rPr>
          <w:rFonts w:ascii="Calibri" w:hAnsi="Calibri" w:cs="Calibri"/>
          <w:sz w:val="24"/>
          <w:szCs w:val="24"/>
        </w:rPr>
        <w:t xml:space="preserve"> de Educação Especial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2.5 – Gerência</w:t>
      </w:r>
      <w:proofErr w:type="gramEnd"/>
      <w:r w:rsidRPr="002531FB">
        <w:rPr>
          <w:rFonts w:ascii="Calibri" w:hAnsi="Calibri" w:cs="Calibri"/>
          <w:sz w:val="24"/>
          <w:szCs w:val="24"/>
        </w:rPr>
        <w:t xml:space="preserve"> de Educação de Jovens e Adultos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3 – Coordenadoria</w:t>
      </w:r>
      <w:proofErr w:type="gramEnd"/>
      <w:r w:rsidRPr="002531FB">
        <w:rPr>
          <w:rFonts w:ascii="Calibri" w:hAnsi="Calibri" w:cs="Calibri"/>
          <w:sz w:val="24"/>
          <w:szCs w:val="24"/>
        </w:rPr>
        <w:t xml:space="preserve"> Executiva de Políticas Educacionais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3.1 – Gerência</w:t>
      </w:r>
      <w:proofErr w:type="gramEnd"/>
      <w:r w:rsidRPr="002531FB">
        <w:rPr>
          <w:rFonts w:ascii="Calibri" w:hAnsi="Calibri" w:cs="Calibri"/>
          <w:sz w:val="24"/>
          <w:szCs w:val="24"/>
        </w:rPr>
        <w:t xml:space="preserve"> de Formação Continuada e Desenvolvimento Profissional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3.2 – Gerência</w:t>
      </w:r>
      <w:proofErr w:type="gramEnd"/>
      <w:r w:rsidRPr="002531FB">
        <w:rPr>
          <w:rFonts w:ascii="Calibri" w:hAnsi="Calibri" w:cs="Calibri"/>
          <w:sz w:val="24"/>
          <w:szCs w:val="24"/>
        </w:rPr>
        <w:t xml:space="preserve"> de Tecnologia da Educação, Mídias, Conteúdos e Inclusão Digital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3.3 – Gerência</w:t>
      </w:r>
      <w:proofErr w:type="gramEnd"/>
      <w:r w:rsidRPr="002531FB">
        <w:rPr>
          <w:rFonts w:ascii="Calibri" w:hAnsi="Calibri" w:cs="Calibri"/>
          <w:sz w:val="24"/>
          <w:szCs w:val="24"/>
        </w:rPr>
        <w:t xml:space="preserve"> de Avaliação de Políticas, Estatísticas e Informações Educacionais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Seção XII</w:t>
      </w: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Da Secretaria Municipal da Cultura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35. A Secretaria Municipal da Cultura tem por atribuição: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 - formular, coordenar, acompanhar e supervisionar a </w:t>
      </w:r>
      <w:proofErr w:type="gramStart"/>
      <w:r w:rsidRPr="002531FB">
        <w:rPr>
          <w:rFonts w:ascii="Calibri" w:hAnsi="Calibri" w:cs="Calibri"/>
          <w:sz w:val="24"/>
          <w:szCs w:val="24"/>
        </w:rPr>
        <w:t>implementação</w:t>
      </w:r>
      <w:proofErr w:type="gramEnd"/>
      <w:r w:rsidRPr="002531FB">
        <w:rPr>
          <w:rFonts w:ascii="Calibri" w:hAnsi="Calibri" w:cs="Calibri"/>
          <w:sz w:val="24"/>
          <w:szCs w:val="24"/>
        </w:rPr>
        <w:t xml:space="preserve"> de planos, programas, e projetos relacionados à política municipal de cultura;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II - formular, coordenar, acompanhar e supervisionar a </w:t>
      </w:r>
      <w:proofErr w:type="gramStart"/>
      <w:r w:rsidRPr="002531FB">
        <w:rPr>
          <w:rFonts w:ascii="Calibri" w:hAnsi="Calibri" w:cs="Calibri"/>
          <w:sz w:val="24"/>
          <w:szCs w:val="24"/>
        </w:rPr>
        <w:t>implementação</w:t>
      </w:r>
      <w:proofErr w:type="gramEnd"/>
      <w:r w:rsidRPr="002531FB">
        <w:rPr>
          <w:rFonts w:ascii="Calibri" w:hAnsi="Calibri" w:cs="Calibri"/>
          <w:sz w:val="24"/>
          <w:szCs w:val="24"/>
        </w:rPr>
        <w:t xml:space="preserve"> dos planos, programas e projetos de incentivo à cultura e de ações de democratização da prática cultural e de inclusão social por intermédio da cultura;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III - promover a articulação entre as iniciativas públicas e privadas de incentivo às atividades culturais;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 - promover a coleta</w:t>
      </w:r>
      <w:proofErr w:type="gramStart"/>
      <w:r w:rsidRPr="002531FB">
        <w:rPr>
          <w:rFonts w:ascii="Calibri" w:hAnsi="Calibri" w:cs="Calibri"/>
          <w:sz w:val="24"/>
          <w:szCs w:val="24"/>
        </w:rPr>
        <w:t>, guarda</w:t>
      </w:r>
      <w:proofErr w:type="gramEnd"/>
      <w:r w:rsidRPr="002531FB">
        <w:rPr>
          <w:rFonts w:ascii="Calibri" w:hAnsi="Calibri" w:cs="Calibri"/>
          <w:sz w:val="24"/>
          <w:szCs w:val="24"/>
        </w:rPr>
        <w:t>, gestão, conservação e preservação de documentos e demais peças que compõem a memória e o acervo artístico, histórico, arqueológico e cultural do Município, bem como promover o acesso da população aos acervos, arquivos, museus e bibliotecas do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 - administrar os equipamentos culturais e do patrimônio histórico e artístico do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VII – manifestar-se sobre a conservação do patrimônio histórico do Município, inclusive naquilo que se refere aos seus aspectos urbanos;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VIII - executar outras atividades que lhe forem atribuídas pelo Prefeito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36. A Secretaria Municipal da Cultura apresenta a seguinte estrutura hierárquica e organizacional: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Gabinete do Secretário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 – Coordenadoria Executiva de Cultura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1.1 – Gerência</w:t>
      </w:r>
      <w:proofErr w:type="gramEnd"/>
      <w:r w:rsidRPr="002531FB">
        <w:rPr>
          <w:rFonts w:ascii="Calibri" w:hAnsi="Calibri" w:cs="Calibri"/>
          <w:sz w:val="24"/>
          <w:szCs w:val="24"/>
        </w:rPr>
        <w:t xml:space="preserve"> de Execução orçamentária, financeira, próprios, licitações, contratos e convênios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1.2 – Gerência</w:t>
      </w:r>
      <w:proofErr w:type="gramEnd"/>
      <w:r w:rsidRPr="002531FB">
        <w:rPr>
          <w:rFonts w:ascii="Calibri" w:hAnsi="Calibri" w:cs="Calibri"/>
          <w:sz w:val="24"/>
          <w:szCs w:val="24"/>
        </w:rPr>
        <w:t xml:space="preserve"> de Oficinas Culturais e Ações Culturais Educativas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 – Coordenadoria</w:t>
      </w:r>
      <w:proofErr w:type="gramEnd"/>
      <w:r w:rsidRPr="002531FB">
        <w:rPr>
          <w:rFonts w:ascii="Calibri" w:hAnsi="Calibri" w:cs="Calibri"/>
          <w:sz w:val="24"/>
          <w:szCs w:val="24"/>
        </w:rPr>
        <w:t xml:space="preserve"> Executiva de Acervos e Patrimônio Histórico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2.1 – Gerência</w:t>
      </w:r>
      <w:proofErr w:type="gramEnd"/>
      <w:r w:rsidRPr="002531FB">
        <w:rPr>
          <w:rFonts w:ascii="Calibri" w:hAnsi="Calibri" w:cs="Calibri"/>
          <w:sz w:val="24"/>
          <w:szCs w:val="24"/>
        </w:rPr>
        <w:t xml:space="preserve"> de Preservação do Patrimônio Histórico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2.2 – Gerência</w:t>
      </w:r>
      <w:proofErr w:type="gramEnd"/>
      <w:r w:rsidRPr="002531FB">
        <w:rPr>
          <w:rFonts w:ascii="Calibri" w:hAnsi="Calibri" w:cs="Calibri"/>
          <w:sz w:val="24"/>
          <w:szCs w:val="24"/>
        </w:rPr>
        <w:t xml:space="preserve"> de Documentação Histórica, Museus, Bibliotecas e Acervos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Seção XIV</w:t>
      </w: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lastRenderedPageBreak/>
        <w:t>Da Secretaria Municipal de Assistência e Desenvolvimento Social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37. A Secretaria Municipal de Assistência e Desenvolvimento Social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 - formular, coordenar, acompanhar e supervisionar a </w:t>
      </w:r>
      <w:proofErr w:type="gramStart"/>
      <w:r w:rsidRPr="002531FB">
        <w:rPr>
          <w:rFonts w:ascii="Calibri" w:hAnsi="Calibri" w:cs="Calibri"/>
          <w:sz w:val="24"/>
          <w:szCs w:val="24"/>
        </w:rPr>
        <w:t>implementação</w:t>
      </w:r>
      <w:proofErr w:type="gramEnd"/>
      <w:r w:rsidRPr="002531FB">
        <w:rPr>
          <w:rFonts w:ascii="Calibri" w:hAnsi="Calibri" w:cs="Calibri"/>
          <w:sz w:val="24"/>
          <w:szCs w:val="24"/>
        </w:rPr>
        <w:t xml:space="preserve"> de planos, programas, e projetos relacionados à política municipal de inclusão social, desenvolvimento social, bem como desenvolvimento da cidadania;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II - promover a articulação entre as iniciativas públicas e privadas de desenvolvimento e social e desenvolvimento da cidadania;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III - orientar, acompanhar e supervisionar as entidades não governamentais de assistência social quanto aos procedimentos técnico-</w:t>
      </w:r>
      <w:proofErr w:type="gramStart"/>
      <w:r w:rsidRPr="002531FB">
        <w:rPr>
          <w:rFonts w:ascii="Calibri" w:hAnsi="Calibri" w:cs="Calibri"/>
          <w:sz w:val="24"/>
          <w:szCs w:val="24"/>
        </w:rPr>
        <w:t>administrativo relativos à inclusão social e cidadania</w:t>
      </w:r>
      <w:proofErr w:type="gramEnd"/>
      <w:r w:rsidRPr="002531FB">
        <w:rPr>
          <w:rFonts w:ascii="Calibri" w:hAnsi="Calibri" w:cs="Calibri"/>
          <w:sz w:val="24"/>
          <w:szCs w:val="24"/>
        </w:rPr>
        <w:t xml:space="preserve">;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IV - gerir os Fundos Municipais da Assistência Social e da Criança e do Adolescente;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 – executar programas de segurança alimentar;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VI - executar outras atividades que lhe forem atribuídas pelo Prefeito Municipal;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VII - prestar apoio técnico-administrativo ao Fundo Social de Solidariedade.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Art. 38. A Secretaria Municipal de Assistência e Desenvolvimento Social apresenta a seguinte estrutura hierárquica e organizacional: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Gabinete do Secretário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 – Coordenadoria Executiva de Assistência Social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1.1 – Gerência</w:t>
      </w:r>
      <w:proofErr w:type="gramEnd"/>
      <w:r w:rsidRPr="002531FB">
        <w:rPr>
          <w:rFonts w:ascii="Calibri" w:hAnsi="Calibri" w:cs="Calibri"/>
          <w:sz w:val="24"/>
          <w:szCs w:val="24"/>
        </w:rPr>
        <w:t xml:space="preserve"> de Execução orçamentária e financeira, próprios, licitações, contratos e convênios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1.2 – Gerência de Proteção Social Básica;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1.3 – Gerência de Proteção Social Especial;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1.4 – Gerência</w:t>
      </w:r>
      <w:proofErr w:type="gramEnd"/>
      <w:r w:rsidRPr="002531FB">
        <w:rPr>
          <w:rFonts w:ascii="Calibri" w:hAnsi="Calibri" w:cs="Calibri"/>
          <w:sz w:val="24"/>
          <w:szCs w:val="24"/>
        </w:rPr>
        <w:t xml:space="preserve"> de Vigilância Socioassistencial e Cadastro Único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 – Coordenadoria</w:t>
      </w:r>
      <w:proofErr w:type="gramEnd"/>
      <w:r w:rsidRPr="002531FB">
        <w:rPr>
          <w:rFonts w:ascii="Calibri" w:hAnsi="Calibri" w:cs="Calibri"/>
          <w:sz w:val="24"/>
          <w:szCs w:val="24"/>
        </w:rPr>
        <w:t xml:space="preserve"> de Segurança Alimentar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2.1. - Gerência de Abastecimento e Segurança Alimentar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2.2. -</w:t>
      </w:r>
      <w:proofErr w:type="gramStart"/>
      <w:r w:rsidRPr="002531FB">
        <w:rPr>
          <w:rFonts w:ascii="Calibri" w:hAnsi="Calibri" w:cs="Calibri"/>
          <w:sz w:val="24"/>
          <w:szCs w:val="24"/>
        </w:rPr>
        <w:t xml:space="preserve">  </w:t>
      </w:r>
      <w:proofErr w:type="gramEnd"/>
      <w:r w:rsidRPr="002531FB">
        <w:rPr>
          <w:rFonts w:ascii="Calibri" w:hAnsi="Calibri" w:cs="Calibri"/>
          <w:sz w:val="24"/>
          <w:szCs w:val="24"/>
        </w:rPr>
        <w:t>Programas: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2.2.1 – Restaurante popular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lastRenderedPageBreak/>
        <w:t>2.2.2 – Restaurante Bom Prato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Seção X</w:t>
      </w: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Da Secretaria Municipal do Esporte e Lazer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39. A Secretaria Municipal do Esporte e Lazer tem por atribuição: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 - formular, coordenar, acompanhar e supervisionar a </w:t>
      </w:r>
      <w:proofErr w:type="gramStart"/>
      <w:r w:rsidRPr="002531FB">
        <w:rPr>
          <w:rFonts w:ascii="Calibri" w:hAnsi="Calibri" w:cs="Calibri"/>
          <w:sz w:val="24"/>
          <w:szCs w:val="24"/>
        </w:rPr>
        <w:t>implementação</w:t>
      </w:r>
      <w:proofErr w:type="gramEnd"/>
      <w:r w:rsidRPr="002531FB">
        <w:rPr>
          <w:rFonts w:ascii="Calibri" w:hAnsi="Calibri" w:cs="Calibri"/>
          <w:sz w:val="24"/>
          <w:szCs w:val="24"/>
        </w:rPr>
        <w:t xml:space="preserve"> de planos, programas, e projetos relacionados aos esportes e lazer no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II - formular, coordenar, acompanhar e supervisionar a </w:t>
      </w:r>
      <w:proofErr w:type="gramStart"/>
      <w:r w:rsidRPr="002531FB">
        <w:rPr>
          <w:rFonts w:ascii="Calibri" w:hAnsi="Calibri" w:cs="Calibri"/>
          <w:sz w:val="24"/>
          <w:szCs w:val="24"/>
        </w:rPr>
        <w:t>implementação</w:t>
      </w:r>
      <w:proofErr w:type="gramEnd"/>
      <w:r w:rsidRPr="002531FB">
        <w:rPr>
          <w:rFonts w:ascii="Calibri" w:hAnsi="Calibri" w:cs="Calibri"/>
          <w:sz w:val="24"/>
          <w:szCs w:val="24"/>
        </w:rPr>
        <w:t xml:space="preserve"> dos planos, programas e projetos de incentivos aos esportes e de ações de democratização da prática esportiva e de inclusão social por intermédio do esporte;</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III - promover a articulação entre as iniciativas públicas e privadas de incentivo às atividades esportivas;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IV - administrar os próprios esportivos e de lazer municipais;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 - executar outras atividades que lhe forem atribuídas pelo Prefeito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Art. 40. A Secretaria Municipal do Esporte e Lazer apresenta a seguinte estrutura hierárquica e organizacional: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 - Gabinete do Secretário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 – Coordenadoria Executiva de Esportes e Lazer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1.1 – Gerência</w:t>
      </w:r>
      <w:proofErr w:type="gramEnd"/>
      <w:r w:rsidRPr="002531FB">
        <w:rPr>
          <w:rFonts w:ascii="Calibri" w:hAnsi="Calibri" w:cs="Calibri"/>
          <w:sz w:val="24"/>
          <w:szCs w:val="24"/>
        </w:rPr>
        <w:t xml:space="preserve"> de Execução orçamentária e financeira, Próprios, Licitações, Contratos e Convênios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1.2 – Gerência</w:t>
      </w:r>
      <w:proofErr w:type="gramEnd"/>
      <w:r w:rsidRPr="002531FB">
        <w:rPr>
          <w:rFonts w:ascii="Calibri" w:hAnsi="Calibri" w:cs="Calibri"/>
          <w:sz w:val="24"/>
          <w:szCs w:val="24"/>
        </w:rPr>
        <w:t xml:space="preserve"> de Eventos Esportivos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1.3 – Gerência</w:t>
      </w:r>
      <w:proofErr w:type="gramEnd"/>
      <w:r w:rsidRPr="002531FB">
        <w:rPr>
          <w:rFonts w:ascii="Calibri" w:hAnsi="Calibri" w:cs="Calibri"/>
          <w:sz w:val="24"/>
          <w:szCs w:val="24"/>
        </w:rPr>
        <w:t xml:space="preserve"> de Escolinhas de Esportes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Seção XI</w:t>
      </w: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Da Secretaria Municipal do Trabalho e do Desenvolvimento Econômico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41. A Secretaria Municipal do Trabalho e do Desenvolvimento Econômico tem por atribuição: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 - formular, coordenar, acompanhar e supervisionar a </w:t>
      </w:r>
      <w:proofErr w:type="gramStart"/>
      <w:r w:rsidRPr="002531FB">
        <w:rPr>
          <w:rFonts w:ascii="Calibri" w:hAnsi="Calibri" w:cs="Calibri"/>
          <w:sz w:val="24"/>
          <w:szCs w:val="24"/>
        </w:rPr>
        <w:t>implementação</w:t>
      </w:r>
      <w:proofErr w:type="gramEnd"/>
      <w:r w:rsidRPr="002531FB">
        <w:rPr>
          <w:rFonts w:ascii="Calibri" w:hAnsi="Calibri" w:cs="Calibri"/>
          <w:sz w:val="24"/>
          <w:szCs w:val="24"/>
        </w:rPr>
        <w:t xml:space="preserve"> de planos, programas e projetos relacionados ao desenvolvimento econômico do Município e ao fomento do emprego e da geração de trabalho e renda;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II - formular, coordenar, acompanhar e supervisionar a </w:t>
      </w:r>
      <w:proofErr w:type="gramStart"/>
      <w:r w:rsidRPr="002531FB">
        <w:rPr>
          <w:rFonts w:ascii="Calibri" w:hAnsi="Calibri" w:cs="Calibri"/>
          <w:sz w:val="24"/>
          <w:szCs w:val="24"/>
        </w:rPr>
        <w:t>implementação</w:t>
      </w:r>
      <w:proofErr w:type="gramEnd"/>
      <w:r w:rsidRPr="002531FB">
        <w:rPr>
          <w:rFonts w:ascii="Calibri" w:hAnsi="Calibri" w:cs="Calibri"/>
          <w:sz w:val="24"/>
          <w:szCs w:val="24"/>
        </w:rPr>
        <w:t xml:space="preserve"> da política de integração da economia regional;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lastRenderedPageBreak/>
        <w:t>III - incentivar os estudos e pesquisas objetivando a orientação das atividades da indústria, comércio, serviços e agropecuária;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IV - formular, coordenar, acompanhar e supervisionar a </w:t>
      </w:r>
      <w:proofErr w:type="gramStart"/>
      <w:r w:rsidRPr="002531FB">
        <w:rPr>
          <w:rFonts w:ascii="Calibri" w:hAnsi="Calibri" w:cs="Calibri"/>
          <w:sz w:val="24"/>
          <w:szCs w:val="24"/>
        </w:rPr>
        <w:t>implementação</w:t>
      </w:r>
      <w:proofErr w:type="gramEnd"/>
      <w:r w:rsidRPr="002531FB">
        <w:rPr>
          <w:rFonts w:ascii="Calibri" w:hAnsi="Calibri" w:cs="Calibri"/>
          <w:sz w:val="24"/>
          <w:szCs w:val="24"/>
        </w:rPr>
        <w:t xml:space="preserve"> da política municipal de geração de empregos, trabalho e renda;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 - articular a participação da sociedade civil no estabelecimento de diretrizes da política municipal de qualificação profissional com o objetivo de gerar emprego e impulsionar o empreendedorismo;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VI - promover o apoio ao empreendedorismo, à pequena e média empresas, </w:t>
      </w:r>
      <w:proofErr w:type="gramStart"/>
      <w:r w:rsidRPr="002531FB">
        <w:rPr>
          <w:rFonts w:ascii="Calibri" w:hAnsi="Calibri" w:cs="Calibri"/>
          <w:sz w:val="24"/>
          <w:szCs w:val="24"/>
        </w:rPr>
        <w:t>às</w:t>
      </w:r>
      <w:proofErr w:type="gramEnd"/>
      <w:r w:rsidRPr="002531FB">
        <w:rPr>
          <w:rFonts w:ascii="Calibri" w:hAnsi="Calibri" w:cs="Calibri"/>
          <w:sz w:val="24"/>
          <w:szCs w:val="24"/>
        </w:rPr>
        <w:t xml:space="preserve"> economia criativa e solidária, tornando o Município um agente facilitador dessas atividades econômicas;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VII - formular, coordenar, acompanhar e supervisionar a </w:t>
      </w:r>
      <w:proofErr w:type="gramStart"/>
      <w:r w:rsidRPr="002531FB">
        <w:rPr>
          <w:rFonts w:ascii="Calibri" w:hAnsi="Calibri" w:cs="Calibri"/>
          <w:sz w:val="24"/>
          <w:szCs w:val="24"/>
        </w:rPr>
        <w:t>implementação</w:t>
      </w:r>
      <w:proofErr w:type="gramEnd"/>
      <w:r w:rsidRPr="002531FB">
        <w:rPr>
          <w:rFonts w:ascii="Calibri" w:hAnsi="Calibri" w:cs="Calibri"/>
          <w:sz w:val="24"/>
          <w:szCs w:val="24"/>
        </w:rPr>
        <w:t xml:space="preserve"> da política municipal de desenvolvimento do turismo;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VIII - articular a participação da sociedade civil no estabelecimento de diretrizes da política municipal de turismo;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IX - promover a articulação entre as iniciativas públicas e privadas de incentivo às atividades turísticas;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X - formular, coordenar, acompanhar e supervisionar a </w:t>
      </w:r>
      <w:proofErr w:type="gramStart"/>
      <w:r w:rsidRPr="002531FB">
        <w:rPr>
          <w:rFonts w:ascii="Calibri" w:hAnsi="Calibri" w:cs="Calibri"/>
          <w:sz w:val="24"/>
          <w:szCs w:val="24"/>
        </w:rPr>
        <w:t>implementação</w:t>
      </w:r>
      <w:proofErr w:type="gramEnd"/>
      <w:r w:rsidRPr="002531FB">
        <w:rPr>
          <w:rFonts w:ascii="Calibri" w:hAnsi="Calibri" w:cs="Calibri"/>
          <w:sz w:val="24"/>
          <w:szCs w:val="24"/>
        </w:rPr>
        <w:t xml:space="preserve"> da política municipal de apoio à microempresa, empresa de pequeno porte, artesanato e outros investimentos de impacto social;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XI - formular, coordenar, acompanhar e supervisionar a </w:t>
      </w:r>
      <w:proofErr w:type="gramStart"/>
      <w:r w:rsidRPr="002531FB">
        <w:rPr>
          <w:rFonts w:ascii="Calibri" w:hAnsi="Calibri" w:cs="Calibri"/>
          <w:sz w:val="24"/>
          <w:szCs w:val="24"/>
        </w:rPr>
        <w:t>implementação</w:t>
      </w:r>
      <w:proofErr w:type="gramEnd"/>
      <w:r w:rsidRPr="002531FB">
        <w:rPr>
          <w:rFonts w:ascii="Calibri" w:hAnsi="Calibri" w:cs="Calibri"/>
          <w:sz w:val="24"/>
          <w:szCs w:val="24"/>
        </w:rPr>
        <w:t xml:space="preserve"> da política municipal de apoio ao cooperativismo, ao associativismo e à inovação tecnológica;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XII - incentivar os estudos e pesquisas objetivando a orientação das atividades da agricultura e promover a articulação entre as políticas e programas do Município e as ações civis ligadas à produção agrícola, a pequena produção agrícola, a agricultura familiar e o cooperativismo,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XIII – executar outras atividades que lhe forem atribuídas pelo Prefeito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Art. 42. A Secretaria Municipal do Trabalho e do Desenvolvimento Econômico apresenta a seguinte estrutura hierárquica e organizacional: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Gabinete do Secretário: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 – Coordenadoria Executiva da Indústria e Tecnologia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Pr>
          <w:rFonts w:ascii="Calibri" w:hAnsi="Calibri" w:cs="Calibri"/>
          <w:sz w:val="24"/>
          <w:szCs w:val="24"/>
        </w:rPr>
        <w:t xml:space="preserve">1.1 </w:t>
      </w:r>
      <w:r w:rsidRPr="002531FB">
        <w:rPr>
          <w:rFonts w:ascii="Calibri" w:hAnsi="Calibri" w:cs="Calibri"/>
          <w:sz w:val="24"/>
          <w:szCs w:val="24"/>
        </w:rPr>
        <w:t>– Incubadora de Empresas e investimento de impacto</w:t>
      </w:r>
      <w:proofErr w:type="gramEnd"/>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2 – Coordenadoria</w:t>
      </w:r>
      <w:proofErr w:type="gramEnd"/>
      <w:r w:rsidRPr="002531FB">
        <w:rPr>
          <w:rFonts w:ascii="Calibri" w:hAnsi="Calibri" w:cs="Calibri"/>
          <w:sz w:val="24"/>
          <w:szCs w:val="24"/>
        </w:rPr>
        <w:t xml:space="preserve"> Executiva de Trabalho e de Economia Criativa e Solidária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lastRenderedPageBreak/>
        <w:t>2.1 – Gerência</w:t>
      </w:r>
      <w:proofErr w:type="gramEnd"/>
      <w:r w:rsidRPr="002531FB">
        <w:rPr>
          <w:rFonts w:ascii="Calibri" w:hAnsi="Calibri" w:cs="Calibri"/>
          <w:sz w:val="24"/>
          <w:szCs w:val="24"/>
        </w:rPr>
        <w:t xml:space="preserve"> de Economia Criativa e Solidária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2.1.1 – Banco do Povo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2.1.2 – Centro de Atendimento ao Trabalhador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3 – Coordenadoria</w:t>
      </w:r>
      <w:proofErr w:type="gramEnd"/>
      <w:r w:rsidRPr="002531FB">
        <w:rPr>
          <w:rFonts w:ascii="Calibri" w:hAnsi="Calibri" w:cs="Calibri"/>
          <w:sz w:val="24"/>
          <w:szCs w:val="24"/>
        </w:rPr>
        <w:t xml:space="preserve"> Executiva do Comércio, Turismo e Prestação de Serviços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3.1 - Gerência</w:t>
      </w:r>
      <w:proofErr w:type="gramEnd"/>
      <w:r w:rsidRPr="002531FB">
        <w:rPr>
          <w:rFonts w:ascii="Calibri" w:hAnsi="Calibri" w:cs="Calibri"/>
          <w:sz w:val="24"/>
          <w:szCs w:val="24"/>
        </w:rPr>
        <w:t xml:space="preserve"> do Comércio Turismo e Prestação de Serviço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3.2 – Sala</w:t>
      </w:r>
      <w:proofErr w:type="gramEnd"/>
      <w:r w:rsidRPr="002531FB">
        <w:rPr>
          <w:rFonts w:ascii="Calibri" w:hAnsi="Calibri" w:cs="Calibri"/>
          <w:sz w:val="24"/>
          <w:szCs w:val="24"/>
        </w:rPr>
        <w:t xml:space="preserve"> do Empreendedor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4 – Coordenadoria</w:t>
      </w:r>
      <w:proofErr w:type="gramEnd"/>
      <w:r w:rsidRPr="002531FB">
        <w:rPr>
          <w:rFonts w:ascii="Calibri" w:hAnsi="Calibri" w:cs="Calibri"/>
          <w:sz w:val="24"/>
          <w:szCs w:val="24"/>
        </w:rPr>
        <w:t xml:space="preserve"> Executiva da Agricultura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4.1 – Gerência</w:t>
      </w:r>
      <w:proofErr w:type="gramEnd"/>
      <w:r w:rsidRPr="002531FB">
        <w:rPr>
          <w:rFonts w:ascii="Calibri" w:hAnsi="Calibri" w:cs="Calibri"/>
          <w:sz w:val="24"/>
          <w:szCs w:val="24"/>
        </w:rPr>
        <w:t xml:space="preserve"> de Agricultura Familiar</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Seção XV</w:t>
      </w: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Da Secretaria Municipal de Comunicação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43. A Secretaria Municipal de Comunicação tem por atribuição: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 – auxiliar o prefeito municipal na formulação e </w:t>
      </w:r>
      <w:proofErr w:type="gramStart"/>
      <w:r w:rsidRPr="002531FB">
        <w:rPr>
          <w:rFonts w:ascii="Calibri" w:hAnsi="Calibri" w:cs="Calibri"/>
          <w:sz w:val="24"/>
          <w:szCs w:val="24"/>
        </w:rPr>
        <w:t>implementação</w:t>
      </w:r>
      <w:proofErr w:type="gramEnd"/>
      <w:r w:rsidRPr="002531FB">
        <w:rPr>
          <w:rFonts w:ascii="Calibri" w:hAnsi="Calibri" w:cs="Calibri"/>
          <w:sz w:val="24"/>
          <w:szCs w:val="24"/>
        </w:rPr>
        <w:t xml:space="preserve"> da política de comunicação e divulgação social do Governo;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 - executar programas informativos que deem transparência às ações do governo;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III – organizar e executar sistemas de informação e pesquisa de opinião pública, com o objetivo de orientar as ações do governo;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IV - auxiliar o prefeito municipal na coordenação da comunicação entre os demais órgãos da administração municipal e das ações de informação e difusão das políticas de governo; </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V – executar e normatizar a supervisão e controle da publicidade e de patrocínios dos órgãos e das entidades da administração pública municipal, direta e indireta, e de sociedades </w:t>
      </w:r>
      <w:proofErr w:type="gramStart"/>
      <w:r w:rsidRPr="002531FB">
        <w:rPr>
          <w:rFonts w:ascii="Calibri" w:hAnsi="Calibri" w:cs="Calibri"/>
          <w:sz w:val="24"/>
          <w:szCs w:val="24"/>
        </w:rPr>
        <w:t>sob controle</w:t>
      </w:r>
      <w:proofErr w:type="gramEnd"/>
      <w:r w:rsidRPr="002531FB">
        <w:rPr>
          <w:rFonts w:ascii="Calibri" w:hAnsi="Calibri" w:cs="Calibri"/>
          <w:sz w:val="24"/>
          <w:szCs w:val="24"/>
        </w:rPr>
        <w:t xml:space="preserve"> do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 - assistir direta e imediatamente o prefeito municipal no desempenho de suas atribuições, relativamente à comunicação com a sociedade, por intermédio da divulgação dos atos do prefeito municipal e sobre os temas que lhe forem determinados;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VII – falar em nome do Prefeito Municipal, por determinação deste, promovendo o esclarecimento dos programas e políticas de governo, contribuindo para a sua compreensão e expressando os pontos de vista do prefeito municipal, em todas as comunicações dirigidas à sociedade e à imprensa;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VIII – realizar a cobertura jornalística das audiências concedidas pelo prefeito municipal com a imprensa nacional, regional e internacional;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IX – promover o credenciamento de profissionais de imprensa, do acesso e do fluxo a locais onde ocorram atividades de que participe o prefeito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X – promover a articulação com os órgãos governamentais de comunicação social na divulgação de programas e políticas e em atos, eventos, solenidades e viagens de que participe o prefeito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XI - promover a divulgação de atos e de documentação para órgãos públicos, nos termos da Lei Federal nº 12.527/2011 – Lei de Acesso à Informação.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XII – </w:t>
      </w:r>
      <w:proofErr w:type="gramStart"/>
      <w:r w:rsidRPr="002531FB">
        <w:rPr>
          <w:rFonts w:ascii="Calibri" w:hAnsi="Calibri" w:cs="Calibri"/>
          <w:sz w:val="24"/>
          <w:szCs w:val="24"/>
        </w:rPr>
        <w:t>implementar</w:t>
      </w:r>
      <w:proofErr w:type="gramEnd"/>
      <w:r w:rsidRPr="002531FB">
        <w:rPr>
          <w:rFonts w:ascii="Calibri" w:hAnsi="Calibri" w:cs="Calibri"/>
          <w:sz w:val="24"/>
          <w:szCs w:val="24"/>
        </w:rPr>
        <w:t xml:space="preserve"> uma política de comunicação digital, criando instrumentos para a participação da sociedade civil nos processos decisórios do governo, bem como de acesso a serviços digitais colocados à disposição dos munícipes;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XIII – executar outras atividades que lhe forem atribuídas pelo Prefeito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44. A Secretaria de Comunicação apresenta a seguinte estrutura hierárquica e organizacional: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Gabinete do Secretário: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 – Coordenadoria Executiva de Comunicação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1.1 – Gerência</w:t>
      </w:r>
      <w:proofErr w:type="gramEnd"/>
      <w:r w:rsidRPr="002531FB">
        <w:rPr>
          <w:rFonts w:ascii="Calibri" w:hAnsi="Calibri" w:cs="Calibri"/>
          <w:sz w:val="24"/>
          <w:szCs w:val="24"/>
        </w:rPr>
        <w:t xml:space="preserve"> de Comunicação Digital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1.1.1 – Portal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1.1.2 – TV Web</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1.1.3 – Rádio Web</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1.2 – Gerência</w:t>
      </w:r>
      <w:proofErr w:type="gramEnd"/>
      <w:r w:rsidRPr="002531FB">
        <w:rPr>
          <w:rFonts w:ascii="Calibri" w:hAnsi="Calibri" w:cs="Calibri"/>
          <w:sz w:val="24"/>
          <w:szCs w:val="24"/>
        </w:rPr>
        <w:t xml:space="preserve"> de Assessoria de Imprensa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1.3. Assessoria de Cerimonial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Parágrafo único. A Assessoria de Cerimonial tem por atribuição formular o conteúdo das manifestações públicas do Prefeito Municipal, bem como fazer todo o levantamento de informações para as ações do prefeito enquanto representante do Município, bem como organizar as suas intervenções públicas, assegurando que ele represente, adequadamente, o poder executivo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Seção XVI</w:t>
      </w: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Da Secretaria Municipal de Cooperação dos Assuntos de Segurança Pública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45. A Secretaria Municipal de Cooperação dos Assuntos de Segurança Pública tem por atribuição: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lastRenderedPageBreak/>
        <w:t xml:space="preserve">I - formular, coordenar, acompanhar e supervisionar a </w:t>
      </w:r>
      <w:proofErr w:type="gramStart"/>
      <w:r w:rsidRPr="002531FB">
        <w:rPr>
          <w:rFonts w:ascii="Calibri" w:hAnsi="Calibri" w:cs="Calibri"/>
          <w:sz w:val="24"/>
          <w:szCs w:val="24"/>
        </w:rPr>
        <w:t>implementação</w:t>
      </w:r>
      <w:proofErr w:type="gramEnd"/>
      <w:r w:rsidRPr="002531FB">
        <w:rPr>
          <w:rFonts w:ascii="Calibri" w:hAnsi="Calibri" w:cs="Calibri"/>
          <w:sz w:val="24"/>
          <w:szCs w:val="24"/>
        </w:rPr>
        <w:t xml:space="preserve"> de planos, programas e projetos relacionados à segurança pública e cidadania no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 - executar a guarda de próprios e bens municipais;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III - executar a ordenação e a fiscalização do trânsito no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IV - formular, coordenar, acompanhar e supervisionar a </w:t>
      </w:r>
      <w:proofErr w:type="gramStart"/>
      <w:r w:rsidRPr="002531FB">
        <w:rPr>
          <w:rFonts w:ascii="Calibri" w:hAnsi="Calibri" w:cs="Calibri"/>
          <w:sz w:val="24"/>
          <w:szCs w:val="24"/>
        </w:rPr>
        <w:t>implementação</w:t>
      </w:r>
      <w:proofErr w:type="gramEnd"/>
      <w:r w:rsidRPr="002531FB">
        <w:rPr>
          <w:rFonts w:ascii="Calibri" w:hAnsi="Calibri" w:cs="Calibri"/>
          <w:sz w:val="24"/>
          <w:szCs w:val="24"/>
        </w:rPr>
        <w:t xml:space="preserve"> de programas de combate à violência integrados à rede de ensino;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 - auxiliar na fiscalização de obras e posturas municipais;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 - auxiliar as demais instituições de segurança pública existentes no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VII - auxiliar na promoção da inclusão social e da cidadania na esfera da segurança pública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VIII - executar outras atividades que lhe forem atribuídas pelo Prefeito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46. A Secretaria Municipal de Cooperação dos Assuntos de Segurança Pública apresenta a seguinte estrutura hierárquica e organizacional: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Pr>
          <w:rFonts w:ascii="Calibri" w:hAnsi="Calibri" w:cs="Calibri"/>
          <w:sz w:val="24"/>
          <w:szCs w:val="24"/>
        </w:rPr>
        <w:t xml:space="preserve">I – </w:t>
      </w:r>
      <w:r w:rsidRPr="002531FB">
        <w:rPr>
          <w:rFonts w:ascii="Calibri" w:hAnsi="Calibri" w:cs="Calibri"/>
          <w:sz w:val="24"/>
          <w:szCs w:val="24"/>
        </w:rPr>
        <w:t>Gabinete do Secretário;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1. Corregedoria da Guarda Civil Municipal e da Fiscalização de Trânsito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2. Coordenadoria Executiva da Guarda Civil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2.1 – Guarda Civil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3. Defesa Civil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4. Gerência de Fiscalização de Trânsito e Transporte e Gestão de Multas;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Parágrafo único. O Secretário Municipal de Cooperação dos Assuntos de Segurança Pública será a autoridade de trânsito do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Seção XVII</w:t>
      </w:r>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Da Procuradoria Geral do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47. A Procuradoria Geral do Município tem por atribuição: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prestar assistência jurídica ao Prefeito Municipal e aos titulares das Secretarias Municipais;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lastRenderedPageBreak/>
        <w:t>II - representar o Município, por delegação, em qualquer foro ou instância, nos feitos em que seja autor, réu, assistente ou oponente, no sentido de resguardar seus interesses;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III - elaborar estudos e pareceres de natureza jurídico-administrativa;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IV - proceder a sindicâncias e processos administrativos disciplinares;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 - promover a cobrança judicial ou extrajudicial da dívida ativa do Município ou de quaisquer outras dívidas que não forem liquidadas no prazo legal;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VI – requisitar informações relativas </w:t>
      </w:r>
      <w:proofErr w:type="gramStart"/>
      <w:r w:rsidRPr="002531FB">
        <w:rPr>
          <w:rFonts w:ascii="Calibri" w:hAnsi="Calibri" w:cs="Calibri"/>
          <w:sz w:val="24"/>
          <w:szCs w:val="24"/>
        </w:rPr>
        <w:t>à</w:t>
      </w:r>
      <w:proofErr w:type="gramEnd"/>
      <w:r w:rsidRPr="002531FB">
        <w:rPr>
          <w:rFonts w:ascii="Calibri" w:hAnsi="Calibri" w:cs="Calibri"/>
          <w:sz w:val="24"/>
          <w:szCs w:val="24"/>
        </w:rPr>
        <w:t xml:space="preserve"> divida ativa do Município para fins de execução fiscal;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VII – receber, em nome do Prefeito Municipal, intimações e notificações de caráter judicial ou extrajudicial;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VIII - executar outras tarefas que lhe forem atribuídas pelo Prefeito Municipal.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48. A Procuradoria Geral do Município apresenta a seguinte estrutura hierárquica e organizacional: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Gabinete do Procurador Geral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Pr>
          <w:rFonts w:ascii="Calibri" w:hAnsi="Calibri" w:cs="Calibri"/>
          <w:sz w:val="24"/>
          <w:szCs w:val="24"/>
        </w:rPr>
        <w:t xml:space="preserve">1 </w:t>
      </w:r>
      <w:r w:rsidRPr="002531FB">
        <w:rPr>
          <w:rFonts w:ascii="Calibri" w:hAnsi="Calibri" w:cs="Calibri"/>
          <w:sz w:val="24"/>
          <w:szCs w:val="24"/>
        </w:rPr>
        <w:t>- Subprocuradoria Geral de Contencioso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Pr>
          <w:rFonts w:ascii="Calibri" w:hAnsi="Calibri" w:cs="Calibri"/>
          <w:sz w:val="24"/>
          <w:szCs w:val="24"/>
        </w:rPr>
        <w:t>2</w:t>
      </w:r>
      <w:r w:rsidRPr="002531FB">
        <w:rPr>
          <w:rFonts w:ascii="Calibri" w:hAnsi="Calibri" w:cs="Calibri"/>
          <w:sz w:val="24"/>
          <w:szCs w:val="24"/>
        </w:rPr>
        <w:t xml:space="preserve"> - Subprocuradoria Geral Trabalhista</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Pr>
          <w:rFonts w:ascii="Calibri" w:hAnsi="Calibri" w:cs="Calibri"/>
          <w:sz w:val="24"/>
          <w:szCs w:val="24"/>
        </w:rPr>
        <w:t>3</w:t>
      </w:r>
      <w:r w:rsidRPr="002531FB">
        <w:rPr>
          <w:rFonts w:ascii="Calibri" w:hAnsi="Calibri" w:cs="Calibri"/>
          <w:sz w:val="24"/>
          <w:szCs w:val="24"/>
        </w:rPr>
        <w:t xml:space="preserve"> - Subprocuradoria Geral de Execução Fiscal</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Pr>
          <w:rFonts w:ascii="Calibri" w:hAnsi="Calibri" w:cs="Calibri"/>
          <w:sz w:val="24"/>
          <w:szCs w:val="24"/>
        </w:rPr>
        <w:t>4</w:t>
      </w:r>
      <w:r w:rsidRPr="002531FB">
        <w:rPr>
          <w:rFonts w:ascii="Calibri" w:hAnsi="Calibri" w:cs="Calibri"/>
          <w:sz w:val="24"/>
          <w:szCs w:val="24"/>
        </w:rPr>
        <w:t xml:space="preserve"> - Subprocuradoria Geral de Assuntos Administrativos</w:t>
      </w:r>
    </w:p>
    <w:p w:rsidR="002531FB" w:rsidRDefault="002531FB" w:rsidP="002531FB">
      <w:pPr>
        <w:ind w:firstLine="1418"/>
        <w:jc w:val="both"/>
        <w:rPr>
          <w:rFonts w:ascii="Calibri" w:hAnsi="Calibri" w:cs="Calibri"/>
          <w:sz w:val="24"/>
          <w:szCs w:val="24"/>
        </w:rPr>
      </w:pPr>
    </w:p>
    <w:p w:rsidR="00531159" w:rsidRPr="002531FB" w:rsidRDefault="00531159" w:rsidP="002531FB">
      <w:pPr>
        <w:ind w:firstLine="1418"/>
        <w:jc w:val="both"/>
        <w:rPr>
          <w:rFonts w:ascii="Calibri" w:hAnsi="Calibri" w:cs="Calibri"/>
          <w:sz w:val="24"/>
          <w:szCs w:val="24"/>
        </w:rPr>
      </w:pPr>
    </w:p>
    <w:p w:rsidR="002531FB" w:rsidRPr="002531FB" w:rsidRDefault="002531FB" w:rsidP="002531FB">
      <w:pPr>
        <w:jc w:val="center"/>
        <w:rPr>
          <w:rFonts w:ascii="Calibri" w:hAnsi="Calibri" w:cs="Calibri"/>
          <w:sz w:val="24"/>
          <w:szCs w:val="24"/>
        </w:rPr>
      </w:pPr>
      <w:proofErr w:type="gramStart"/>
      <w:r w:rsidRPr="002531FB">
        <w:rPr>
          <w:rFonts w:ascii="Calibri" w:hAnsi="Calibri" w:cs="Calibri"/>
          <w:sz w:val="24"/>
          <w:szCs w:val="24"/>
        </w:rPr>
        <w:t>CAPÍTULO VI</w:t>
      </w:r>
      <w:proofErr w:type="gramEnd"/>
    </w:p>
    <w:p w:rsidR="002531FB" w:rsidRPr="002531FB" w:rsidRDefault="002531FB" w:rsidP="002531FB">
      <w:pPr>
        <w:jc w:val="center"/>
        <w:rPr>
          <w:rFonts w:ascii="Calibri" w:hAnsi="Calibri" w:cs="Calibri"/>
          <w:sz w:val="24"/>
          <w:szCs w:val="24"/>
        </w:rPr>
      </w:pPr>
      <w:r w:rsidRPr="002531FB">
        <w:rPr>
          <w:rFonts w:ascii="Calibri" w:hAnsi="Calibri" w:cs="Calibri"/>
          <w:sz w:val="24"/>
          <w:szCs w:val="24"/>
        </w:rPr>
        <w:t>Das Disposições Finais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49. O art. 13 da Lei n 6.251/05 passa a vigorar acrescido dos seguintes parágrafos:</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“§1º Os servidores efetivos da administração pública municipal que ocuparem o cargo de coordenador executivo definidos nesta lei poderão optar pelos vencimentos do cargo de provimento em comissão ou pelo vencimento de seu cargo de origem, acrescido de gratificação de representação.</w:t>
      </w:r>
      <w:proofErr w:type="gramEnd"/>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§2º O valor da gratificação de representação será fixado em anexo da Lei nº 6.251/05.</w:t>
      </w:r>
      <w:proofErr w:type="gramStart"/>
      <w:r w:rsidRPr="002531FB">
        <w:rPr>
          <w:rFonts w:ascii="Calibri" w:hAnsi="Calibri" w:cs="Calibri"/>
          <w:sz w:val="24"/>
          <w:szCs w:val="24"/>
        </w:rPr>
        <w:t>”</w:t>
      </w:r>
      <w:proofErr w:type="gramEnd"/>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lastRenderedPageBreak/>
        <w:t>§3º Ao servidor optante pela percepção da gratificação de representação aplicar-se-á as regras de incorporação previstas no art. 22 da Lei nº 6.251/05.</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§4º Para os efeitos do §3º deste artigo, computar-se-á o prazo em que o servidor exerceu função de confiança.</w:t>
      </w:r>
      <w:proofErr w:type="gramStart"/>
      <w:r w:rsidRPr="002531FB">
        <w:rPr>
          <w:rFonts w:ascii="Calibri" w:hAnsi="Calibri" w:cs="Calibri"/>
          <w:sz w:val="24"/>
          <w:szCs w:val="24"/>
        </w:rPr>
        <w:t>”</w:t>
      </w:r>
      <w:proofErr w:type="gramEnd"/>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50. Fica acrescido aos Anexos II e X da Lei nº 6.251/05 o cargo de Chefe de Gabinete, referência 520, com uma vaga, no valor de R$ 8.000,00.</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Art. 51. Fica acrescido aos Anexos III e XI da Lei nº 6.251/05 a função de confiança de Procurador Geral, com </w:t>
      </w:r>
      <w:proofErr w:type="gramStart"/>
      <w:r w:rsidRPr="002531FB">
        <w:rPr>
          <w:rFonts w:ascii="Calibri" w:hAnsi="Calibri" w:cs="Calibri"/>
          <w:sz w:val="24"/>
          <w:szCs w:val="24"/>
        </w:rPr>
        <w:t>1</w:t>
      </w:r>
      <w:proofErr w:type="gramEnd"/>
      <w:r w:rsidRPr="002531FB">
        <w:rPr>
          <w:rFonts w:ascii="Calibri" w:hAnsi="Calibri" w:cs="Calibri"/>
          <w:sz w:val="24"/>
          <w:szCs w:val="24"/>
        </w:rPr>
        <w:t xml:space="preserve"> (uma) vaga, com retribuição pecuniária no valor de R$ 1.741,89, e de Subprocurador Geral, com 4 (quatro) vagas, com retribuição pecuniária no valor de R$ 696,76.</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52. Dentro do prazo máximo de trinta dias a partir da entrada em vigor da presente Lei, o Executivo Municipal enviará ao poder legislativo projeto de lei para a criação da:</w:t>
      </w: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 </w:t>
      </w: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 – Ouvidoria Geral do Município, referida no inciso V do Artigo 19 da presente Lei.</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II – Comissão de Ética Pública do Município; referida no inciso VI do Artigo 19 da presente Lei.</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53. Dentro do prazo máximo de trinta dias a partir da entrada em vigor da presente Lei, o Executivo Municipal enviará ao poder legislativo projeto de lei orgânica para a estruturação funcional da Controladoria Geral do Município e da Procuradoria Geral do Município.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54. O Artigo 1º da Lei Municipal nº 8.680, de 23 de março de 2016, passa a vigorar com a seguinte redação: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proofErr w:type="gramStart"/>
      <w:r w:rsidRPr="002531FB">
        <w:rPr>
          <w:rFonts w:ascii="Calibri" w:hAnsi="Calibri" w:cs="Calibri"/>
          <w:sz w:val="24"/>
          <w:szCs w:val="24"/>
        </w:rPr>
        <w:t>“Art.</w:t>
      </w:r>
      <w:proofErr w:type="gramEnd"/>
      <w:r w:rsidRPr="002531FB">
        <w:rPr>
          <w:rFonts w:ascii="Calibri" w:hAnsi="Calibri" w:cs="Calibri"/>
          <w:sz w:val="24"/>
          <w:szCs w:val="24"/>
        </w:rPr>
        <w:t xml:space="preserve"> 1º Fica criada a CTA - Controladoria do Transporte de Araraquara, entidade integrante da Administração Pública Municipal Indireta, vinculada à Secretaria Municipal de Desenvolvimento Urbano, submetida a regime autárquico especial, com poderes normativos e função de entidade de regulação e fiscalização de serviços públicos de transporte público coletivo e urbano, com sede e foro no Município de Araraquara, e prazo de duração indeterminado. </w:t>
      </w: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 </w:t>
      </w: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 xml:space="preserve">Parágrafo único. </w:t>
      </w:r>
      <w:proofErr w:type="gramStart"/>
      <w:r w:rsidRPr="002531FB">
        <w:rPr>
          <w:rFonts w:ascii="Calibri" w:hAnsi="Calibri" w:cs="Calibri"/>
          <w:sz w:val="24"/>
          <w:szCs w:val="24"/>
        </w:rPr>
        <w:t>A natureza de autarquia especial conferida à Controladoria é caracterizada por independência administrativa, ausência de subordinação hierárquica, mandato fixo e autonomia financeira.”</w:t>
      </w:r>
      <w:proofErr w:type="gramEnd"/>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55. O valor dos vencimentos do cargo de Corregedor da Guarda Civil Municipal fica estabelecido em R$5.000,00 (cinco mil reais), passando a integrar o Anexo X da Lei Municipal nº 6.251/2005.</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56. As despesas decorrentes da execução desta Lei correrão por conta das dotações próprias constantes do orçamento vigente, suplementadas, se necessário.</w:t>
      </w:r>
    </w:p>
    <w:p w:rsidR="002531FB" w:rsidRPr="002531FB" w:rsidRDefault="002531FB" w:rsidP="002531FB">
      <w:pPr>
        <w:ind w:firstLine="1418"/>
        <w:jc w:val="both"/>
        <w:rPr>
          <w:rFonts w:ascii="Calibri" w:hAnsi="Calibri" w:cs="Calibri"/>
          <w:sz w:val="24"/>
          <w:szCs w:val="24"/>
        </w:rPr>
      </w:pPr>
    </w:p>
    <w:p w:rsidR="002531FB" w:rsidRPr="002531FB" w:rsidRDefault="002531FB" w:rsidP="002531FB">
      <w:pPr>
        <w:ind w:firstLine="1418"/>
        <w:jc w:val="both"/>
        <w:rPr>
          <w:rFonts w:ascii="Calibri" w:hAnsi="Calibri" w:cs="Calibri"/>
          <w:sz w:val="24"/>
          <w:szCs w:val="24"/>
        </w:rPr>
      </w:pPr>
      <w:r w:rsidRPr="002531FB">
        <w:rPr>
          <w:rFonts w:ascii="Calibri" w:hAnsi="Calibri" w:cs="Calibri"/>
          <w:sz w:val="24"/>
          <w:szCs w:val="24"/>
        </w:rPr>
        <w:t>Art. 57. Esta Lei entrará em vigor na data de sua publicação.</w:t>
      </w:r>
    </w:p>
    <w:p w:rsidR="002531FB" w:rsidRPr="002531FB" w:rsidRDefault="002531FB" w:rsidP="002531FB">
      <w:pPr>
        <w:ind w:firstLine="1418"/>
        <w:jc w:val="both"/>
        <w:rPr>
          <w:rFonts w:ascii="Calibri" w:hAnsi="Calibri" w:cs="Calibri"/>
          <w:sz w:val="24"/>
          <w:szCs w:val="24"/>
        </w:rPr>
      </w:pPr>
    </w:p>
    <w:p w:rsidR="00032DD1" w:rsidRDefault="002531FB" w:rsidP="002531FB">
      <w:pPr>
        <w:ind w:firstLine="1418"/>
        <w:jc w:val="both"/>
        <w:rPr>
          <w:rFonts w:ascii="Calibri" w:hAnsi="Calibri" w:cs="Calibri"/>
          <w:sz w:val="24"/>
          <w:szCs w:val="24"/>
        </w:rPr>
      </w:pPr>
      <w:r w:rsidRPr="002531FB">
        <w:rPr>
          <w:rFonts w:ascii="Calibri" w:hAnsi="Calibri" w:cs="Calibri"/>
          <w:sz w:val="24"/>
          <w:szCs w:val="24"/>
        </w:rPr>
        <w:t>Art. 58. Fica expressamente revogada a Lei Municipal nº 6250/2005, bem como as demais disposições em contrário.</w:t>
      </w:r>
    </w:p>
    <w:p w:rsidR="006D45F8" w:rsidRPr="00BB48C7" w:rsidRDefault="006D45F8" w:rsidP="002531FB">
      <w:pPr>
        <w:ind w:firstLine="1418"/>
        <w:jc w:val="both"/>
        <w:rPr>
          <w:rFonts w:ascii="Calibri" w:hAnsi="Calibri" w:cs="Calibri"/>
          <w:sz w:val="24"/>
          <w:szCs w:val="24"/>
        </w:rPr>
      </w:pPr>
    </w:p>
    <w:p w:rsidR="005A56CA" w:rsidRDefault="00162273" w:rsidP="000A0E71">
      <w:pPr>
        <w:ind w:firstLine="1418"/>
        <w:jc w:val="both"/>
        <w:rPr>
          <w:rFonts w:ascii="Calibri" w:hAnsi="Calibri" w:cs="Calibri"/>
          <w:sz w:val="24"/>
          <w:szCs w:val="24"/>
        </w:rPr>
      </w:pPr>
      <w:r w:rsidRPr="008A09C8">
        <w:rPr>
          <w:rFonts w:ascii="Calibri" w:hAnsi="Calibri" w:cs="Calibri"/>
          <w:sz w:val="24"/>
          <w:szCs w:val="24"/>
        </w:rPr>
        <w:t xml:space="preserve">CÂMARA MUNICIPAL DE ARARAQUARA, </w:t>
      </w:r>
      <w:r w:rsidR="00C62685">
        <w:rPr>
          <w:rFonts w:ascii="Calibri" w:hAnsi="Calibri" w:cs="Calibri"/>
          <w:sz w:val="24"/>
          <w:szCs w:val="24"/>
        </w:rPr>
        <w:t>ao</w:t>
      </w:r>
      <w:r w:rsidR="00A90517">
        <w:rPr>
          <w:rFonts w:ascii="Calibri" w:hAnsi="Calibri" w:cs="Calibri"/>
          <w:sz w:val="24"/>
          <w:szCs w:val="24"/>
        </w:rPr>
        <w:t>s</w:t>
      </w:r>
      <w:r w:rsidR="00C62685">
        <w:rPr>
          <w:rFonts w:ascii="Calibri" w:hAnsi="Calibri" w:cs="Calibri"/>
          <w:sz w:val="24"/>
          <w:szCs w:val="24"/>
        </w:rPr>
        <w:t xml:space="preserve"> </w:t>
      </w:r>
      <w:r w:rsidR="000A0E71">
        <w:rPr>
          <w:rFonts w:ascii="Calibri" w:hAnsi="Calibri" w:cs="Calibri"/>
          <w:sz w:val="24"/>
          <w:szCs w:val="24"/>
        </w:rPr>
        <w:t>06</w:t>
      </w:r>
      <w:r w:rsidR="00C62685">
        <w:rPr>
          <w:rFonts w:ascii="Calibri" w:hAnsi="Calibri" w:cs="Calibri"/>
          <w:sz w:val="24"/>
          <w:szCs w:val="24"/>
        </w:rPr>
        <w:t xml:space="preserve"> (</w:t>
      </w:r>
      <w:bookmarkStart w:id="0" w:name="_GoBack"/>
      <w:bookmarkEnd w:id="0"/>
      <w:r w:rsidR="000A0E71">
        <w:rPr>
          <w:rFonts w:ascii="Calibri" w:hAnsi="Calibri" w:cs="Calibri"/>
          <w:sz w:val="24"/>
          <w:szCs w:val="24"/>
        </w:rPr>
        <w:t>seis</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A90517">
        <w:rPr>
          <w:rFonts w:ascii="Calibri" w:hAnsi="Calibri" w:cs="Calibri"/>
          <w:sz w:val="24"/>
          <w:szCs w:val="24"/>
        </w:rPr>
        <w:t>s</w:t>
      </w:r>
      <w:r w:rsidR="008A09C8" w:rsidRPr="008A09C8">
        <w:rPr>
          <w:rFonts w:ascii="Calibri" w:hAnsi="Calibri" w:cs="Calibri"/>
          <w:sz w:val="24"/>
          <w:szCs w:val="24"/>
        </w:rPr>
        <w:t xml:space="preserve"> do mês de </w:t>
      </w:r>
      <w:r w:rsidR="00F26036">
        <w:rPr>
          <w:rFonts w:ascii="Calibri" w:hAnsi="Calibri" w:cs="Calibri"/>
          <w:sz w:val="24"/>
          <w:szCs w:val="24"/>
        </w:rPr>
        <w:t>janei</w:t>
      </w:r>
      <w:r w:rsidR="00236EDA">
        <w:rPr>
          <w:rFonts w:ascii="Calibri" w:hAnsi="Calibri" w:cs="Calibri"/>
          <w:sz w:val="24"/>
          <w:szCs w:val="24"/>
        </w:rPr>
        <w:t xml:space="preserve">ro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Pr="008A09C8">
        <w:rPr>
          <w:rFonts w:ascii="Calibri" w:hAnsi="Calibri" w:cs="Calibri"/>
          <w:sz w:val="24"/>
          <w:szCs w:val="24"/>
        </w:rPr>
        <w:t>.</w:t>
      </w:r>
    </w:p>
    <w:p w:rsidR="000A0E71" w:rsidRPr="00BB48C7" w:rsidRDefault="000A0E71" w:rsidP="000A0E71">
      <w:pPr>
        <w:ind w:firstLine="1418"/>
        <w:jc w:val="both"/>
        <w:rPr>
          <w:rFonts w:ascii="Calibri" w:hAnsi="Calibri" w:cs="Calibri"/>
          <w:sz w:val="24"/>
          <w:szCs w:val="24"/>
        </w:rPr>
      </w:pPr>
    </w:p>
    <w:p w:rsidR="005A56CA" w:rsidRDefault="005A56CA" w:rsidP="00D47EAB">
      <w:pPr>
        <w:rPr>
          <w:rFonts w:ascii="Calibri" w:hAnsi="Calibri" w:cs="Calibri"/>
          <w:sz w:val="24"/>
          <w:szCs w:val="24"/>
        </w:rPr>
      </w:pPr>
    </w:p>
    <w:p w:rsidR="00DD65CC" w:rsidRPr="00BB48C7" w:rsidRDefault="00DD65CC"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5A56CA" w:rsidRPr="00BB48C7" w:rsidRDefault="001A21F4" w:rsidP="00D47EAB">
      <w:pPr>
        <w:jc w:val="center"/>
        <w:rPr>
          <w:rFonts w:ascii="Calibri" w:hAnsi="Calibri" w:cs="Calibri"/>
          <w:sz w:val="24"/>
          <w:szCs w:val="24"/>
        </w:rPr>
      </w:pPr>
      <w:r w:rsidRPr="00BB48C7">
        <w:rPr>
          <w:rFonts w:ascii="Calibri" w:hAnsi="Calibri" w:cs="Calibri"/>
          <w:sz w:val="24"/>
          <w:szCs w:val="24"/>
        </w:rPr>
        <w:t>Presidente</w:t>
      </w:r>
    </w:p>
    <w:p w:rsidR="00603973" w:rsidRPr="00603973" w:rsidRDefault="00F72148" w:rsidP="00D47EAB">
      <w:pPr>
        <w:rPr>
          <w:sz w:val="16"/>
        </w:rPr>
      </w:pPr>
      <w:proofErr w:type="spellStart"/>
      <w:proofErr w:type="gramStart"/>
      <w:r>
        <w:rPr>
          <w:sz w:val="16"/>
        </w:rPr>
        <w:t>dlom</w:t>
      </w:r>
      <w:proofErr w:type="spellEnd"/>
      <w:proofErr w:type="gramEnd"/>
    </w:p>
    <w:sectPr w:rsidR="00603973" w:rsidRPr="00603973" w:rsidSect="002531FB">
      <w:headerReference w:type="even" r:id="rId7"/>
      <w:footerReference w:type="default" r:id="rId8"/>
      <w:headerReference w:type="first" r:id="rId9"/>
      <w:pgSz w:w="11907" w:h="16840" w:code="9"/>
      <w:pgMar w:top="1134" w:right="1134" w:bottom="1134"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1FB" w:rsidRDefault="002531FB">
      <w:r>
        <w:separator/>
      </w:r>
    </w:p>
  </w:endnote>
  <w:endnote w:type="continuationSeparator" w:id="0">
    <w:p w:rsidR="002531FB" w:rsidRDefault="002531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1FB" w:rsidRPr="002531FB" w:rsidRDefault="002531FB">
    <w:pPr>
      <w:pStyle w:val="Rodap"/>
      <w:jc w:val="center"/>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1FB" w:rsidRDefault="002531FB">
      <w:r>
        <w:separator/>
      </w:r>
    </w:p>
  </w:footnote>
  <w:footnote w:type="continuationSeparator" w:id="0">
    <w:p w:rsidR="002531FB" w:rsidRDefault="002531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1FB" w:rsidRDefault="000400F0">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Pr>
        <w:rStyle w:val="Nmerodepgina"/>
      </w:rPr>
      <w:fldChar w:fldCharType="begin"/>
    </w:r>
    <w:r w:rsidR="002531FB">
      <w:rPr>
        <w:rStyle w:val="Nmerodepgina"/>
      </w:rPr>
      <w:instrText xml:space="preserve">PAGE  </w:instrText>
    </w:r>
    <w:r>
      <w:rPr>
        <w:rStyle w:val="Nmerodepgina"/>
      </w:rPr>
      <w:fldChar w:fldCharType="separate"/>
    </w:r>
    <w:r w:rsidR="002531FB">
      <w:rPr>
        <w:rStyle w:val="Nmerodepgina"/>
        <w:noProof/>
      </w:rPr>
      <w:t>1</w:t>
    </w:r>
    <w:r>
      <w:rPr>
        <w:rStyle w:val="Nmerodepgina"/>
      </w:rPr>
      <w:fldChar w:fldCharType="end"/>
    </w:r>
  </w:p>
  <w:p w:rsidR="002531FB" w:rsidRDefault="002531F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1FB" w:rsidRDefault="000400F0">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oNotTrackMoves/>
  <w:defaultTabStop w:val="3402"/>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1B2C"/>
    <w:rsid w:val="00010F8C"/>
    <w:rsid w:val="00015703"/>
    <w:rsid w:val="00022312"/>
    <w:rsid w:val="00032DD1"/>
    <w:rsid w:val="000357C0"/>
    <w:rsid w:val="000400F0"/>
    <w:rsid w:val="00045E2D"/>
    <w:rsid w:val="000553B2"/>
    <w:rsid w:val="0006545D"/>
    <w:rsid w:val="00073ED7"/>
    <w:rsid w:val="0007602B"/>
    <w:rsid w:val="00087DD8"/>
    <w:rsid w:val="00093B8E"/>
    <w:rsid w:val="00093EA8"/>
    <w:rsid w:val="000A0E71"/>
    <w:rsid w:val="000C27F3"/>
    <w:rsid w:val="000C7B0C"/>
    <w:rsid w:val="000C7B3D"/>
    <w:rsid w:val="000D2744"/>
    <w:rsid w:val="000E20FC"/>
    <w:rsid w:val="001007DA"/>
    <w:rsid w:val="00101445"/>
    <w:rsid w:val="00101470"/>
    <w:rsid w:val="0010321A"/>
    <w:rsid w:val="00110847"/>
    <w:rsid w:val="00127FE1"/>
    <w:rsid w:val="001303C4"/>
    <w:rsid w:val="001503A3"/>
    <w:rsid w:val="00152CD0"/>
    <w:rsid w:val="00153948"/>
    <w:rsid w:val="00161181"/>
    <w:rsid w:val="00162273"/>
    <w:rsid w:val="00173D1D"/>
    <w:rsid w:val="00187CE4"/>
    <w:rsid w:val="0019062F"/>
    <w:rsid w:val="001937E3"/>
    <w:rsid w:val="001A21F4"/>
    <w:rsid w:val="001A732B"/>
    <w:rsid w:val="001C12D1"/>
    <w:rsid w:val="001C6786"/>
    <w:rsid w:val="001D4C89"/>
    <w:rsid w:val="001E46DA"/>
    <w:rsid w:val="001E72DE"/>
    <w:rsid w:val="00217CFD"/>
    <w:rsid w:val="00221FB8"/>
    <w:rsid w:val="00224405"/>
    <w:rsid w:val="00236EDA"/>
    <w:rsid w:val="002460BB"/>
    <w:rsid w:val="002531FB"/>
    <w:rsid w:val="002577D5"/>
    <w:rsid w:val="00273766"/>
    <w:rsid w:val="002A0966"/>
    <w:rsid w:val="002A143A"/>
    <w:rsid w:val="002B2250"/>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86ACF"/>
    <w:rsid w:val="00396014"/>
    <w:rsid w:val="003A2288"/>
    <w:rsid w:val="003A3A7C"/>
    <w:rsid w:val="003A7B18"/>
    <w:rsid w:val="003C3464"/>
    <w:rsid w:val="003C3CEE"/>
    <w:rsid w:val="003D1ADD"/>
    <w:rsid w:val="003E38F6"/>
    <w:rsid w:val="003F1D99"/>
    <w:rsid w:val="003F57BD"/>
    <w:rsid w:val="0040194B"/>
    <w:rsid w:val="00406EEF"/>
    <w:rsid w:val="00440DB9"/>
    <w:rsid w:val="00456D80"/>
    <w:rsid w:val="004641BA"/>
    <w:rsid w:val="004A1B2C"/>
    <w:rsid w:val="004A3B55"/>
    <w:rsid w:val="004A6CFF"/>
    <w:rsid w:val="004F1598"/>
    <w:rsid w:val="005042FE"/>
    <w:rsid w:val="00515FD1"/>
    <w:rsid w:val="00525257"/>
    <w:rsid w:val="005252E0"/>
    <w:rsid w:val="00531159"/>
    <w:rsid w:val="00541CF0"/>
    <w:rsid w:val="00543BB0"/>
    <w:rsid w:val="00547EE3"/>
    <w:rsid w:val="00554827"/>
    <w:rsid w:val="00564421"/>
    <w:rsid w:val="00571D48"/>
    <w:rsid w:val="0059443B"/>
    <w:rsid w:val="005A56CA"/>
    <w:rsid w:val="005B2A18"/>
    <w:rsid w:val="005B6589"/>
    <w:rsid w:val="005C08F5"/>
    <w:rsid w:val="005C2D8F"/>
    <w:rsid w:val="005D2109"/>
    <w:rsid w:val="005E4C53"/>
    <w:rsid w:val="005E5465"/>
    <w:rsid w:val="00603973"/>
    <w:rsid w:val="00611329"/>
    <w:rsid w:val="00617397"/>
    <w:rsid w:val="00617DAA"/>
    <w:rsid w:val="006203FB"/>
    <w:rsid w:val="00622FD8"/>
    <w:rsid w:val="00626F64"/>
    <w:rsid w:val="006507F8"/>
    <w:rsid w:val="0065244D"/>
    <w:rsid w:val="00660115"/>
    <w:rsid w:val="00660F99"/>
    <w:rsid w:val="00666D4C"/>
    <w:rsid w:val="00676985"/>
    <w:rsid w:val="0069143E"/>
    <w:rsid w:val="00693FF9"/>
    <w:rsid w:val="0069503B"/>
    <w:rsid w:val="006A7A6B"/>
    <w:rsid w:val="006D20B6"/>
    <w:rsid w:val="006D397D"/>
    <w:rsid w:val="006D45F8"/>
    <w:rsid w:val="006D5F08"/>
    <w:rsid w:val="006F3BC8"/>
    <w:rsid w:val="006F6BA4"/>
    <w:rsid w:val="0071258A"/>
    <w:rsid w:val="00721F5B"/>
    <w:rsid w:val="0073182D"/>
    <w:rsid w:val="00733FE9"/>
    <w:rsid w:val="00751C28"/>
    <w:rsid w:val="007574A1"/>
    <w:rsid w:val="00767922"/>
    <w:rsid w:val="00772EE2"/>
    <w:rsid w:val="00774AB5"/>
    <w:rsid w:val="00783E4F"/>
    <w:rsid w:val="007853F9"/>
    <w:rsid w:val="00791B29"/>
    <w:rsid w:val="0079307D"/>
    <w:rsid w:val="007A02FB"/>
    <w:rsid w:val="007A26BB"/>
    <w:rsid w:val="007B1096"/>
    <w:rsid w:val="007B1E92"/>
    <w:rsid w:val="007B69DB"/>
    <w:rsid w:val="007D1FD7"/>
    <w:rsid w:val="007D47C7"/>
    <w:rsid w:val="007F1B26"/>
    <w:rsid w:val="00806F0F"/>
    <w:rsid w:val="00817076"/>
    <w:rsid w:val="00864528"/>
    <w:rsid w:val="00870C38"/>
    <w:rsid w:val="00877F8D"/>
    <w:rsid w:val="008A09C8"/>
    <w:rsid w:val="008A6E8C"/>
    <w:rsid w:val="008B3AC3"/>
    <w:rsid w:val="008B6BDB"/>
    <w:rsid w:val="008C0F34"/>
    <w:rsid w:val="008C5A60"/>
    <w:rsid w:val="008D68F3"/>
    <w:rsid w:val="008E5055"/>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01728"/>
    <w:rsid w:val="00A10D33"/>
    <w:rsid w:val="00A2063E"/>
    <w:rsid w:val="00A37495"/>
    <w:rsid w:val="00A52E1C"/>
    <w:rsid w:val="00A65781"/>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4543"/>
    <w:rsid w:val="00C308BF"/>
    <w:rsid w:val="00C3680B"/>
    <w:rsid w:val="00C42133"/>
    <w:rsid w:val="00C500F8"/>
    <w:rsid w:val="00C506C6"/>
    <w:rsid w:val="00C50740"/>
    <w:rsid w:val="00C55263"/>
    <w:rsid w:val="00C57337"/>
    <w:rsid w:val="00C62685"/>
    <w:rsid w:val="00C9101A"/>
    <w:rsid w:val="00CA2ABF"/>
    <w:rsid w:val="00CB4BDC"/>
    <w:rsid w:val="00CC2DF2"/>
    <w:rsid w:val="00CC413A"/>
    <w:rsid w:val="00CC6E23"/>
    <w:rsid w:val="00CD351E"/>
    <w:rsid w:val="00CE3A03"/>
    <w:rsid w:val="00CE44A4"/>
    <w:rsid w:val="00D01586"/>
    <w:rsid w:val="00D26953"/>
    <w:rsid w:val="00D339C4"/>
    <w:rsid w:val="00D379BD"/>
    <w:rsid w:val="00D47EAB"/>
    <w:rsid w:val="00D562BA"/>
    <w:rsid w:val="00D60AC5"/>
    <w:rsid w:val="00D76D69"/>
    <w:rsid w:val="00D80A79"/>
    <w:rsid w:val="00DA1BE6"/>
    <w:rsid w:val="00DA4A40"/>
    <w:rsid w:val="00DD33C1"/>
    <w:rsid w:val="00DD4D6F"/>
    <w:rsid w:val="00DD65CC"/>
    <w:rsid w:val="00DF6538"/>
    <w:rsid w:val="00E038D1"/>
    <w:rsid w:val="00E04DE5"/>
    <w:rsid w:val="00E11403"/>
    <w:rsid w:val="00E152C4"/>
    <w:rsid w:val="00E20EBB"/>
    <w:rsid w:val="00E33773"/>
    <w:rsid w:val="00E41C1B"/>
    <w:rsid w:val="00E441E4"/>
    <w:rsid w:val="00E54FE9"/>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278A"/>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rsid w:val="005A56CA"/>
    <w:pPr>
      <w:tabs>
        <w:tab w:val="center" w:pos="4419"/>
        <w:tab w:val="right" w:pos="8838"/>
      </w:tabs>
    </w:pPr>
    <w:rPr>
      <w:sz w:val="28"/>
    </w:rPr>
  </w:style>
  <w:style w:type="character" w:customStyle="1" w:styleId="RodapChar">
    <w:name w:val="Rodapé Char"/>
    <w:link w:val="Rodap"/>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s>
</file>

<file path=word/webSettings.xml><?xml version="1.0" encoding="utf-8"?>
<w:webSettings xmlns:r="http://schemas.openxmlformats.org/officeDocument/2006/relationships" xmlns:w="http://schemas.openxmlformats.org/wordprocessingml/2006/main">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29</Pages>
  <Words>7433</Words>
  <Characters>40140</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47479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cp:lastModifiedBy>
  <cp:revision>50</cp:revision>
  <cp:lastPrinted>2016-08-16T19:55:00Z</cp:lastPrinted>
  <dcterms:created xsi:type="dcterms:W3CDTF">2016-08-16T19:55:00Z</dcterms:created>
  <dcterms:modified xsi:type="dcterms:W3CDTF">2017-01-06T14:30:00Z</dcterms:modified>
</cp:coreProperties>
</file>