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94453D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4453D">
        <w:rPr>
          <w:rFonts w:ascii="Tahoma" w:hAnsi="Tahoma" w:cs="Tahoma"/>
          <w:b/>
          <w:sz w:val="32"/>
          <w:szCs w:val="32"/>
          <w:u w:val="single"/>
        </w:rPr>
        <w:t>246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4453D">
        <w:rPr>
          <w:rFonts w:ascii="Tahoma" w:hAnsi="Tahoma" w:cs="Tahoma"/>
          <w:b/>
          <w:sz w:val="32"/>
          <w:szCs w:val="32"/>
          <w:u w:val="single"/>
        </w:rPr>
        <w:t>251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4453D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4453D">
        <w:rPr>
          <w:rFonts w:ascii="Calibri" w:hAnsi="Calibri" w:cs="Calibri"/>
          <w:sz w:val="22"/>
          <w:szCs w:val="22"/>
        </w:rPr>
        <w:t>Dispõe sobre a incorporação de retribuição pecuniária e de gratificação de servidores municipais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94453D" w:rsidRPr="0094453D" w:rsidRDefault="0094453D" w:rsidP="0094453D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4453D">
        <w:rPr>
          <w:rFonts w:ascii="Calibri" w:hAnsi="Calibri" w:cs="Calibri"/>
          <w:sz w:val="24"/>
          <w:szCs w:val="24"/>
        </w:rPr>
        <w:t>Art. 1º A retribuição pecuniária instituída pelo art. 9º da Lei nº 7.569, de 11 de novembro de 2011, fica incorporada à remuneração dos servidores públicos ativos que ocupam o emprego de Analista Administrativo.</w:t>
      </w:r>
    </w:p>
    <w:p w:rsidR="0094453D" w:rsidRPr="0094453D" w:rsidRDefault="0094453D" w:rsidP="0094453D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4453D" w:rsidRPr="0094453D" w:rsidRDefault="0094453D" w:rsidP="0094453D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4453D">
        <w:rPr>
          <w:rFonts w:ascii="Calibri" w:hAnsi="Calibri" w:cs="Calibri"/>
          <w:sz w:val="24"/>
          <w:szCs w:val="24"/>
        </w:rPr>
        <w:t>Art. 2º A gratificação denominada “Regime de Trabalho Integral” instituída pelo art. 2º da Lei nº 7.238, de 30 de abril de 2010, fica incorporada à remuneração dos servidores públicos que ocupam o emprego de Diretor de Escola.</w:t>
      </w:r>
    </w:p>
    <w:p w:rsidR="0094453D" w:rsidRPr="0094453D" w:rsidRDefault="0094453D" w:rsidP="0094453D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94453D" w:rsidP="0094453D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4453D">
        <w:rPr>
          <w:rFonts w:ascii="Calibri" w:hAnsi="Calibri" w:cs="Calibri"/>
          <w:sz w:val="24"/>
          <w:szCs w:val="24"/>
        </w:rPr>
        <w:t>Art. 3º Esta lei entrará em vigor na data de sua publicação, revogadas as disposições em contrário.</w:t>
      </w:r>
      <w:bookmarkStart w:id="0" w:name="_GoBack"/>
      <w:bookmarkEnd w:id="0"/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735ED">
        <w:rPr>
          <w:rFonts w:ascii="Calibri" w:hAnsi="Calibri" w:cs="Calibri"/>
          <w:sz w:val="24"/>
          <w:szCs w:val="24"/>
        </w:rPr>
        <w:t>0</w:t>
      </w:r>
      <w:r w:rsidR="00B27DA5">
        <w:rPr>
          <w:rFonts w:ascii="Calibri" w:hAnsi="Calibri" w:cs="Calibri"/>
          <w:sz w:val="24"/>
          <w:szCs w:val="24"/>
        </w:rPr>
        <w:t>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B27DA5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7DA5">
        <w:rPr>
          <w:rFonts w:ascii="Calibri" w:hAnsi="Calibri" w:cs="Calibri"/>
          <w:sz w:val="24"/>
          <w:szCs w:val="24"/>
        </w:rPr>
        <w:t>dez</w:t>
      </w:r>
      <w:r w:rsidR="00236EDA">
        <w:rPr>
          <w:rFonts w:ascii="Calibri" w:hAnsi="Calibri" w:cs="Calibri"/>
          <w:sz w:val="24"/>
          <w:szCs w:val="24"/>
        </w:rPr>
        <w:t xml:space="preserve">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4453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990364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990364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990364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4453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453D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7D7CAA64-1488-4658-A18B-B7CA32C3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44</cp:revision>
  <cp:lastPrinted>2016-08-16T19:55:00Z</cp:lastPrinted>
  <dcterms:created xsi:type="dcterms:W3CDTF">2016-08-16T19:55:00Z</dcterms:created>
  <dcterms:modified xsi:type="dcterms:W3CDTF">2016-12-07T00:17:00Z</dcterms:modified>
</cp:coreProperties>
</file>