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7A" w:rsidRDefault="00C2437A" w:rsidP="00C2437A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40"/>
          <w:szCs w:val="40"/>
        </w:rPr>
        <w:t>CÂMARA MUNICIPAL DE ARARAQUARA</w:t>
      </w:r>
    </w:p>
    <w:p w:rsidR="00C2437A" w:rsidRDefault="00C2437A" w:rsidP="00C2437A">
      <w:pPr>
        <w:ind w:left="567" w:right="-374"/>
        <w:jc w:val="center"/>
        <w:rPr>
          <w:sz w:val="32"/>
          <w:szCs w:val="32"/>
          <w:u w:val="words"/>
        </w:rPr>
      </w:pPr>
    </w:p>
    <w:p w:rsidR="00C2437A" w:rsidRDefault="00C2437A" w:rsidP="00C2437A">
      <w:pPr>
        <w:ind w:left="567" w:right="-374"/>
        <w:jc w:val="center"/>
        <w:rPr>
          <w:sz w:val="32"/>
          <w:szCs w:val="32"/>
          <w:u w:val="words"/>
        </w:rPr>
      </w:pPr>
      <w:r w:rsidRPr="00C2437A">
        <w:rPr>
          <w:sz w:val="40"/>
          <w:szCs w:val="32"/>
          <w:u w:val="words"/>
        </w:rPr>
        <w:t xml:space="preserve">COMISSÃO DE JUSTIÇA, LEGISLAÇÃO E </w:t>
      </w:r>
      <w:proofErr w:type="gramStart"/>
      <w:r w:rsidRPr="00C2437A">
        <w:rPr>
          <w:sz w:val="40"/>
          <w:szCs w:val="32"/>
          <w:u w:val="words"/>
        </w:rPr>
        <w:t>REDAÇÃO</w:t>
      </w:r>
      <w:proofErr w:type="gramEnd"/>
    </w:p>
    <w:p w:rsidR="00C2437A" w:rsidRDefault="00C2437A" w:rsidP="00C2437A">
      <w:pPr>
        <w:ind w:left="567" w:right="-374"/>
        <w:jc w:val="center"/>
        <w:rPr>
          <w:sz w:val="32"/>
          <w:szCs w:val="32"/>
          <w:u w:val="words"/>
        </w:rPr>
      </w:pPr>
    </w:p>
    <w:p w:rsidR="00C2437A" w:rsidRDefault="00C2437A" w:rsidP="00C2437A">
      <w:pPr>
        <w:ind w:left="567" w:right="-374"/>
        <w:jc w:val="center"/>
        <w:rPr>
          <w:sz w:val="32"/>
          <w:szCs w:val="32"/>
          <w:u w:val="words"/>
        </w:rPr>
      </w:pPr>
    </w:p>
    <w:tbl>
      <w:tblPr>
        <w:tblW w:w="7086" w:type="dxa"/>
        <w:tblInd w:w="2943" w:type="dxa"/>
        <w:tblLook w:val="01E0" w:firstRow="1" w:lastRow="1" w:firstColumn="1" w:lastColumn="1" w:noHBand="0" w:noVBand="0"/>
      </w:tblPr>
      <w:tblGrid>
        <w:gridCol w:w="2977"/>
        <w:gridCol w:w="2267"/>
        <w:gridCol w:w="1842"/>
      </w:tblGrid>
      <w:tr w:rsidR="00C2437A" w:rsidTr="001736B8">
        <w:tc>
          <w:tcPr>
            <w:tcW w:w="2977" w:type="dxa"/>
            <w:hideMark/>
          </w:tcPr>
          <w:p w:rsidR="00C2437A" w:rsidRDefault="00C2437A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2267" w:type="dxa"/>
            <w:hideMark/>
          </w:tcPr>
          <w:p w:rsidR="00C2437A" w:rsidRDefault="006843C4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420</w:t>
            </w:r>
            <w:bookmarkStart w:id="0" w:name="_GoBack"/>
            <w:bookmarkEnd w:id="0"/>
          </w:p>
        </w:tc>
        <w:tc>
          <w:tcPr>
            <w:tcW w:w="1842" w:type="dxa"/>
            <w:hideMark/>
          </w:tcPr>
          <w:p w:rsidR="00C2437A" w:rsidRDefault="00C2437A" w:rsidP="001736B8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1736B8">
              <w:rPr>
                <w:b/>
                <w:bCs/>
                <w:sz w:val="32"/>
                <w:szCs w:val="32"/>
              </w:rPr>
              <w:t>6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</w:tr>
    </w:tbl>
    <w:p w:rsidR="00C2437A" w:rsidRDefault="00C2437A" w:rsidP="00C2437A">
      <w:pPr>
        <w:ind w:left="567" w:right="-374"/>
        <w:jc w:val="center"/>
        <w:rPr>
          <w:b/>
          <w:bCs/>
          <w:sz w:val="32"/>
          <w:szCs w:val="32"/>
        </w:rPr>
      </w:pPr>
    </w:p>
    <w:p w:rsidR="00C2437A" w:rsidRDefault="00C2437A" w:rsidP="00C2437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C2437A" w:rsidRDefault="00C2437A" w:rsidP="00C2437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C2437A" w:rsidRDefault="00C2437A" w:rsidP="001736B8">
      <w:pPr>
        <w:ind w:left="851" w:right="141" w:firstLine="25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Esta Comissão, de conformidade com o que deliberou o plenário em sessão ordinária de </w:t>
      </w:r>
      <w:r w:rsidR="001736B8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1736B8">
        <w:rPr>
          <w:rFonts w:ascii="Arial" w:hAnsi="Arial" w:cs="Arial"/>
          <w:sz w:val="24"/>
          <w:szCs w:val="24"/>
        </w:rPr>
        <w:t xml:space="preserve">novembro </w:t>
      </w:r>
      <w:r>
        <w:rPr>
          <w:rFonts w:ascii="Arial" w:hAnsi="Arial" w:cs="Arial"/>
          <w:sz w:val="24"/>
          <w:szCs w:val="24"/>
        </w:rPr>
        <w:t>de 201</w:t>
      </w:r>
      <w:r w:rsidR="001736B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apresenta a inclusa redação final ao projeto de lei n</w:t>
      </w:r>
      <w:r w:rsidRPr="001736B8">
        <w:rPr>
          <w:rFonts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</w:t>
      </w:r>
      <w:r w:rsidR="001736B8">
        <w:rPr>
          <w:rFonts w:ascii="Arial" w:hAnsi="Arial" w:cs="Arial"/>
          <w:sz w:val="24"/>
          <w:szCs w:val="24"/>
        </w:rPr>
        <w:t>189/16</w:t>
      </w:r>
      <w:r>
        <w:rPr>
          <w:rFonts w:ascii="Arial" w:hAnsi="Arial" w:cs="Arial"/>
          <w:sz w:val="24"/>
          <w:szCs w:val="24"/>
        </w:rPr>
        <w:t xml:space="preserve">, do Executivo Municipal, que </w:t>
      </w:r>
      <w:r w:rsidR="001736B8">
        <w:rPr>
          <w:rFonts w:ascii="Arial" w:hAnsi="Arial" w:cs="Arial"/>
          <w:sz w:val="24"/>
          <w:szCs w:val="24"/>
        </w:rPr>
        <w:t>e</w:t>
      </w:r>
      <w:r w:rsidR="001736B8" w:rsidRPr="001736B8">
        <w:rPr>
          <w:rFonts w:ascii="Arial" w:hAnsi="Arial" w:cs="Arial"/>
          <w:sz w:val="24"/>
          <w:szCs w:val="24"/>
        </w:rPr>
        <w:t>stima a receita e fixa a despesa do Município de Araraquara, para o exercício financeiro de 2017 em R$ 764.079.032,03 (Setecentos e sessenta e quatro milhões, setenta e nove mil, trinta e dois reais e</w:t>
      </w:r>
      <w:r w:rsidR="001736B8">
        <w:rPr>
          <w:rFonts w:ascii="Arial" w:hAnsi="Arial" w:cs="Arial"/>
          <w:sz w:val="24"/>
          <w:szCs w:val="24"/>
        </w:rPr>
        <w:t xml:space="preserve"> três centavos). Orçamento 2017, com a inclusão das 17 (dezessete) emendas aprovadas.</w:t>
      </w:r>
    </w:p>
    <w:p w:rsidR="001736B8" w:rsidRDefault="001736B8" w:rsidP="001736B8">
      <w:pPr>
        <w:ind w:left="851" w:right="141" w:firstLine="2551"/>
        <w:jc w:val="both"/>
        <w:rPr>
          <w:rFonts w:ascii="Arial" w:hAnsi="Arial" w:cs="Arial"/>
          <w:sz w:val="24"/>
          <w:szCs w:val="24"/>
        </w:rPr>
      </w:pPr>
    </w:p>
    <w:p w:rsidR="00C2437A" w:rsidRDefault="00C2437A" w:rsidP="001736B8">
      <w:pPr>
        <w:ind w:left="851" w:right="141" w:firstLine="25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parecer, s.m.j.</w:t>
      </w:r>
    </w:p>
    <w:p w:rsidR="00C2437A" w:rsidRDefault="00C2437A" w:rsidP="00C2437A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C2437A" w:rsidRDefault="00C2437A" w:rsidP="001736B8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Sala de reuniões das comissões, </w:t>
      </w:r>
      <w:r w:rsidR="001736B8">
        <w:rPr>
          <w:rFonts w:ascii="Arial" w:hAnsi="Arial" w:cs="Arial"/>
          <w:b/>
          <w:bCs/>
          <w:sz w:val="24"/>
          <w:szCs w:val="24"/>
        </w:rPr>
        <w:t>29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1736B8">
        <w:rPr>
          <w:rFonts w:ascii="Arial" w:hAnsi="Arial" w:cs="Arial"/>
          <w:b/>
          <w:bCs/>
          <w:sz w:val="24"/>
          <w:szCs w:val="24"/>
        </w:rPr>
        <w:t>novembro</w:t>
      </w:r>
      <w:r>
        <w:rPr>
          <w:rFonts w:ascii="Arial" w:hAnsi="Arial" w:cs="Arial"/>
          <w:b/>
          <w:bCs/>
          <w:sz w:val="24"/>
          <w:szCs w:val="24"/>
        </w:rPr>
        <w:t xml:space="preserve"> de 201</w:t>
      </w:r>
      <w:r w:rsidR="001736B8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C2437A" w:rsidRDefault="00C2437A" w:rsidP="001736B8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C2437A" w:rsidRDefault="00C2437A" w:rsidP="001736B8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C2437A" w:rsidRDefault="001736B8" w:rsidP="001736B8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C2437A">
        <w:rPr>
          <w:rFonts w:ascii="Arial" w:hAnsi="Arial" w:cs="Arial"/>
          <w:sz w:val="24"/>
          <w:szCs w:val="24"/>
        </w:rPr>
        <w:t>____________________________________</w:t>
      </w:r>
      <w:proofErr w:type="gramStart"/>
      <w:r w:rsidR="00C2437A">
        <w:rPr>
          <w:rFonts w:ascii="Arial" w:hAnsi="Arial" w:cs="Arial"/>
          <w:sz w:val="24"/>
          <w:szCs w:val="24"/>
        </w:rPr>
        <w:t xml:space="preserve">  </w:t>
      </w:r>
      <w:proofErr w:type="gramEnd"/>
      <w:r w:rsidR="00C2437A">
        <w:rPr>
          <w:rFonts w:ascii="Arial" w:hAnsi="Arial" w:cs="Arial"/>
          <w:sz w:val="24"/>
          <w:szCs w:val="24"/>
        </w:rPr>
        <w:t>Presidente e Relator</w:t>
      </w:r>
    </w:p>
    <w:p w:rsidR="00C2437A" w:rsidRDefault="00C2437A" w:rsidP="001736B8">
      <w:pPr>
        <w:ind w:left="567" w:right="-37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Farmacêutico Jéferson Yashuda</w:t>
      </w:r>
    </w:p>
    <w:p w:rsidR="00C2437A" w:rsidRDefault="00C2437A" w:rsidP="001736B8">
      <w:pPr>
        <w:ind w:left="567" w:right="-374"/>
        <w:jc w:val="center"/>
        <w:rPr>
          <w:rFonts w:ascii="Arial" w:hAnsi="Arial" w:cs="Arial"/>
          <w:b/>
          <w:sz w:val="24"/>
          <w:szCs w:val="24"/>
        </w:rPr>
      </w:pPr>
    </w:p>
    <w:p w:rsidR="00C2437A" w:rsidRDefault="00C2437A" w:rsidP="001736B8">
      <w:pPr>
        <w:ind w:left="567" w:right="-374"/>
        <w:jc w:val="center"/>
        <w:rPr>
          <w:rFonts w:ascii="Arial" w:hAnsi="Arial" w:cs="Arial"/>
          <w:b/>
          <w:sz w:val="24"/>
          <w:szCs w:val="24"/>
        </w:rPr>
      </w:pPr>
    </w:p>
    <w:p w:rsidR="00C2437A" w:rsidRDefault="00C2437A" w:rsidP="001736B8">
      <w:pPr>
        <w:ind w:left="567" w:right="-374"/>
        <w:jc w:val="center"/>
        <w:rPr>
          <w:rFonts w:ascii="Arial" w:hAnsi="Arial" w:cs="Arial"/>
          <w:b/>
          <w:sz w:val="24"/>
          <w:szCs w:val="24"/>
        </w:rPr>
      </w:pPr>
    </w:p>
    <w:p w:rsidR="00C2437A" w:rsidRDefault="00C2437A" w:rsidP="001736B8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C2437A" w:rsidRDefault="00C2437A" w:rsidP="001736B8">
      <w:pPr>
        <w:ind w:left="567" w:right="-37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Roberval Fraiz</w:t>
      </w:r>
    </w:p>
    <w:p w:rsidR="00C2437A" w:rsidRDefault="00C2437A" w:rsidP="001736B8">
      <w:pPr>
        <w:ind w:left="567" w:right="-374"/>
        <w:jc w:val="center"/>
        <w:rPr>
          <w:rFonts w:ascii="Arial" w:hAnsi="Arial" w:cs="Arial"/>
          <w:b/>
          <w:sz w:val="24"/>
          <w:szCs w:val="24"/>
        </w:rPr>
      </w:pPr>
    </w:p>
    <w:p w:rsidR="00C2437A" w:rsidRDefault="00C2437A" w:rsidP="001736B8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C2437A" w:rsidRDefault="00C2437A" w:rsidP="001736B8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C2437A" w:rsidRDefault="00C2437A" w:rsidP="001736B8">
      <w:pPr>
        <w:ind w:left="567" w:right="-374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Edio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Lopes</w:t>
      </w:r>
    </w:p>
    <w:p w:rsidR="00C2437A" w:rsidRDefault="00C2437A" w:rsidP="00C2437A">
      <w:pPr>
        <w:ind w:left="567" w:right="-374"/>
        <w:rPr>
          <w:rFonts w:ascii="Arial" w:hAnsi="Arial" w:cs="Arial"/>
          <w:sz w:val="24"/>
          <w:szCs w:val="24"/>
        </w:rPr>
      </w:pPr>
    </w:p>
    <w:p w:rsidR="00C2437A" w:rsidRDefault="00C2437A" w:rsidP="00C2437A">
      <w:pPr>
        <w:ind w:left="567" w:right="-374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MRDC/</w:t>
      </w: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jc w:val="center"/>
        <w:rPr>
          <w:rFonts w:ascii="Times New Roman" w:hAnsi="Times New Roman" w:cs="Times New Roman"/>
          <w:sz w:val="32"/>
          <w:szCs w:val="32"/>
          <w:u w:val="words"/>
        </w:rPr>
      </w:pPr>
      <w:r>
        <w:rPr>
          <w:b/>
          <w:bCs/>
          <w:sz w:val="40"/>
          <w:szCs w:val="40"/>
        </w:rPr>
        <w:lastRenderedPageBreak/>
        <w:t>CÂMARA MUNICIPAL DE ARARAQUARA</w:t>
      </w:r>
    </w:p>
    <w:p w:rsidR="00C2437A" w:rsidRDefault="00C2437A" w:rsidP="00C2437A">
      <w:pPr>
        <w:ind w:left="567" w:right="-374"/>
        <w:jc w:val="center"/>
        <w:rPr>
          <w:sz w:val="32"/>
          <w:szCs w:val="32"/>
          <w:u w:val="words"/>
        </w:rPr>
      </w:pPr>
    </w:p>
    <w:p w:rsidR="00C2437A" w:rsidRDefault="00C2437A" w:rsidP="00C2437A">
      <w:pPr>
        <w:ind w:left="567" w:right="-374"/>
        <w:jc w:val="center"/>
        <w:rPr>
          <w:sz w:val="32"/>
          <w:szCs w:val="32"/>
          <w:u w:val="words"/>
        </w:rPr>
      </w:pPr>
      <w:r w:rsidRPr="00C2437A">
        <w:rPr>
          <w:sz w:val="40"/>
          <w:szCs w:val="32"/>
          <w:u w:val="words"/>
        </w:rPr>
        <w:t xml:space="preserve">COMISSÃO DE JUSTIÇA, LEGISLAÇÃO E </w:t>
      </w:r>
      <w:proofErr w:type="gramStart"/>
      <w:r w:rsidRPr="00C2437A">
        <w:rPr>
          <w:sz w:val="40"/>
          <w:szCs w:val="32"/>
          <w:u w:val="words"/>
        </w:rPr>
        <w:t>REDAÇÃO</w:t>
      </w:r>
      <w:proofErr w:type="gramEnd"/>
    </w:p>
    <w:p w:rsidR="00C2437A" w:rsidRDefault="00C2437A" w:rsidP="00C2437A">
      <w:pPr>
        <w:ind w:left="567" w:right="-374"/>
        <w:jc w:val="center"/>
        <w:rPr>
          <w:sz w:val="32"/>
          <w:szCs w:val="32"/>
          <w:u w:val="words"/>
        </w:rPr>
      </w:pPr>
    </w:p>
    <w:p w:rsidR="00C2437A" w:rsidRDefault="00C2437A" w:rsidP="00C2437A">
      <w:pPr>
        <w:ind w:left="567" w:right="-374"/>
        <w:jc w:val="center"/>
        <w:rPr>
          <w:sz w:val="32"/>
          <w:szCs w:val="32"/>
          <w:u w:val="words"/>
        </w:rPr>
      </w:pPr>
    </w:p>
    <w:p w:rsidR="00C2437A" w:rsidRDefault="00C2437A" w:rsidP="00C2437A">
      <w:pPr>
        <w:ind w:left="567" w:right="-37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PROJETO DE LEI Nº</w:t>
      </w:r>
      <w:proofErr w:type="gramStart"/>
      <w:r w:rsidR="001736B8">
        <w:rPr>
          <w:b/>
          <w:bCs/>
          <w:sz w:val="32"/>
          <w:szCs w:val="32"/>
        </w:rPr>
        <w:t xml:space="preserve">  </w:t>
      </w:r>
      <w:proofErr w:type="gramEnd"/>
      <w:r w:rsidR="001736B8">
        <w:rPr>
          <w:b/>
          <w:bCs/>
          <w:sz w:val="32"/>
          <w:szCs w:val="32"/>
        </w:rPr>
        <w:t xml:space="preserve">189  </w:t>
      </w:r>
      <w:r>
        <w:rPr>
          <w:b/>
          <w:bCs/>
          <w:sz w:val="32"/>
          <w:szCs w:val="32"/>
        </w:rPr>
        <w:t>/1</w:t>
      </w:r>
      <w:r w:rsidR="001736B8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.</w:t>
      </w:r>
    </w:p>
    <w:p w:rsidR="00C2437A" w:rsidRDefault="00C2437A" w:rsidP="00C2437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C2437A" w:rsidRDefault="00C2437A" w:rsidP="00C2437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1736B8" w:rsidRDefault="001736B8" w:rsidP="001736B8">
      <w:pPr>
        <w:pStyle w:val="Recuodecorpodetexto2"/>
        <w:ind w:left="496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Estima a receita e fixa a despesa do Município de Araraquara para o exercício de 2017.</w:t>
      </w:r>
    </w:p>
    <w:p w:rsidR="001736B8" w:rsidRDefault="001736B8" w:rsidP="001736B8">
      <w:pPr>
        <w:pStyle w:val="Recuodecorpodetexto2"/>
        <w:ind w:left="0"/>
        <w:rPr>
          <w:rFonts w:ascii="Calibri" w:hAnsi="Calibri"/>
          <w:sz w:val="24"/>
          <w:szCs w:val="24"/>
        </w:rPr>
      </w:pPr>
    </w:p>
    <w:p w:rsidR="001736B8" w:rsidRDefault="001736B8" w:rsidP="001736B8">
      <w:pPr>
        <w:pStyle w:val="Recuodecorpodetexto2"/>
        <w:tabs>
          <w:tab w:val="left" w:pos="4536"/>
        </w:tabs>
        <w:ind w:left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:rsidR="001736B8" w:rsidRDefault="001736B8" w:rsidP="001736B8">
      <w:pPr>
        <w:pStyle w:val="Recuodecorpodetexto2"/>
        <w:tabs>
          <w:tab w:val="left" w:pos="4536"/>
        </w:tabs>
        <w:ind w:left="0"/>
        <w:rPr>
          <w:rFonts w:ascii="Calibri" w:hAnsi="Calibri"/>
          <w:sz w:val="24"/>
          <w:szCs w:val="24"/>
        </w:rPr>
      </w:pPr>
    </w:p>
    <w:p w:rsidR="001736B8" w:rsidRDefault="001736B8" w:rsidP="001736B8">
      <w:pPr>
        <w:pStyle w:val="Recuodecorpodetexto2"/>
        <w:tabs>
          <w:tab w:val="left" w:pos="4536"/>
        </w:tabs>
        <w:ind w:left="0"/>
        <w:rPr>
          <w:rFonts w:ascii="Calibri" w:hAnsi="Calibri"/>
          <w:sz w:val="24"/>
          <w:szCs w:val="24"/>
        </w:rPr>
      </w:pPr>
    </w:p>
    <w:p w:rsidR="001736B8" w:rsidRDefault="001736B8" w:rsidP="001736B8">
      <w:pPr>
        <w:tabs>
          <w:tab w:val="left" w:pos="4536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>Art. 1º</w:t>
      </w:r>
      <w:r>
        <w:rPr>
          <w:rFonts w:ascii="Calibri" w:hAnsi="Calibri"/>
          <w:sz w:val="24"/>
          <w:szCs w:val="24"/>
        </w:rPr>
        <w:t xml:space="preserve"> Esta Lei estima a receita e fixa a despesa do Município de Araraquara para o exercício financeiro de 2017, nos termos do art. 165°, § 5°, da Constituição Federal, Lei Federal 4.320/64, Lei de Responsabilidade Fiscal e Lei de Diretrizes Orçamentárias para o exercício de 2017, que compreende o Orçamento Fiscal referente aos Poderes do Município, seus fundos, órgãos e entidades da administração municipal direta e indireta, inclusive fundações instituídas e mantidas pelo poder público.</w:t>
      </w:r>
    </w:p>
    <w:p w:rsidR="001736B8" w:rsidRDefault="001736B8" w:rsidP="001736B8">
      <w:pPr>
        <w:tabs>
          <w:tab w:val="left" w:pos="4536"/>
        </w:tabs>
        <w:jc w:val="both"/>
        <w:rPr>
          <w:rFonts w:ascii="Calibri" w:hAnsi="Calibri"/>
          <w:sz w:val="24"/>
          <w:szCs w:val="24"/>
        </w:rPr>
      </w:pPr>
    </w:p>
    <w:p w:rsidR="001736B8" w:rsidRDefault="001736B8" w:rsidP="001736B8">
      <w:pPr>
        <w:tabs>
          <w:tab w:val="left" w:pos="4536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                                                                           </w:t>
      </w:r>
      <w:r>
        <w:rPr>
          <w:rFonts w:ascii="Calibri" w:hAnsi="Calibri"/>
          <w:color w:val="000000"/>
          <w:sz w:val="24"/>
          <w:szCs w:val="24"/>
        </w:rPr>
        <w:tab/>
      </w:r>
      <w:r>
        <w:rPr>
          <w:rFonts w:ascii="Calibri" w:hAnsi="Calibri"/>
          <w:b/>
          <w:bCs/>
          <w:color w:val="000000"/>
          <w:sz w:val="24"/>
          <w:szCs w:val="24"/>
        </w:rPr>
        <w:t xml:space="preserve">Art. 2º </w:t>
      </w:r>
      <w:r>
        <w:rPr>
          <w:rFonts w:ascii="Calibri" w:hAnsi="Calibri"/>
          <w:color w:val="000000"/>
          <w:sz w:val="24"/>
          <w:szCs w:val="24"/>
        </w:rPr>
        <w:t>A receita total estimada no orçamento fiscal, seguridade social e de investimentos, já com as devidas deduções legais, representa o montante de</w:t>
      </w:r>
      <w:r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R$ 764.079.032,03 </w:t>
      </w:r>
      <w:r>
        <w:rPr>
          <w:rFonts w:ascii="Calibri" w:hAnsi="Calibri"/>
          <w:sz w:val="24"/>
          <w:szCs w:val="24"/>
        </w:rPr>
        <w:t>(Setecentos e sessenta e quatro milhões, setenta e nove mil, trinta e dois reais e três centavos), discriminados pelos anexos integrantes desta lei.</w:t>
      </w:r>
    </w:p>
    <w:p w:rsidR="001736B8" w:rsidRDefault="001736B8" w:rsidP="001736B8">
      <w:pPr>
        <w:tabs>
          <w:tab w:val="left" w:pos="11057"/>
        </w:tabs>
        <w:ind w:right="1995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</w:t>
      </w:r>
    </w:p>
    <w:tbl>
      <w:tblPr>
        <w:tblW w:w="1077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"/>
        <w:gridCol w:w="1157"/>
        <w:gridCol w:w="23"/>
        <w:gridCol w:w="1203"/>
        <w:gridCol w:w="245"/>
        <w:gridCol w:w="570"/>
        <w:gridCol w:w="574"/>
        <w:gridCol w:w="1722"/>
        <w:gridCol w:w="73"/>
        <w:gridCol w:w="38"/>
        <w:gridCol w:w="160"/>
        <w:gridCol w:w="2533"/>
        <w:gridCol w:w="66"/>
        <w:gridCol w:w="2061"/>
        <w:gridCol w:w="67"/>
      </w:tblGrid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A -</w:t>
            </w:r>
          </w:p>
        </w:tc>
        <w:tc>
          <w:tcPr>
            <w:tcW w:w="104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ADMINISTRAÇÃO</w:t>
            </w: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736B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DIRETA</w:t>
            </w:r>
          </w:p>
        </w:tc>
      </w:tr>
      <w:tr w:rsidR="001736B8" w:rsidRPr="001736B8" w:rsidTr="001736B8">
        <w:tc>
          <w:tcPr>
            <w:tcW w:w="107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1000.00.00</w:t>
            </w:r>
          </w:p>
        </w:tc>
        <w:tc>
          <w:tcPr>
            <w:tcW w:w="7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      638.579.961,71</w:t>
            </w: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 xml:space="preserve">1100.00.00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tabs>
                <w:tab w:val="left" w:pos="510"/>
                <w:tab w:val="right" w:pos="296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</w:t>
            </w:r>
            <w:r w:rsidRPr="001736B8">
              <w:rPr>
                <w:rFonts w:ascii="Arial" w:hAnsi="Arial" w:cs="Arial"/>
                <w:sz w:val="20"/>
                <w:szCs w:val="20"/>
              </w:rPr>
              <w:t>142.755.383,50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 xml:space="preserve">1200.00.00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 xml:space="preserve">Receita de Contribuições 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tabs>
                <w:tab w:val="left" w:pos="510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</w:t>
            </w:r>
            <w:r w:rsidRPr="001736B8">
              <w:rPr>
                <w:rFonts w:ascii="Arial" w:hAnsi="Arial" w:cs="Arial"/>
                <w:sz w:val="20"/>
                <w:szCs w:val="20"/>
              </w:rPr>
              <w:t>16.880.520,13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 xml:space="preserve">1300.00.00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tabs>
                <w:tab w:val="left" w:pos="510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</w:t>
            </w:r>
            <w:r w:rsidRPr="001736B8">
              <w:rPr>
                <w:rFonts w:ascii="Arial" w:hAnsi="Arial" w:cs="Arial"/>
                <w:sz w:val="20"/>
                <w:szCs w:val="20"/>
              </w:rPr>
              <w:t>2.768.617,87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 xml:space="preserve">1600.00.00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Receita de Serviços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tabs>
                <w:tab w:val="left" w:pos="510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</w:t>
            </w:r>
            <w:r w:rsidRPr="001736B8">
              <w:rPr>
                <w:rFonts w:ascii="Arial" w:hAnsi="Arial" w:cs="Arial"/>
                <w:sz w:val="20"/>
                <w:szCs w:val="20"/>
              </w:rPr>
              <w:t>4.745.654,55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 xml:space="preserve">1700.00.00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tabs>
                <w:tab w:val="left" w:pos="510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</w:t>
            </w:r>
            <w:r w:rsidRPr="001736B8">
              <w:rPr>
                <w:rFonts w:ascii="Arial" w:hAnsi="Arial" w:cs="Arial"/>
                <w:sz w:val="20"/>
                <w:szCs w:val="20"/>
              </w:rPr>
              <w:t>434.000.107,49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 xml:space="preserve">1900.00.00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Outras Receitas Correntes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tabs>
                <w:tab w:val="left" w:pos="510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</w:t>
            </w:r>
            <w:r w:rsidRPr="001736B8">
              <w:rPr>
                <w:rFonts w:ascii="Arial" w:hAnsi="Arial" w:cs="Arial"/>
                <w:sz w:val="20"/>
                <w:szCs w:val="20"/>
              </w:rPr>
              <w:t>37.429.678,17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2000.00.00</w:t>
            </w:r>
          </w:p>
        </w:tc>
        <w:tc>
          <w:tcPr>
            <w:tcW w:w="7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RECEITAS DE CAPITAL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pStyle w:val="Cabealho"/>
              <w:tabs>
                <w:tab w:val="left" w:pos="708"/>
              </w:tabs>
              <w:rPr>
                <w:rFonts w:ascii="Arial" w:hAnsi="Arial" w:cs="Arial"/>
                <w:b/>
                <w:bCs/>
              </w:rPr>
            </w:pPr>
            <w:r w:rsidRPr="001736B8">
              <w:rPr>
                <w:rFonts w:ascii="Arial" w:hAnsi="Arial" w:cs="Arial"/>
                <w:b/>
              </w:rPr>
              <w:t>R$        21.554.927,03</w:t>
            </w: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2100.00.00</w:t>
            </w:r>
          </w:p>
        </w:tc>
        <w:tc>
          <w:tcPr>
            <w:tcW w:w="3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Operações de Crédito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</w:t>
            </w:r>
            <w:r w:rsidRPr="001736B8">
              <w:rPr>
                <w:rFonts w:ascii="Arial" w:hAnsi="Arial" w:cs="Arial"/>
                <w:sz w:val="20"/>
                <w:szCs w:val="20"/>
              </w:rPr>
              <w:t>15.000.000,00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pStyle w:val="Cabealho"/>
              <w:tabs>
                <w:tab w:val="left" w:pos="708"/>
              </w:tabs>
              <w:ind w:right="-71"/>
              <w:jc w:val="right"/>
              <w:rPr>
                <w:rFonts w:ascii="Arial" w:hAnsi="Arial" w:cs="Arial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 xml:space="preserve">2200.00.00 </w:t>
            </w:r>
          </w:p>
        </w:tc>
        <w:tc>
          <w:tcPr>
            <w:tcW w:w="3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Alienação de Bens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  <w:r w:rsidRPr="001736B8"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pStyle w:val="Cabealho"/>
              <w:tabs>
                <w:tab w:val="left" w:pos="708"/>
              </w:tabs>
              <w:ind w:right="-71"/>
              <w:jc w:val="right"/>
              <w:rPr>
                <w:rFonts w:ascii="Arial" w:hAnsi="Arial" w:cs="Arial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 xml:space="preserve">2400.00.00 </w:t>
            </w:r>
          </w:p>
        </w:tc>
        <w:tc>
          <w:tcPr>
            <w:tcW w:w="3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Transferência de Capital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sz w:val="20"/>
                <w:szCs w:val="20"/>
              </w:rPr>
              <w:t>R$</w:t>
            </w:r>
            <w:r w:rsidRPr="001736B8">
              <w:rPr>
                <w:rFonts w:ascii="Arial" w:hAnsi="Arial" w:cs="Arial"/>
                <w:sz w:val="20"/>
                <w:szCs w:val="20"/>
              </w:rPr>
              <w:t xml:space="preserve"> 4.554.927,03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pStyle w:val="Cabealho"/>
              <w:tabs>
                <w:tab w:val="left" w:pos="708"/>
              </w:tabs>
              <w:ind w:right="-71"/>
              <w:jc w:val="right"/>
              <w:rPr>
                <w:rFonts w:ascii="Arial" w:hAnsi="Arial" w:cs="Arial"/>
              </w:rPr>
            </w:pPr>
          </w:p>
        </w:tc>
      </w:tr>
      <w:tr w:rsidR="001736B8" w:rsidRPr="001736B8" w:rsidTr="001736B8">
        <w:trPr>
          <w:gridAfter w:val="1"/>
          <w:wAfter w:w="67" w:type="dxa"/>
        </w:trPr>
        <w:tc>
          <w:tcPr>
            <w:tcW w:w="5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>- ) Dedução de Receita p/Formação do FUNDEB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tabs>
                <w:tab w:val="center" w:pos="2056"/>
                <w:tab w:val="right" w:pos="411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36B8" w:rsidRPr="001736B8" w:rsidRDefault="001736B8">
            <w:pPr>
              <w:tabs>
                <w:tab w:val="center" w:pos="2056"/>
                <w:tab w:val="right" w:pos="411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sz w:val="20"/>
                <w:szCs w:val="20"/>
              </w:rPr>
              <w:t>R$     (49.760.487,10)</w:t>
            </w: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TOTAL DA ADMINISTRAÇÃO DIRETA</w:t>
            </w:r>
            <w:proofErr w:type="gramStart"/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.....................................................</w:t>
            </w:r>
            <w:proofErr w:type="gramEnd"/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pStyle w:val="Ttulo4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color w:val="auto"/>
                <w:sz w:val="20"/>
                <w:szCs w:val="20"/>
              </w:rPr>
              <w:t>R$      610.374.401,64</w:t>
            </w:r>
          </w:p>
        </w:tc>
      </w:tr>
      <w:tr w:rsidR="001736B8" w:rsidRPr="001736B8" w:rsidTr="001736B8">
        <w:tc>
          <w:tcPr>
            <w:tcW w:w="107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pStyle w:val="Ttulo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color w:val="auto"/>
                <w:sz w:val="20"/>
                <w:szCs w:val="20"/>
              </w:rPr>
              <w:t>B -</w:t>
            </w:r>
          </w:p>
        </w:tc>
        <w:tc>
          <w:tcPr>
            <w:tcW w:w="104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ADMINISTRAÇÃO</w:t>
            </w: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736B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INDIRETA</w:t>
            </w:r>
          </w:p>
        </w:tc>
      </w:tr>
      <w:tr w:rsidR="001736B8" w:rsidRPr="001736B8" w:rsidTr="001736B8">
        <w:tc>
          <w:tcPr>
            <w:tcW w:w="107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B.1 – DEPARTAMENTO AUTÔNOMO DE ÁGUA E ESGOTOS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ind w:right="-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 xml:space="preserve">1000.00.00 </w:t>
            </w:r>
          </w:p>
        </w:tc>
        <w:tc>
          <w:tcPr>
            <w:tcW w:w="7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      125.654.400,00</w:t>
            </w: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pStyle w:val="Cabealho"/>
              <w:tabs>
                <w:tab w:val="left" w:pos="708"/>
              </w:tabs>
              <w:rPr>
                <w:rFonts w:ascii="Arial" w:hAnsi="Arial" w:cs="Arial"/>
              </w:rPr>
            </w:pPr>
            <w:r w:rsidRPr="001736B8">
              <w:rPr>
                <w:rFonts w:ascii="Arial" w:hAnsi="Arial" w:cs="Arial"/>
              </w:rPr>
              <w:t>1100.00.00</w:t>
            </w:r>
            <w:proofErr w:type="gramStart"/>
            <w:r w:rsidRPr="001736B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2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     </w:t>
            </w:r>
            <w:r w:rsidRPr="001736B8">
              <w:rPr>
                <w:rFonts w:ascii="Arial" w:hAnsi="Arial" w:cs="Arial"/>
                <w:sz w:val="20"/>
                <w:szCs w:val="20"/>
              </w:rPr>
              <w:t>17.661.800,00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1300.00.00</w:t>
            </w: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2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           </w:t>
            </w:r>
            <w:r w:rsidRPr="001736B8">
              <w:rPr>
                <w:rFonts w:ascii="Arial" w:hAnsi="Arial" w:cs="Arial"/>
                <w:sz w:val="20"/>
                <w:szCs w:val="20"/>
              </w:rPr>
              <w:t>885.400,00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1600.00.00</w:t>
            </w: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>Receita de Serviços</w:t>
            </w:r>
          </w:p>
        </w:tc>
        <w:tc>
          <w:tcPr>
            <w:tcW w:w="2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     </w:t>
            </w:r>
            <w:r w:rsidRPr="001736B8">
              <w:rPr>
                <w:rFonts w:ascii="Arial" w:hAnsi="Arial" w:cs="Arial"/>
                <w:sz w:val="20"/>
                <w:szCs w:val="20"/>
              </w:rPr>
              <w:t>82.338.800,00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345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1900.00.00</w:t>
            </w: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>Outras Receitas Correntes</w:t>
            </w:r>
          </w:p>
        </w:tc>
        <w:tc>
          <w:tcPr>
            <w:tcW w:w="2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     </w:t>
            </w:r>
            <w:r w:rsidRPr="001736B8">
              <w:rPr>
                <w:rFonts w:ascii="Arial" w:hAnsi="Arial" w:cs="Arial"/>
                <w:sz w:val="20"/>
                <w:szCs w:val="20"/>
              </w:rPr>
              <w:t>24.768.400,00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2000.00.00</w:t>
            </w:r>
          </w:p>
        </w:tc>
        <w:tc>
          <w:tcPr>
            <w:tcW w:w="7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RECEITAS DE CAPITAL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           345.600,00</w:t>
            </w: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 xml:space="preserve">2200.00.00 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Alienação de Bens</w:t>
            </w:r>
          </w:p>
        </w:tc>
        <w:tc>
          <w:tcPr>
            <w:tcW w:w="2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             </w:t>
            </w:r>
            <w:r w:rsidRPr="001736B8">
              <w:rPr>
                <w:rFonts w:ascii="Arial" w:hAnsi="Arial" w:cs="Arial"/>
                <w:sz w:val="20"/>
                <w:szCs w:val="20"/>
              </w:rPr>
              <w:t>15.600,00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2400.00.00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Transferências de Capital</w:t>
            </w:r>
          </w:p>
        </w:tc>
        <w:tc>
          <w:tcPr>
            <w:tcW w:w="2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           </w:t>
            </w:r>
            <w:r w:rsidRPr="001736B8">
              <w:rPr>
                <w:rFonts w:ascii="Arial" w:hAnsi="Arial" w:cs="Arial"/>
                <w:sz w:val="20"/>
                <w:szCs w:val="20"/>
              </w:rPr>
              <w:t>330.000,00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TOTAL DO</w:t>
            </w:r>
            <w:proofErr w:type="gramStart"/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D.A.A.E........................................................................................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pStyle w:val="Ttulo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color w:val="auto"/>
                <w:sz w:val="20"/>
                <w:szCs w:val="20"/>
              </w:rPr>
              <w:t>R$      126.000.000,00</w:t>
            </w:r>
          </w:p>
        </w:tc>
      </w:tr>
      <w:tr w:rsidR="001736B8" w:rsidRPr="001736B8" w:rsidTr="001736B8">
        <w:tc>
          <w:tcPr>
            <w:tcW w:w="107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B.2 - FUNDAÇÃO DE ARTE E CULTURA DO MUNICÍPIO DE ARARAQUARA</w:t>
            </w: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1000.00.00</w:t>
            </w: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               90.000,00</w:t>
            </w: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1300.00.00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2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               </w:t>
            </w:r>
            <w:r w:rsidRPr="001736B8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1900.00.0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Outras Receitas Correntes</w:t>
            </w:r>
          </w:p>
        </w:tc>
        <w:tc>
          <w:tcPr>
            <w:tcW w:w="2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             </w:t>
            </w:r>
            <w:r w:rsidRPr="001736B8">
              <w:rPr>
                <w:rFonts w:ascii="Arial" w:hAnsi="Arial" w:cs="Arial"/>
                <w:sz w:val="20"/>
                <w:szCs w:val="20"/>
              </w:rPr>
              <w:t>85.000,00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TOTAL DA FUNDART</w:t>
            </w:r>
            <w:proofErr w:type="gramStart"/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......................................................................................</w:t>
            </w:r>
            <w:proofErr w:type="gramEnd"/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pStyle w:val="Ttulo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color w:val="auto"/>
                <w:sz w:val="20"/>
                <w:szCs w:val="20"/>
              </w:rPr>
              <w:t>R$               90.000,00</w:t>
            </w:r>
          </w:p>
        </w:tc>
      </w:tr>
      <w:tr w:rsidR="001736B8" w:rsidRPr="001736B8" w:rsidTr="001736B8">
        <w:tc>
          <w:tcPr>
            <w:tcW w:w="107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ind w:left="-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B.3 – FUNDAÇÃO DE AMPARO AO ESPORTE DO MUNICÍPIO DE ARARAQUARA</w:t>
            </w: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1000.00.00</w:t>
            </w: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             263.000,00</w:t>
            </w: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1300.00.00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2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             </w:t>
            </w:r>
            <w:r w:rsidRPr="001736B8">
              <w:rPr>
                <w:rFonts w:ascii="Arial" w:hAnsi="Arial" w:cs="Arial"/>
                <w:sz w:val="20"/>
                <w:szCs w:val="20"/>
              </w:rPr>
              <w:t>107.000,00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1700.00.00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2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           </w:t>
            </w:r>
            <w:r w:rsidRPr="001736B8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1900.00.00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Outras Receitas Correntes</w:t>
            </w:r>
          </w:p>
        </w:tc>
        <w:tc>
          <w:tcPr>
            <w:tcW w:w="2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             </w:t>
            </w:r>
            <w:r w:rsidRPr="001736B8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118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TOTAL DA FUNDESPORT</w:t>
            </w:r>
            <w:proofErr w:type="gramStart"/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................................................................................</w:t>
            </w:r>
            <w:proofErr w:type="gramEnd"/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pStyle w:val="Ttulo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color w:val="auto"/>
                <w:sz w:val="20"/>
                <w:szCs w:val="20"/>
              </w:rPr>
              <w:t>R$             263.000,00</w:t>
            </w:r>
          </w:p>
        </w:tc>
      </w:tr>
      <w:tr w:rsidR="001736B8" w:rsidRPr="001736B8" w:rsidTr="001736B8">
        <w:tc>
          <w:tcPr>
            <w:tcW w:w="107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B.4 – FUNDAÇÃO GOTA DE LEITE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1000.00.00</w:t>
            </w: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        1.511.100,00</w:t>
            </w: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1300.00.00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2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ind w:right="-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  <w:r w:rsidRPr="001736B8">
              <w:rPr>
                <w:rFonts w:ascii="Arial" w:hAnsi="Arial" w:cs="Arial"/>
                <w:sz w:val="20"/>
                <w:szCs w:val="20"/>
              </w:rPr>
              <w:t xml:space="preserve">                         42.000,00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1600.00.00</w:t>
            </w: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>Receita de Serviços</w:t>
            </w:r>
          </w:p>
        </w:tc>
        <w:tc>
          <w:tcPr>
            <w:tcW w:w="2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Cs/>
                <w:sz w:val="20"/>
                <w:szCs w:val="20"/>
              </w:rPr>
              <w:t xml:space="preserve">         R$               918.100,00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1900.00.00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Outras Receitas Correntes</w:t>
            </w:r>
          </w:p>
        </w:tc>
        <w:tc>
          <w:tcPr>
            <w:tcW w:w="2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            </w:t>
            </w:r>
            <w:r w:rsidRPr="001736B8">
              <w:rPr>
                <w:rFonts w:ascii="Arial" w:hAnsi="Arial" w:cs="Arial"/>
                <w:sz w:val="20"/>
                <w:szCs w:val="20"/>
              </w:rPr>
              <w:t>551.000,00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Cs/>
                <w:sz w:val="20"/>
                <w:szCs w:val="20"/>
              </w:rPr>
              <w:t>7000.00.00</w:t>
            </w:r>
          </w:p>
        </w:tc>
        <w:tc>
          <w:tcPr>
            <w:tcW w:w="7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Cs/>
                <w:sz w:val="20"/>
                <w:szCs w:val="20"/>
              </w:rPr>
              <w:t xml:space="preserve">RECEITAS CORRENTES </w:t>
            </w:r>
            <w:proofErr w:type="gramStart"/>
            <w:r w:rsidRPr="001736B8">
              <w:rPr>
                <w:rFonts w:ascii="Arial" w:hAnsi="Arial" w:cs="Arial"/>
                <w:bCs/>
                <w:sz w:val="20"/>
                <w:szCs w:val="20"/>
              </w:rPr>
              <w:t>INTRA-ORÇAMENTÁRIAS</w:t>
            </w:r>
            <w:proofErr w:type="gramEnd"/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       24.440.530,39</w:t>
            </w: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7600.05.00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 xml:space="preserve">Serviços de Saúde – </w:t>
            </w:r>
            <w:proofErr w:type="spellStart"/>
            <w:r w:rsidRPr="001736B8">
              <w:rPr>
                <w:rFonts w:ascii="Arial" w:hAnsi="Arial" w:cs="Arial"/>
                <w:sz w:val="20"/>
                <w:szCs w:val="20"/>
              </w:rPr>
              <w:t>Intra-Orçamentárias</w:t>
            </w:r>
            <w:proofErr w:type="spellEnd"/>
          </w:p>
        </w:tc>
        <w:tc>
          <w:tcPr>
            <w:tcW w:w="2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        </w:t>
            </w:r>
            <w:r w:rsidRPr="001736B8">
              <w:rPr>
                <w:rFonts w:ascii="Arial" w:hAnsi="Arial" w:cs="Arial"/>
                <w:bCs/>
                <w:sz w:val="20"/>
                <w:szCs w:val="20"/>
              </w:rPr>
              <w:t>24.440.530,39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TOTAL DA FUNGOTA</w:t>
            </w:r>
            <w:proofErr w:type="gramStart"/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................................................................................</w:t>
            </w:r>
            <w:proofErr w:type="gramEnd"/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        25.961.630,39</w:t>
            </w: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107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B.5 – CONTROLADORIA DO TRANSPORTE DE ARARAQUARA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1000.00.00</w:t>
            </w: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          1.400.000,00</w:t>
            </w: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1300.00.00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2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ind w:right="-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  <w:r w:rsidRPr="001736B8">
              <w:rPr>
                <w:rFonts w:ascii="Arial" w:hAnsi="Arial" w:cs="Arial"/>
                <w:sz w:val="20"/>
                <w:szCs w:val="20"/>
              </w:rPr>
              <w:t xml:space="preserve">                      1.400.000,00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TOTAL DA CONTROLADORIA</w:t>
            </w:r>
            <w:proofErr w:type="gramStart"/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....................................................................</w:t>
            </w:r>
            <w:proofErr w:type="gramEnd"/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          1.400.000,00</w:t>
            </w: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TOTAL DA ADMINISTRAÇÃO INDIRETA</w:t>
            </w:r>
            <w:proofErr w:type="gramStart"/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...........................................................</w:t>
            </w:r>
            <w:proofErr w:type="gramEnd"/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      153.704.630,39</w:t>
            </w:r>
          </w:p>
        </w:tc>
      </w:tr>
      <w:tr w:rsidR="001736B8" w:rsidRPr="001736B8" w:rsidTr="001736B8">
        <w:tc>
          <w:tcPr>
            <w:tcW w:w="107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ind w:left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  <w:proofErr w:type="gramStart"/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................................................................................................</w:t>
            </w:r>
            <w:proofErr w:type="gramEnd"/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pStyle w:val="Ttulo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color w:val="auto"/>
                <w:sz w:val="20"/>
                <w:szCs w:val="20"/>
              </w:rPr>
              <w:t>R$</w:t>
            </w:r>
            <w:proofErr w:type="gramStart"/>
            <w:r w:rsidRPr="001736B8">
              <w:rPr>
                <w:rFonts w:ascii="Arial" w:hAnsi="Arial" w:cs="Arial"/>
                <w:color w:val="auto"/>
                <w:sz w:val="20"/>
                <w:szCs w:val="20"/>
              </w:rPr>
              <w:t xml:space="preserve">    </w:t>
            </w:r>
            <w:proofErr w:type="gramEnd"/>
            <w:r w:rsidRPr="001736B8">
              <w:rPr>
                <w:rFonts w:ascii="Arial" w:hAnsi="Arial" w:cs="Arial"/>
                <w:color w:val="auto"/>
                <w:sz w:val="20"/>
                <w:szCs w:val="20"/>
              </w:rPr>
              <w:t>764.079.032,03</w:t>
            </w:r>
          </w:p>
        </w:tc>
      </w:tr>
    </w:tbl>
    <w:p w:rsidR="001736B8" w:rsidRPr="001736B8" w:rsidRDefault="001736B8" w:rsidP="001736B8">
      <w:pPr>
        <w:tabs>
          <w:tab w:val="left" w:pos="4536"/>
        </w:tabs>
        <w:ind w:right="-29"/>
        <w:jc w:val="both"/>
        <w:rPr>
          <w:rFonts w:ascii="Arial" w:hAnsi="Arial" w:cs="Arial"/>
          <w:sz w:val="20"/>
          <w:szCs w:val="20"/>
        </w:rPr>
      </w:pPr>
    </w:p>
    <w:p w:rsidR="001736B8" w:rsidRPr="001736B8" w:rsidRDefault="001736B8" w:rsidP="001736B8">
      <w:pPr>
        <w:tabs>
          <w:tab w:val="left" w:pos="4536"/>
        </w:tabs>
        <w:ind w:right="141"/>
        <w:jc w:val="both"/>
        <w:rPr>
          <w:rFonts w:ascii="Arial" w:hAnsi="Arial" w:cs="Arial"/>
          <w:sz w:val="20"/>
          <w:szCs w:val="20"/>
        </w:rPr>
      </w:pPr>
      <w:r w:rsidRPr="001736B8">
        <w:rPr>
          <w:rFonts w:ascii="Arial" w:hAnsi="Arial" w:cs="Arial"/>
          <w:sz w:val="20"/>
          <w:szCs w:val="20"/>
        </w:rPr>
        <w:tab/>
      </w:r>
      <w:r w:rsidRPr="001736B8">
        <w:rPr>
          <w:rFonts w:ascii="Arial" w:hAnsi="Arial" w:cs="Arial"/>
          <w:b/>
          <w:bCs/>
          <w:sz w:val="20"/>
          <w:szCs w:val="20"/>
        </w:rPr>
        <w:t>Art. 3º</w:t>
      </w:r>
      <w:r w:rsidRPr="001736B8">
        <w:rPr>
          <w:rFonts w:ascii="Arial" w:hAnsi="Arial" w:cs="Arial"/>
          <w:sz w:val="20"/>
          <w:szCs w:val="20"/>
        </w:rPr>
        <w:t xml:space="preserve"> A despesa será realizada segundo a discriminação dos quadros demonstrativos de funções de governo, categoria econômica e órgãos da administração, cujos desmembramentos apresentam-se com os seguintes valores:</w:t>
      </w:r>
    </w:p>
    <w:p w:rsidR="001736B8" w:rsidRPr="001736B8" w:rsidRDefault="001736B8" w:rsidP="001736B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"/>
        <w:gridCol w:w="261"/>
        <w:gridCol w:w="660"/>
        <w:gridCol w:w="4202"/>
        <w:gridCol w:w="555"/>
        <w:gridCol w:w="1801"/>
        <w:gridCol w:w="612"/>
        <w:gridCol w:w="2363"/>
      </w:tblGrid>
      <w:tr w:rsidR="001736B8" w:rsidRPr="001736B8" w:rsidTr="001736B8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POR FUNÇOES DE GOVERNO</w:t>
            </w:r>
          </w:p>
        </w:tc>
      </w:tr>
      <w:tr w:rsidR="001736B8" w:rsidRPr="001736B8" w:rsidTr="001736B8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ADMINISTRAÇÃO DIRETA</w:t>
            </w:r>
          </w:p>
        </w:tc>
      </w:tr>
      <w:tr w:rsidR="001736B8" w:rsidRPr="001736B8" w:rsidTr="001736B8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 – PODER LEGISLATIVO</w:t>
            </w:r>
          </w:p>
        </w:tc>
      </w:tr>
      <w:tr w:rsidR="001736B8" w:rsidRPr="001736B8" w:rsidTr="001736B8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01 -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tabs>
                <w:tab w:val="left" w:pos="335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Legislativa</w:t>
            </w:r>
            <w:r w:rsidRPr="001736B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22.892.400,00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28 -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tabs>
                <w:tab w:val="left" w:pos="335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Encargos Especiais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36.600,00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31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sz w:val="20"/>
                <w:szCs w:val="20"/>
              </w:rPr>
              <w:t xml:space="preserve">R$              22.929.000,00 </w:t>
            </w:r>
          </w:p>
        </w:tc>
      </w:tr>
      <w:tr w:rsidR="001736B8" w:rsidRPr="001736B8" w:rsidTr="001736B8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pStyle w:val="Ttulo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 – </w:t>
            </w:r>
            <w:r w:rsidRPr="001736B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PODER EXECUTIVO</w:t>
            </w:r>
          </w:p>
        </w:tc>
      </w:tr>
      <w:tr w:rsidR="001736B8" w:rsidRPr="001736B8" w:rsidTr="001736B8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 xml:space="preserve">02 -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Judiciária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2.300.130,65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04 -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Administração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44.260.050,44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06 -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Segurança Pública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5.781.215,00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08 -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Assistência Social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14.731.695,60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10 -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Saúde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216.707.719,83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 xml:space="preserve">11 -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Trabalho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7.343.330,00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12 -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Educação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180.386.653,55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13 -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Cultura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3.963.576,40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14 -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Direitos da Cidadania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1.514.148,80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15 -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Urbanismo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30.105.293.65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 xml:space="preserve">16 -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Habitação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3.374.217,00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 xml:space="preserve">17 -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Saneamento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3.621.357,00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 xml:space="preserve">18 -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Gestão Ambiental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5.675.979,50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20 -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Agricultura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3.074.778,87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22 -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Indústria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539.020,51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23 -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Comércio e Serviços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 xml:space="preserve">       675.153,00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26 -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Transporte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17.067.746,10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 xml:space="preserve">27 -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Desporto e Lazer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5.660.077,74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 xml:space="preserve">28 -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Encargos Especiais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36.611.876,00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3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99 -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339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pStyle w:val="Ttulo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585.394.019,64</w:t>
            </w:r>
          </w:p>
        </w:tc>
      </w:tr>
    </w:tbl>
    <w:p w:rsidR="001736B8" w:rsidRPr="001736B8" w:rsidRDefault="001736B8" w:rsidP="001736B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"/>
        <w:gridCol w:w="416"/>
        <w:gridCol w:w="3120"/>
        <w:gridCol w:w="528"/>
        <w:gridCol w:w="3512"/>
        <w:gridCol w:w="3048"/>
      </w:tblGrid>
      <w:tr w:rsidR="001736B8" w:rsidRPr="001736B8" w:rsidTr="001736B8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ADMINISTRAÇÃO INDIRETA</w:t>
            </w:r>
          </w:p>
        </w:tc>
      </w:tr>
      <w:tr w:rsidR="001736B8" w:rsidRPr="001736B8" w:rsidTr="001736B8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pStyle w:val="Ttulo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color w:val="auto"/>
                <w:sz w:val="20"/>
                <w:szCs w:val="20"/>
              </w:rPr>
              <w:t>C -</w:t>
            </w:r>
          </w:p>
        </w:tc>
        <w:tc>
          <w:tcPr>
            <w:tcW w:w="7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DEPARTAMENTO AUTÔNOMO DE ÁGUA E ESGOTOS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17 – Saneamento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120.130.400,00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28 – Encargos Especiais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5.869.600,00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253"/>
        </w:trPr>
        <w:tc>
          <w:tcPr>
            <w:tcW w:w="7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             126.000.000,00</w:t>
            </w:r>
          </w:p>
        </w:tc>
      </w:tr>
    </w:tbl>
    <w:p w:rsidR="001736B8" w:rsidRPr="001736B8" w:rsidRDefault="001736B8" w:rsidP="001736B8">
      <w:pPr>
        <w:ind w:left="638"/>
        <w:jc w:val="both"/>
        <w:rPr>
          <w:rFonts w:ascii="Arial" w:hAnsi="Arial" w:cs="Arial"/>
          <w:sz w:val="20"/>
          <w:szCs w:val="2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"/>
        <w:gridCol w:w="601"/>
        <w:gridCol w:w="2297"/>
        <w:gridCol w:w="740"/>
        <w:gridCol w:w="2131"/>
        <w:gridCol w:w="4788"/>
      </w:tblGrid>
      <w:tr w:rsidR="001736B8" w:rsidRPr="001736B8" w:rsidTr="001736B8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pStyle w:val="Ttulo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color w:val="auto"/>
                <w:sz w:val="20"/>
                <w:szCs w:val="20"/>
              </w:rPr>
              <w:t>D -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FUNDAÇÃO DE </w:t>
            </w:r>
            <w:r w:rsidRPr="001736B8">
              <w:rPr>
                <w:rFonts w:ascii="Arial" w:hAnsi="Arial" w:cs="Arial"/>
                <w:b/>
                <w:sz w:val="20"/>
                <w:szCs w:val="20"/>
              </w:rPr>
              <w:t>ARTE E CULTURA DO MUNICÍPIO DE ARARAQUARA</w:t>
            </w:r>
          </w:p>
        </w:tc>
      </w:tr>
      <w:tr w:rsidR="001736B8" w:rsidRPr="001736B8" w:rsidTr="001736B8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13 – Cultura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736B8" w:rsidRPr="001736B8" w:rsidRDefault="001736B8">
            <w:pPr>
              <w:pStyle w:val="Ttulo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color w:val="auto"/>
                <w:sz w:val="20"/>
                <w:szCs w:val="20"/>
              </w:rPr>
              <w:t>R$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790.000,00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rPr>
          <w:trHeight w:val="27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                790.000,00                 </w:t>
            </w:r>
          </w:p>
        </w:tc>
      </w:tr>
    </w:tbl>
    <w:p w:rsidR="001736B8" w:rsidRPr="001736B8" w:rsidRDefault="001736B8" w:rsidP="001736B8">
      <w:pPr>
        <w:ind w:left="638"/>
        <w:jc w:val="both"/>
        <w:rPr>
          <w:rFonts w:ascii="Arial" w:hAnsi="Arial" w:cs="Arial"/>
          <w:sz w:val="20"/>
          <w:szCs w:val="20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1146"/>
        <w:gridCol w:w="4566"/>
        <w:gridCol w:w="617"/>
        <w:gridCol w:w="1500"/>
        <w:gridCol w:w="2266"/>
      </w:tblGrid>
      <w:tr w:rsidR="001736B8" w:rsidRPr="001736B8" w:rsidTr="001736B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pStyle w:val="Ttulo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color w:val="auto"/>
                <w:sz w:val="20"/>
                <w:szCs w:val="20"/>
              </w:rPr>
              <w:t>E -</w:t>
            </w:r>
          </w:p>
        </w:tc>
        <w:tc>
          <w:tcPr>
            <w:tcW w:w="8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FUNDAÇÃO DE AMPARO AO ESPORTE DO MUNICÍPIO DE ARARAQUARA</w:t>
            </w:r>
          </w:p>
        </w:tc>
      </w:tr>
      <w:tr w:rsidR="001736B8" w:rsidRPr="001736B8" w:rsidTr="001736B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27 – Desporto e Lazer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36B8" w:rsidRPr="001736B8" w:rsidRDefault="001736B8">
            <w:pPr>
              <w:pStyle w:val="Ttulo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color w:val="auto"/>
                <w:sz w:val="20"/>
                <w:szCs w:val="20"/>
              </w:rPr>
              <w:t>R$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1.614.382,00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       1.614.382,00         </w:t>
            </w:r>
          </w:p>
        </w:tc>
      </w:tr>
      <w:tr w:rsidR="001736B8" w:rsidRPr="001736B8" w:rsidTr="001736B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pStyle w:val="Ttulo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color w:val="auto"/>
                <w:sz w:val="20"/>
                <w:szCs w:val="20"/>
              </w:rPr>
              <w:t>F -</w:t>
            </w:r>
          </w:p>
        </w:tc>
        <w:tc>
          <w:tcPr>
            <w:tcW w:w="8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FUNDAÇÃO GOTA DE LEITE DE ARARAQUARA</w:t>
            </w:r>
          </w:p>
        </w:tc>
      </w:tr>
      <w:tr w:rsidR="001736B8" w:rsidRPr="001736B8" w:rsidTr="001736B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10 – Saúde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736B8" w:rsidRPr="001736B8" w:rsidRDefault="001736B8">
            <w:pPr>
              <w:pStyle w:val="Ttulo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color w:val="auto"/>
                <w:sz w:val="20"/>
                <w:szCs w:val="20"/>
              </w:rPr>
              <w:t>R$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25.951.630,39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     25.951.630,39     </w:t>
            </w:r>
          </w:p>
        </w:tc>
      </w:tr>
      <w:tr w:rsidR="001736B8" w:rsidRPr="001736B8" w:rsidTr="001736B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pStyle w:val="Ttulo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color w:val="auto"/>
                <w:sz w:val="20"/>
                <w:szCs w:val="20"/>
              </w:rPr>
              <w:t>G -</w:t>
            </w:r>
          </w:p>
        </w:tc>
        <w:tc>
          <w:tcPr>
            <w:tcW w:w="8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CONTROLADORIA DO TRANSPORTE DE ARARAQUARA</w:t>
            </w:r>
          </w:p>
        </w:tc>
      </w:tr>
      <w:tr w:rsidR="001736B8" w:rsidRPr="001736B8" w:rsidTr="001736B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26 – Transportes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736B8" w:rsidRPr="001736B8" w:rsidRDefault="001736B8">
            <w:pPr>
              <w:pStyle w:val="Ttulo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color w:val="auto"/>
                <w:sz w:val="20"/>
                <w:szCs w:val="20"/>
              </w:rPr>
              <w:t>R$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1.400.000,00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      1.400.000,00     </w:t>
            </w:r>
          </w:p>
        </w:tc>
      </w:tr>
    </w:tbl>
    <w:p w:rsidR="001736B8" w:rsidRPr="001736B8" w:rsidRDefault="001736B8" w:rsidP="001736B8">
      <w:pPr>
        <w:ind w:left="638"/>
        <w:jc w:val="both"/>
        <w:rPr>
          <w:rFonts w:ascii="Arial" w:hAnsi="Arial" w:cs="Arial"/>
          <w:sz w:val="20"/>
          <w:szCs w:val="20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2"/>
        <w:gridCol w:w="2288"/>
      </w:tblGrid>
      <w:tr w:rsidR="001736B8" w:rsidRPr="001736B8" w:rsidTr="001736B8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  <w:proofErr w:type="gramStart"/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........................................................................................................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    764.079.032,03          </w:t>
            </w:r>
          </w:p>
        </w:tc>
      </w:tr>
    </w:tbl>
    <w:p w:rsidR="001736B8" w:rsidRPr="001736B8" w:rsidRDefault="001736B8" w:rsidP="001736B8">
      <w:pPr>
        <w:ind w:left="638"/>
        <w:jc w:val="both"/>
        <w:rPr>
          <w:rFonts w:ascii="Arial" w:hAnsi="Arial" w:cs="Arial"/>
          <w:b/>
          <w:bCs/>
          <w:sz w:val="20"/>
          <w:szCs w:val="20"/>
        </w:rPr>
      </w:pPr>
    </w:p>
    <w:p w:rsidR="001736B8" w:rsidRPr="001736B8" w:rsidRDefault="001736B8" w:rsidP="001736B8">
      <w:pPr>
        <w:ind w:left="-90"/>
        <w:jc w:val="both"/>
        <w:rPr>
          <w:rFonts w:ascii="Arial" w:hAnsi="Arial" w:cs="Arial"/>
          <w:b/>
          <w:bCs/>
          <w:sz w:val="20"/>
          <w:szCs w:val="20"/>
        </w:rPr>
      </w:pPr>
    </w:p>
    <w:p w:rsidR="001736B8" w:rsidRPr="001736B8" w:rsidRDefault="001736B8" w:rsidP="001736B8">
      <w:pPr>
        <w:ind w:left="-90"/>
        <w:jc w:val="both"/>
        <w:rPr>
          <w:rFonts w:ascii="Arial" w:hAnsi="Arial" w:cs="Arial"/>
          <w:b/>
          <w:bCs/>
          <w:sz w:val="20"/>
          <w:szCs w:val="20"/>
        </w:rPr>
      </w:pPr>
    </w:p>
    <w:p w:rsidR="001736B8" w:rsidRPr="001736B8" w:rsidRDefault="001736B8" w:rsidP="001736B8">
      <w:pPr>
        <w:ind w:left="-9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736B8">
        <w:rPr>
          <w:rFonts w:ascii="Arial" w:hAnsi="Arial" w:cs="Arial"/>
          <w:b/>
          <w:bCs/>
          <w:sz w:val="20"/>
          <w:szCs w:val="20"/>
        </w:rPr>
        <w:t xml:space="preserve">II – </w:t>
      </w:r>
      <w:r w:rsidRPr="001736B8">
        <w:rPr>
          <w:rFonts w:ascii="Arial" w:hAnsi="Arial" w:cs="Arial"/>
          <w:b/>
          <w:bCs/>
          <w:sz w:val="20"/>
          <w:szCs w:val="20"/>
          <w:u w:val="single"/>
        </w:rPr>
        <w:t>POR CATEGORIAS ECONÔMICAS</w:t>
      </w:r>
    </w:p>
    <w:p w:rsidR="001736B8" w:rsidRPr="001736B8" w:rsidRDefault="001736B8" w:rsidP="001736B8">
      <w:pPr>
        <w:ind w:left="-9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454"/>
        <w:gridCol w:w="676"/>
        <w:gridCol w:w="4316"/>
        <w:gridCol w:w="625"/>
        <w:gridCol w:w="1728"/>
        <w:gridCol w:w="2381"/>
      </w:tblGrid>
      <w:tr w:rsidR="001736B8" w:rsidRPr="001736B8" w:rsidTr="001736B8">
        <w:tc>
          <w:tcPr>
            <w:tcW w:w="12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ADMINISTRAÇÃO DIRETA</w:t>
            </w:r>
          </w:p>
        </w:tc>
      </w:tr>
      <w:tr w:rsidR="001736B8" w:rsidRPr="001736B8" w:rsidTr="001736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pStyle w:val="Ttulo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color w:val="auto"/>
                <w:sz w:val="20"/>
                <w:szCs w:val="20"/>
              </w:rPr>
              <w:t>A -</w:t>
            </w:r>
          </w:p>
        </w:tc>
        <w:tc>
          <w:tcPr>
            <w:tcW w:w="12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PODER LEGISLATIVO</w:t>
            </w:r>
          </w:p>
        </w:tc>
      </w:tr>
      <w:tr w:rsidR="001736B8" w:rsidRPr="001736B8" w:rsidTr="001736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pStyle w:val="Cabealho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pStyle w:val="Cabealho"/>
              <w:tabs>
                <w:tab w:val="left" w:pos="708"/>
              </w:tabs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pStyle w:val="Ttulo4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pStyle w:val="Cabealho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1736B8">
              <w:rPr>
                <w:rFonts w:ascii="Arial" w:hAnsi="Arial" w:cs="Arial"/>
              </w:rPr>
              <w:t>3000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pStyle w:val="Cabealho"/>
              <w:tabs>
                <w:tab w:val="left" w:pos="708"/>
              </w:tabs>
              <w:rPr>
                <w:rFonts w:ascii="Arial" w:hAnsi="Arial" w:cs="Arial"/>
              </w:rPr>
            </w:pPr>
            <w:r w:rsidRPr="001736B8">
              <w:rPr>
                <w:rFonts w:ascii="Arial" w:hAnsi="Arial" w:cs="Arial"/>
              </w:rPr>
              <w:t>Despesas Correntes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pStyle w:val="Ttulo4"/>
              <w:rPr>
                <w:rFonts w:ascii="Arial" w:hAnsi="Arial" w:cs="Arial"/>
                <w:bCs w:val="0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bCs w:val="0"/>
                <w:color w:val="auto"/>
                <w:sz w:val="20"/>
                <w:szCs w:val="20"/>
              </w:rPr>
              <w:t>R$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18.469.000,00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4.460.000,00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            22.929.000,00</w:t>
            </w:r>
          </w:p>
        </w:tc>
      </w:tr>
    </w:tbl>
    <w:p w:rsidR="001736B8" w:rsidRPr="001736B8" w:rsidRDefault="001736B8" w:rsidP="001736B8">
      <w:pPr>
        <w:ind w:left="638"/>
        <w:jc w:val="both"/>
        <w:rPr>
          <w:rFonts w:ascii="Arial" w:hAnsi="Arial" w:cs="Arial"/>
          <w:sz w:val="20"/>
          <w:szCs w:val="20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500"/>
        <w:gridCol w:w="618"/>
        <w:gridCol w:w="4579"/>
        <w:gridCol w:w="618"/>
        <w:gridCol w:w="1564"/>
        <w:gridCol w:w="2273"/>
      </w:tblGrid>
      <w:tr w:rsidR="001736B8" w:rsidRPr="001736B8" w:rsidTr="001736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pStyle w:val="Ttulo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color w:val="auto"/>
                <w:sz w:val="20"/>
                <w:szCs w:val="20"/>
              </w:rPr>
              <w:t>B -</w:t>
            </w:r>
          </w:p>
        </w:tc>
        <w:tc>
          <w:tcPr>
            <w:tcW w:w="11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PODER EXECUTIVO</w:t>
            </w:r>
          </w:p>
        </w:tc>
      </w:tr>
      <w:tr w:rsidR="001736B8" w:rsidRPr="001736B8" w:rsidTr="001736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pStyle w:val="Cabealho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pStyle w:val="Cabealho"/>
              <w:tabs>
                <w:tab w:val="left" w:pos="708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736B8" w:rsidRPr="001736B8" w:rsidRDefault="001736B8">
            <w:pPr>
              <w:pStyle w:val="Ttulo4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pStyle w:val="Cabealho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1736B8">
              <w:rPr>
                <w:rFonts w:ascii="Arial" w:hAnsi="Arial" w:cs="Arial"/>
              </w:rPr>
              <w:t>3000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pStyle w:val="Cabealho"/>
              <w:tabs>
                <w:tab w:val="left" w:pos="708"/>
              </w:tabs>
              <w:rPr>
                <w:rFonts w:ascii="Arial" w:hAnsi="Arial" w:cs="Arial"/>
              </w:rPr>
            </w:pPr>
            <w:r w:rsidRPr="001736B8">
              <w:rPr>
                <w:rFonts w:ascii="Arial" w:hAnsi="Arial" w:cs="Arial"/>
              </w:rPr>
              <w:t>Despesas Correntes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pStyle w:val="Ttulo4"/>
              <w:rPr>
                <w:rFonts w:ascii="Arial" w:hAnsi="Arial" w:cs="Arial"/>
                <w:bCs w:val="0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bCs w:val="0"/>
                <w:color w:val="auto"/>
                <w:sz w:val="20"/>
                <w:szCs w:val="2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552.851.611,82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30.542.407,82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9999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sz w:val="20"/>
                <w:szCs w:val="20"/>
              </w:rPr>
              <w:t>R$</w:t>
            </w:r>
            <w:r w:rsidRPr="001736B8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585.394.019,64</w:t>
            </w:r>
          </w:p>
        </w:tc>
      </w:tr>
      <w:tr w:rsidR="001736B8" w:rsidRPr="001736B8" w:rsidTr="001736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TOTAL DA ADMINISTRAÇÃO DIRETA</w:t>
            </w:r>
            <w:proofErr w:type="gramStart"/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.......................................................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        608.323.019,64</w:t>
            </w:r>
          </w:p>
        </w:tc>
      </w:tr>
    </w:tbl>
    <w:p w:rsidR="001736B8" w:rsidRPr="001736B8" w:rsidRDefault="001736B8" w:rsidP="001736B8">
      <w:pPr>
        <w:ind w:left="638"/>
        <w:jc w:val="both"/>
        <w:rPr>
          <w:rFonts w:ascii="Arial" w:hAnsi="Arial" w:cs="Arial"/>
          <w:sz w:val="20"/>
          <w:szCs w:val="20"/>
        </w:rPr>
      </w:pPr>
    </w:p>
    <w:p w:rsidR="001736B8" w:rsidRPr="001736B8" w:rsidRDefault="001736B8" w:rsidP="001736B8">
      <w:pPr>
        <w:ind w:left="638"/>
        <w:jc w:val="both"/>
        <w:rPr>
          <w:rFonts w:ascii="Arial" w:hAnsi="Arial" w:cs="Arial"/>
          <w:sz w:val="20"/>
          <w:szCs w:val="20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704"/>
        <w:gridCol w:w="511"/>
        <w:gridCol w:w="5113"/>
        <w:gridCol w:w="618"/>
        <w:gridCol w:w="1565"/>
        <w:gridCol w:w="2253"/>
      </w:tblGrid>
      <w:tr w:rsidR="001736B8" w:rsidRPr="001736B8" w:rsidTr="001736B8"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ADMINISTRAÇÃO INDIRETA</w:t>
            </w:r>
          </w:p>
        </w:tc>
      </w:tr>
      <w:tr w:rsidR="001736B8" w:rsidRPr="001736B8" w:rsidTr="001736B8">
        <w:trPr>
          <w:gridBefore w:val="1"/>
          <w:wBefore w:w="6" w:type="dxa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pStyle w:val="Ttulo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color w:val="auto"/>
                <w:sz w:val="20"/>
                <w:szCs w:val="20"/>
              </w:rPr>
              <w:t>C -</w:t>
            </w:r>
          </w:p>
        </w:tc>
        <w:tc>
          <w:tcPr>
            <w:tcW w:w="11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DEPARTAMENTO AUTÔNOMO DE ÁGUA E ESGOTOS</w:t>
            </w:r>
            <w:r w:rsidRPr="001736B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  <w:tr w:rsidR="001736B8" w:rsidRPr="001736B8" w:rsidTr="001736B8">
        <w:trPr>
          <w:gridBefore w:val="1"/>
          <w:wBefore w:w="6" w:type="dxa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rPr>
          <w:gridBefore w:val="1"/>
          <w:wBefore w:w="6" w:type="dxa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3000 – Despesas Correntes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117.877.900,00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gridBefore w:val="1"/>
          <w:wBefore w:w="6" w:type="dxa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4000 – Despesas de Capital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>8.122,100,</w:t>
            </w: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        126.000.000,00</w:t>
            </w:r>
          </w:p>
        </w:tc>
      </w:tr>
    </w:tbl>
    <w:p w:rsidR="001736B8" w:rsidRPr="001736B8" w:rsidRDefault="001736B8" w:rsidP="001736B8">
      <w:pPr>
        <w:ind w:left="638"/>
        <w:jc w:val="both"/>
        <w:rPr>
          <w:rFonts w:ascii="Arial" w:hAnsi="Arial" w:cs="Arial"/>
          <w:sz w:val="20"/>
          <w:szCs w:val="20"/>
        </w:rPr>
      </w:pPr>
    </w:p>
    <w:p w:rsidR="001736B8" w:rsidRPr="001736B8" w:rsidRDefault="001736B8" w:rsidP="001736B8">
      <w:pPr>
        <w:ind w:left="638"/>
        <w:jc w:val="both"/>
        <w:rPr>
          <w:rFonts w:ascii="Arial" w:hAnsi="Arial" w:cs="Arial"/>
          <w:sz w:val="20"/>
          <w:szCs w:val="20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59"/>
        <w:gridCol w:w="5125"/>
        <w:gridCol w:w="619"/>
        <w:gridCol w:w="1568"/>
        <w:gridCol w:w="2279"/>
      </w:tblGrid>
      <w:tr w:rsidR="001736B8" w:rsidRPr="001736B8" w:rsidTr="001736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pStyle w:val="Ttulo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</w:p>
        </w:tc>
        <w:tc>
          <w:tcPr>
            <w:tcW w:w="11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pStyle w:val="Ttulo7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FUNDAÇÃO DE ARTE E CULTURA DO MUNICÍPIO DE ARARAQUARA</w:t>
            </w:r>
          </w:p>
        </w:tc>
      </w:tr>
      <w:tr w:rsidR="001736B8" w:rsidRPr="001736B8" w:rsidTr="001736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3000 – Despesas Correntes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765.000,00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4000 – Despesas de Capital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          790.000,00                                    </w:t>
            </w:r>
          </w:p>
        </w:tc>
      </w:tr>
    </w:tbl>
    <w:p w:rsidR="001736B8" w:rsidRPr="001736B8" w:rsidRDefault="001736B8" w:rsidP="001736B8">
      <w:pPr>
        <w:ind w:left="638"/>
        <w:jc w:val="both"/>
        <w:rPr>
          <w:rFonts w:ascii="Arial" w:hAnsi="Arial" w:cs="Arial"/>
          <w:sz w:val="20"/>
          <w:szCs w:val="20"/>
        </w:rPr>
      </w:pPr>
    </w:p>
    <w:p w:rsidR="001736B8" w:rsidRPr="001736B8" w:rsidRDefault="001736B8" w:rsidP="001736B8">
      <w:pPr>
        <w:ind w:left="638"/>
        <w:jc w:val="both"/>
        <w:rPr>
          <w:rFonts w:ascii="Arial" w:hAnsi="Arial" w:cs="Arial"/>
          <w:sz w:val="20"/>
          <w:szCs w:val="20"/>
        </w:rPr>
      </w:pPr>
    </w:p>
    <w:tbl>
      <w:tblPr>
        <w:tblW w:w="1080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"/>
        <w:gridCol w:w="620"/>
        <w:gridCol w:w="52"/>
        <w:gridCol w:w="511"/>
        <w:gridCol w:w="5110"/>
        <w:gridCol w:w="12"/>
        <w:gridCol w:w="606"/>
        <w:gridCol w:w="13"/>
        <w:gridCol w:w="1550"/>
        <w:gridCol w:w="16"/>
        <w:gridCol w:w="2236"/>
        <w:gridCol w:w="42"/>
      </w:tblGrid>
      <w:tr w:rsidR="001736B8" w:rsidRPr="001736B8" w:rsidTr="001736B8">
        <w:trPr>
          <w:gridBefore w:val="1"/>
          <w:wBefore w:w="32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pStyle w:val="Ttulo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color w:val="auto"/>
                <w:sz w:val="20"/>
                <w:szCs w:val="20"/>
              </w:rPr>
              <w:t>E -</w:t>
            </w:r>
          </w:p>
        </w:tc>
        <w:tc>
          <w:tcPr>
            <w:tcW w:w="101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FUNDAÇÃO DE AMPARO AO ESPORTE DO MUNICÍPIO DE ARARAQUARA</w:t>
            </w:r>
          </w:p>
        </w:tc>
      </w:tr>
      <w:tr w:rsidR="001736B8" w:rsidRPr="001736B8" w:rsidTr="001736B8">
        <w:trPr>
          <w:gridBefore w:val="1"/>
          <w:wBefore w:w="32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rPr>
          <w:gridBefore w:val="1"/>
          <w:wBefore w:w="32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3000 – Despesas Correntes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1.594.382,00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gridBefore w:val="1"/>
          <w:wBefore w:w="32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4000 – Despesas de Capital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       1.614.382,00                                 </w:t>
            </w:r>
          </w:p>
        </w:tc>
      </w:tr>
      <w:tr w:rsidR="001736B8" w:rsidRPr="001736B8" w:rsidTr="001736B8">
        <w:trPr>
          <w:gridBefore w:val="1"/>
          <w:wBefore w:w="32" w:type="dxa"/>
        </w:trPr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36B8" w:rsidRPr="001736B8" w:rsidRDefault="001736B8">
            <w:pPr>
              <w:pStyle w:val="Ttulo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rPr>
          <w:gridBefore w:val="1"/>
          <w:wBefore w:w="32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pStyle w:val="Ttulo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color w:val="auto"/>
                <w:sz w:val="20"/>
                <w:szCs w:val="20"/>
              </w:rPr>
              <w:t>F -</w:t>
            </w:r>
          </w:p>
        </w:tc>
        <w:tc>
          <w:tcPr>
            <w:tcW w:w="101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FUNDAÇÃO GOTA DE LEITE </w:t>
            </w:r>
          </w:p>
        </w:tc>
      </w:tr>
      <w:tr w:rsidR="001736B8" w:rsidRPr="001736B8" w:rsidTr="001736B8">
        <w:trPr>
          <w:gridBefore w:val="1"/>
          <w:wBefore w:w="32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rPr>
          <w:gridBefore w:val="1"/>
          <w:wBefore w:w="32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3000 – Despesas Correntes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25.198.630,39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gridBefore w:val="1"/>
          <w:wBefore w:w="32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4000 – Despesas de Capital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753.000,00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          25.951.630,39</w:t>
            </w:r>
          </w:p>
        </w:tc>
      </w:tr>
      <w:tr w:rsidR="001736B8" w:rsidRPr="001736B8" w:rsidTr="001736B8">
        <w:trPr>
          <w:gridAfter w:val="1"/>
          <w:wAfter w:w="42" w:type="dxa"/>
        </w:trPr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pStyle w:val="Ttulo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color w:val="auto"/>
                <w:sz w:val="20"/>
                <w:szCs w:val="20"/>
              </w:rPr>
              <w:t>G -</w:t>
            </w: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CTA – CONTROLADORIA DE TRANSPORTE DE ARARAQUARA</w:t>
            </w:r>
            <w:r w:rsidRPr="001736B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  <w:tr w:rsidR="001736B8" w:rsidRPr="001736B8" w:rsidTr="001736B8">
        <w:trPr>
          <w:gridAfter w:val="1"/>
          <w:wAfter w:w="42" w:type="dxa"/>
        </w:trPr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rPr>
          <w:gridAfter w:val="1"/>
          <w:wAfter w:w="42" w:type="dxa"/>
        </w:trPr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3000 – Despesas Correntes</w:t>
            </w:r>
          </w:p>
        </w:tc>
        <w:tc>
          <w:tcPr>
            <w:tcW w:w="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1.388.700,00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gridAfter w:val="1"/>
          <w:wAfter w:w="42" w:type="dxa"/>
        </w:trPr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4000 – Despesas de Capital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11.300,00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            1.400.000,00</w:t>
            </w:r>
          </w:p>
        </w:tc>
      </w:tr>
    </w:tbl>
    <w:p w:rsidR="001736B8" w:rsidRPr="001736B8" w:rsidRDefault="001736B8" w:rsidP="001736B8">
      <w:pPr>
        <w:ind w:left="638"/>
        <w:jc w:val="both"/>
        <w:rPr>
          <w:rFonts w:ascii="Arial" w:hAnsi="Arial" w:cs="Arial"/>
          <w:sz w:val="20"/>
          <w:szCs w:val="20"/>
        </w:rPr>
      </w:pPr>
    </w:p>
    <w:p w:rsidR="001736B8" w:rsidRPr="001736B8" w:rsidRDefault="001736B8" w:rsidP="001736B8">
      <w:pPr>
        <w:ind w:left="638"/>
        <w:jc w:val="both"/>
        <w:rPr>
          <w:rFonts w:ascii="Arial" w:hAnsi="Arial" w:cs="Arial"/>
          <w:sz w:val="20"/>
          <w:szCs w:val="20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561"/>
        <w:gridCol w:w="7297"/>
        <w:gridCol w:w="2290"/>
      </w:tblGrid>
      <w:tr w:rsidR="001736B8" w:rsidRPr="001736B8" w:rsidTr="001736B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TOTAL DA ADMINISTRAÇÃO INDIRETA</w:t>
            </w:r>
            <w:proofErr w:type="gramStart"/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............................................................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         155.756.012,39</w:t>
            </w:r>
          </w:p>
        </w:tc>
      </w:tr>
      <w:tr w:rsidR="001736B8" w:rsidRPr="001736B8" w:rsidTr="001736B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  <w:proofErr w:type="gramStart"/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.....................................................................................................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         764.079.032,03</w:t>
            </w:r>
            <w:proofErr w:type="gramStart"/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</w:p>
        </w:tc>
        <w:proofErr w:type="gramEnd"/>
      </w:tr>
    </w:tbl>
    <w:p w:rsidR="001736B8" w:rsidRPr="001736B8" w:rsidRDefault="001736B8" w:rsidP="001736B8">
      <w:pPr>
        <w:ind w:left="638"/>
        <w:jc w:val="both"/>
        <w:rPr>
          <w:rFonts w:ascii="Arial" w:hAnsi="Arial" w:cs="Arial"/>
          <w:b/>
          <w:bCs/>
          <w:sz w:val="20"/>
          <w:szCs w:val="20"/>
        </w:rPr>
      </w:pPr>
    </w:p>
    <w:p w:rsidR="001736B8" w:rsidRPr="001736B8" w:rsidRDefault="001736B8" w:rsidP="001736B8">
      <w:pPr>
        <w:ind w:left="638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736B8">
        <w:rPr>
          <w:rFonts w:ascii="Arial" w:hAnsi="Arial" w:cs="Arial"/>
          <w:b/>
          <w:bCs/>
          <w:sz w:val="20"/>
          <w:szCs w:val="20"/>
        </w:rPr>
        <w:t xml:space="preserve">III – </w:t>
      </w:r>
      <w:r w:rsidRPr="001736B8">
        <w:rPr>
          <w:rFonts w:ascii="Arial" w:hAnsi="Arial" w:cs="Arial"/>
          <w:b/>
          <w:bCs/>
          <w:sz w:val="20"/>
          <w:szCs w:val="20"/>
          <w:u w:val="single"/>
        </w:rPr>
        <w:t>POR</w:t>
      </w:r>
      <w:r w:rsidRPr="001736B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736B8">
        <w:rPr>
          <w:rFonts w:ascii="Arial" w:hAnsi="Arial" w:cs="Arial"/>
          <w:b/>
          <w:bCs/>
          <w:sz w:val="20"/>
          <w:szCs w:val="20"/>
          <w:u w:val="single"/>
        </w:rPr>
        <w:t>ÓRGÃOS</w:t>
      </w:r>
      <w:r w:rsidRPr="001736B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736B8">
        <w:rPr>
          <w:rFonts w:ascii="Arial" w:hAnsi="Arial" w:cs="Arial"/>
          <w:b/>
          <w:bCs/>
          <w:sz w:val="20"/>
          <w:szCs w:val="20"/>
          <w:u w:val="single"/>
        </w:rPr>
        <w:t>DA</w:t>
      </w:r>
      <w:r w:rsidRPr="001736B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736B8">
        <w:rPr>
          <w:rFonts w:ascii="Arial" w:hAnsi="Arial" w:cs="Arial"/>
          <w:b/>
          <w:bCs/>
          <w:sz w:val="20"/>
          <w:szCs w:val="20"/>
          <w:u w:val="single"/>
        </w:rPr>
        <w:t>ADMINISTRAÇÃO</w:t>
      </w:r>
    </w:p>
    <w:p w:rsidR="001736B8" w:rsidRPr="001736B8" w:rsidRDefault="001736B8" w:rsidP="001736B8">
      <w:pPr>
        <w:ind w:left="638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5684"/>
        <w:gridCol w:w="617"/>
        <w:gridCol w:w="1560"/>
        <w:gridCol w:w="439"/>
        <w:gridCol w:w="1853"/>
      </w:tblGrid>
      <w:tr w:rsidR="001736B8" w:rsidRPr="001736B8" w:rsidTr="001736B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pStyle w:val="Ttulo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color w:val="auto"/>
                <w:sz w:val="20"/>
                <w:szCs w:val="20"/>
              </w:rPr>
              <w:t>A-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ADMINISTRAÇÃO</w:t>
            </w: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736B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DIRETA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pStyle w:val="Cabealho"/>
              <w:tabs>
                <w:tab w:val="left" w:pos="708"/>
              </w:tabs>
              <w:rPr>
                <w:rFonts w:ascii="Arial" w:hAnsi="Arial" w:cs="Arial"/>
              </w:rPr>
            </w:pPr>
            <w:r w:rsidRPr="001736B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01 - Legislativo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22.929.000,00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>02 – Secretaria</w:t>
            </w: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 xml:space="preserve"> de Articulação Institucional e Participação Popular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2.878.313,17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>03 - Secretaria</w:t>
            </w: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 xml:space="preserve"> de Comunicação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1.766.382,10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>04 - Secretaria</w:t>
            </w: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 xml:space="preserve"> de Governo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1.552.797,70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>05 - Secretaria</w:t>
            </w: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 xml:space="preserve"> de Negócios Jurídicos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2.667.366,65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>06 - Secretaria</w:t>
            </w: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 xml:space="preserve"> da Fazenda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58.672.749,56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>07 - Secretaria</w:t>
            </w: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 xml:space="preserve"> da Administração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29.140.113,71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>08 - Administração</w:t>
            </w: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 xml:space="preserve"> Distrital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323.902,00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>09 - Secretaria</w:t>
            </w: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 xml:space="preserve"> de Saúde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216.707.719,83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>10 - Secretaria</w:t>
            </w: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 xml:space="preserve"> de Educação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180.386.653,55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>11 - Secretaria</w:t>
            </w: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 xml:space="preserve"> de Desenvolvimento Urbano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2.437.111,00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  <w:u w:val="double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 xml:space="preserve">12 - Secretaria de Ciência, Tecnologia, Turismo e Des. </w:t>
            </w: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>Sustentável</w:t>
            </w:r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2.307.644,51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>13 - Secretaria</w:t>
            </w: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 xml:space="preserve"> de Obras Públicas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15.164.164,45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>14 - Secretaria</w:t>
            </w: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 xml:space="preserve"> de Serviços Públicos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22.553.207,75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>15 - Secretaria</w:t>
            </w: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 xml:space="preserve"> de Cultura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3.963.576,40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>16 - Secretaria</w:t>
            </w: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 xml:space="preserve"> de Esporte e Lazer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5.660.077,74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>17 - Secretaria</w:t>
            </w: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 xml:space="preserve"> de Assistência e Desenvolvimento Social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6.877.545,60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>18 - Secretaria</w:t>
            </w: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 xml:space="preserve"> de Cooperação nos Assuntos de Segurança Pública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5.468.710,00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>19 - Secretaria</w:t>
            </w: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 xml:space="preserve"> de Trânsito e Transporte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8.320.097,50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>20 - Secretaria</w:t>
            </w: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 xml:space="preserve"> de Meio Ambiente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4.160.740,55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>21 - Fundo</w:t>
            </w: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 xml:space="preserve"> Social de Solidariedade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372.249,00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22 - Fundo Para a Infância e Juventude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901.591,00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B8" w:rsidRPr="001736B8" w:rsidTr="001736B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>23 – Fundo</w:t>
            </w: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 xml:space="preserve"> Municipal da Assistência Social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6.510.310,00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pStyle w:val="Ttulo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736B8" w:rsidRPr="001736B8" w:rsidTr="001736B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>24 - Secretaria</w:t>
            </w: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 xml:space="preserve"> de Habitação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3.456.217,00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pStyle w:val="Ttulo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736B8" w:rsidRPr="001736B8" w:rsidTr="001736B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>25 - Secretaria</w:t>
            </w: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 xml:space="preserve"> de Agricultura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3.074.778,87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pStyle w:val="Ttulo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736B8" w:rsidRPr="001736B8" w:rsidTr="001736B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36B8">
              <w:rPr>
                <w:rFonts w:ascii="Arial" w:hAnsi="Arial" w:cs="Arial"/>
                <w:sz w:val="20"/>
                <w:szCs w:val="20"/>
              </w:rPr>
              <w:t>26 – Fundo</w:t>
            </w:r>
            <w:proofErr w:type="gramEnd"/>
            <w:r w:rsidRPr="001736B8">
              <w:rPr>
                <w:rFonts w:ascii="Arial" w:hAnsi="Arial" w:cs="Arial"/>
                <w:sz w:val="20"/>
                <w:szCs w:val="20"/>
              </w:rPr>
              <w:t xml:space="preserve"> Municipal do Idoso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pStyle w:val="Ttulo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736B8" w:rsidRPr="001736B8" w:rsidTr="001736B8">
        <w:trPr>
          <w:cantSplit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sz w:val="20"/>
                <w:szCs w:val="20"/>
              </w:rPr>
              <w:t>TOTAL DA ADMINISTRAÇÃO DIRETA</w:t>
            </w:r>
            <w:proofErr w:type="gramStart"/>
            <w:r w:rsidRPr="001736B8"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</w:t>
            </w:r>
            <w:proofErr w:type="gramEnd"/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     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pStyle w:val="Ttulo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    608.323.019,64</w:t>
            </w:r>
          </w:p>
        </w:tc>
      </w:tr>
    </w:tbl>
    <w:p w:rsidR="001736B8" w:rsidRPr="001736B8" w:rsidRDefault="001736B8" w:rsidP="001736B8">
      <w:pPr>
        <w:ind w:left="638"/>
        <w:jc w:val="both"/>
        <w:rPr>
          <w:rFonts w:ascii="Arial" w:hAnsi="Arial" w:cs="Arial"/>
          <w:sz w:val="20"/>
          <w:szCs w:val="20"/>
        </w:rPr>
      </w:pPr>
    </w:p>
    <w:p w:rsidR="001736B8" w:rsidRPr="001736B8" w:rsidRDefault="001736B8" w:rsidP="001736B8">
      <w:pPr>
        <w:ind w:left="638"/>
        <w:jc w:val="both"/>
        <w:rPr>
          <w:rFonts w:ascii="Arial" w:hAnsi="Arial" w:cs="Arial"/>
          <w:sz w:val="20"/>
          <w:szCs w:val="20"/>
        </w:rPr>
      </w:pPr>
    </w:p>
    <w:tbl>
      <w:tblPr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498"/>
        <w:gridCol w:w="5216"/>
        <w:gridCol w:w="617"/>
        <w:gridCol w:w="1629"/>
        <w:gridCol w:w="2268"/>
      </w:tblGrid>
      <w:tr w:rsidR="001736B8" w:rsidRPr="001736B8" w:rsidTr="001736B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B -</w:t>
            </w:r>
          </w:p>
        </w:tc>
        <w:tc>
          <w:tcPr>
            <w:tcW w:w="10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ADMINISTRAÇÃO</w:t>
            </w: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736B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INDIRETA</w:t>
            </w:r>
          </w:p>
        </w:tc>
      </w:tr>
      <w:tr w:rsidR="001736B8" w:rsidRPr="001736B8" w:rsidTr="001736B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36B8" w:rsidRPr="001736B8" w:rsidRDefault="001736B8">
            <w:pPr>
              <w:pStyle w:val="Ttulo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B.1 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DEPARTAMENTO AUTÔNOMO DE ÁGUA E ESGOTOS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pStyle w:val="Ttulo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i/>
                <w:iCs/>
                <w:color w:val="auto"/>
                <w:sz w:val="20"/>
                <w:szCs w:val="20"/>
              </w:rPr>
              <w:t>R$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126.000.000,00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        126.000.000,00</w:t>
            </w:r>
          </w:p>
        </w:tc>
      </w:tr>
    </w:tbl>
    <w:p w:rsidR="001736B8" w:rsidRPr="001736B8" w:rsidRDefault="001736B8" w:rsidP="001736B8">
      <w:pPr>
        <w:ind w:left="638"/>
        <w:jc w:val="both"/>
        <w:rPr>
          <w:rFonts w:ascii="Arial" w:hAnsi="Arial" w:cs="Arial"/>
          <w:sz w:val="20"/>
          <w:szCs w:val="20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499"/>
        <w:gridCol w:w="5213"/>
        <w:gridCol w:w="616"/>
        <w:gridCol w:w="1559"/>
        <w:gridCol w:w="2266"/>
      </w:tblGrid>
      <w:tr w:rsidR="001736B8" w:rsidRPr="001736B8" w:rsidTr="001736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B.2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FUNDAÇÃO DE ARTE E CULTURA DO MUNICÍPIO DE ARARAQUARA</w:t>
            </w:r>
          </w:p>
        </w:tc>
      </w:tr>
      <w:tr w:rsidR="001736B8" w:rsidRPr="001736B8" w:rsidTr="001736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pStyle w:val="Ttulo4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790.000,00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          790.000,00                   </w:t>
            </w:r>
          </w:p>
        </w:tc>
      </w:tr>
    </w:tbl>
    <w:p w:rsidR="001736B8" w:rsidRPr="001736B8" w:rsidRDefault="001736B8" w:rsidP="001736B8">
      <w:pPr>
        <w:ind w:left="638"/>
        <w:jc w:val="both"/>
        <w:rPr>
          <w:rFonts w:ascii="Arial" w:hAnsi="Arial" w:cs="Arial"/>
          <w:sz w:val="20"/>
          <w:szCs w:val="20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498"/>
        <w:gridCol w:w="4200"/>
        <w:gridCol w:w="2409"/>
        <w:gridCol w:w="3047"/>
      </w:tblGrid>
      <w:tr w:rsidR="001736B8" w:rsidRPr="001736B8" w:rsidTr="001736B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B.3</w:t>
            </w:r>
          </w:p>
        </w:tc>
        <w:tc>
          <w:tcPr>
            <w:tcW w:w="9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FUNDAÇÃO DE AMPARO AO ESPORTE DO MUNICÍPIO DE ARARAQUARA</w:t>
            </w:r>
          </w:p>
        </w:tc>
      </w:tr>
      <w:tr w:rsidR="001736B8" w:rsidRPr="001736B8" w:rsidTr="001736B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pStyle w:val="Ttulo4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R$ 1.614.382,00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                  1.614.382,00</w:t>
            </w:r>
          </w:p>
        </w:tc>
      </w:tr>
      <w:tr w:rsidR="001736B8" w:rsidRPr="001736B8" w:rsidTr="001736B8"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36B8" w:rsidRPr="001736B8" w:rsidRDefault="001736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36B8" w:rsidRPr="001736B8" w:rsidTr="001736B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B.4</w:t>
            </w:r>
          </w:p>
        </w:tc>
        <w:tc>
          <w:tcPr>
            <w:tcW w:w="9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FUNDAÇÃO GOTA DE LEITE</w:t>
            </w:r>
          </w:p>
        </w:tc>
      </w:tr>
      <w:tr w:rsidR="001736B8" w:rsidRPr="001736B8" w:rsidTr="001736B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pStyle w:val="Ttulo4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R$ 25.951.630,39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                25.951.630,39</w:t>
            </w:r>
          </w:p>
        </w:tc>
      </w:tr>
    </w:tbl>
    <w:p w:rsidR="001736B8" w:rsidRPr="001736B8" w:rsidRDefault="001736B8" w:rsidP="001736B8">
      <w:pPr>
        <w:ind w:left="638"/>
        <w:jc w:val="both"/>
        <w:rPr>
          <w:rFonts w:ascii="Arial" w:hAnsi="Arial" w:cs="Arial"/>
          <w:sz w:val="20"/>
          <w:szCs w:val="20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499"/>
        <w:gridCol w:w="5213"/>
        <w:gridCol w:w="616"/>
        <w:gridCol w:w="1559"/>
        <w:gridCol w:w="2266"/>
      </w:tblGrid>
      <w:tr w:rsidR="001736B8" w:rsidRPr="001736B8" w:rsidTr="001736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B.5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CTA – CONTROLADORIA DE TRANSPORTE DE ARARAQUARA</w:t>
            </w:r>
          </w:p>
        </w:tc>
      </w:tr>
      <w:tr w:rsidR="001736B8" w:rsidRPr="001736B8" w:rsidTr="001736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6B8" w:rsidRPr="001736B8" w:rsidRDefault="001736B8">
            <w:pPr>
              <w:pStyle w:val="Ttulo4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1736B8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sz w:val="20"/>
                <w:szCs w:val="20"/>
              </w:rPr>
              <w:t>1.400.000,00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>R$ 1.400.000,00</w:t>
            </w:r>
          </w:p>
        </w:tc>
      </w:tr>
    </w:tbl>
    <w:p w:rsidR="001736B8" w:rsidRPr="001736B8" w:rsidRDefault="001736B8" w:rsidP="001736B8">
      <w:pPr>
        <w:ind w:left="638"/>
        <w:jc w:val="both"/>
        <w:rPr>
          <w:rFonts w:ascii="Arial" w:hAnsi="Arial" w:cs="Arial"/>
          <w:sz w:val="20"/>
          <w:szCs w:val="20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500"/>
        <w:gridCol w:w="6604"/>
        <w:gridCol w:w="3047"/>
      </w:tblGrid>
      <w:tr w:rsidR="001736B8" w:rsidRPr="001736B8" w:rsidTr="001736B8">
        <w:trPr>
          <w:cantSplit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sz w:val="20"/>
                <w:szCs w:val="20"/>
              </w:rPr>
              <w:t>TOTAL DA ADMINISTRAÇÃO INDIRETA</w:t>
            </w:r>
            <w:proofErr w:type="gramStart"/>
            <w:r w:rsidRPr="001736B8"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</w:t>
            </w:r>
            <w:proofErr w:type="gramEnd"/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        155.756.012,39        </w:t>
            </w:r>
          </w:p>
        </w:tc>
      </w:tr>
      <w:tr w:rsidR="001736B8" w:rsidRPr="001736B8" w:rsidTr="001736B8">
        <w:trPr>
          <w:cantSplit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B8" w:rsidRPr="001736B8" w:rsidRDefault="001736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sz w:val="20"/>
                <w:szCs w:val="20"/>
              </w:rPr>
              <w:t>TOTAL GERAL</w:t>
            </w:r>
            <w:proofErr w:type="gramStart"/>
            <w:r w:rsidRPr="001736B8"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</w:t>
            </w:r>
            <w:proofErr w:type="gramEnd"/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6B8" w:rsidRPr="001736B8" w:rsidRDefault="001736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R$             764.079.032,03          </w:t>
            </w:r>
          </w:p>
        </w:tc>
      </w:tr>
    </w:tbl>
    <w:p w:rsidR="001736B8" w:rsidRDefault="001736B8" w:rsidP="001736B8">
      <w:pPr>
        <w:ind w:left="638"/>
        <w:jc w:val="both"/>
        <w:rPr>
          <w:rFonts w:ascii="Calibri" w:hAnsi="Calibri" w:cs="Tahoma"/>
          <w:sz w:val="24"/>
          <w:szCs w:val="24"/>
        </w:rPr>
      </w:pPr>
    </w:p>
    <w:p w:rsidR="001736B8" w:rsidRDefault="001736B8" w:rsidP="001736B8">
      <w:pPr>
        <w:tabs>
          <w:tab w:val="left" w:pos="4536"/>
        </w:tabs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ab/>
        <w:t>Art. 4º</w:t>
      </w:r>
      <w:r>
        <w:rPr>
          <w:rFonts w:ascii="Calibri" w:hAnsi="Calibri"/>
          <w:sz w:val="24"/>
          <w:szCs w:val="24"/>
        </w:rPr>
        <w:t xml:space="preserve"> Fica o Poder Executivo autorizado a:</w:t>
      </w:r>
    </w:p>
    <w:p w:rsidR="001736B8" w:rsidRDefault="001736B8" w:rsidP="001736B8">
      <w:pPr>
        <w:tabs>
          <w:tab w:val="left" w:pos="4536"/>
        </w:tabs>
        <w:jc w:val="both"/>
        <w:rPr>
          <w:rFonts w:ascii="Calibri" w:hAnsi="Calibri"/>
          <w:sz w:val="24"/>
          <w:szCs w:val="24"/>
        </w:rPr>
      </w:pPr>
    </w:p>
    <w:p w:rsidR="001736B8" w:rsidRDefault="001736B8" w:rsidP="001736B8">
      <w:pPr>
        <w:numPr>
          <w:ilvl w:val="0"/>
          <w:numId w:val="2"/>
        </w:numPr>
        <w:tabs>
          <w:tab w:val="clear" w:pos="1080"/>
          <w:tab w:val="left" w:pos="567"/>
          <w:tab w:val="left" w:pos="4536"/>
        </w:tabs>
        <w:ind w:left="567" w:hanging="56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Abrir no curso da execução orçamentária de 2017 créditos suplementares até o limite de 25% (vinte e cinco por cento) da despesa total fixada por esta Lei, observado o disposto no artigo 43, da Lei federal nº 4.320, de 17 de março de 1964;</w:t>
      </w:r>
    </w:p>
    <w:p w:rsidR="001736B8" w:rsidRDefault="001736B8" w:rsidP="001736B8">
      <w:pPr>
        <w:tabs>
          <w:tab w:val="left" w:pos="567"/>
          <w:tab w:val="left" w:pos="4536"/>
        </w:tabs>
        <w:jc w:val="both"/>
        <w:rPr>
          <w:rFonts w:ascii="Calibri" w:hAnsi="Calibri"/>
          <w:sz w:val="24"/>
          <w:szCs w:val="24"/>
        </w:rPr>
      </w:pPr>
    </w:p>
    <w:p w:rsidR="001736B8" w:rsidRDefault="001736B8" w:rsidP="001736B8">
      <w:pPr>
        <w:numPr>
          <w:ilvl w:val="0"/>
          <w:numId w:val="2"/>
        </w:numPr>
        <w:tabs>
          <w:tab w:val="clear" w:pos="1080"/>
          <w:tab w:val="left" w:pos="567"/>
          <w:tab w:val="left" w:pos="4536"/>
        </w:tabs>
        <w:ind w:left="567" w:hanging="56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Abrir créditos suplementares até o limite da dotação consignada como Reserva de Contingência</w:t>
      </w:r>
      <w:proofErr w:type="gramStart"/>
      <w:r>
        <w:rPr>
          <w:rFonts w:ascii="Calibri" w:hAnsi="Calibri"/>
          <w:sz w:val="24"/>
          <w:szCs w:val="24"/>
        </w:rPr>
        <w:t>.;</w:t>
      </w:r>
      <w:proofErr w:type="gramEnd"/>
    </w:p>
    <w:p w:rsidR="001736B8" w:rsidRDefault="001736B8" w:rsidP="001736B8">
      <w:pPr>
        <w:tabs>
          <w:tab w:val="left" w:pos="567"/>
          <w:tab w:val="left" w:pos="4536"/>
        </w:tabs>
        <w:jc w:val="both"/>
        <w:rPr>
          <w:rFonts w:ascii="Calibri" w:hAnsi="Calibri"/>
          <w:sz w:val="24"/>
          <w:szCs w:val="24"/>
        </w:rPr>
      </w:pPr>
    </w:p>
    <w:p w:rsidR="001736B8" w:rsidRDefault="001736B8" w:rsidP="001736B8">
      <w:pPr>
        <w:numPr>
          <w:ilvl w:val="0"/>
          <w:numId w:val="2"/>
        </w:numPr>
        <w:tabs>
          <w:tab w:val="clear" w:pos="1080"/>
          <w:tab w:val="left" w:pos="567"/>
          <w:tab w:val="left" w:pos="4536"/>
        </w:tabs>
        <w:ind w:left="567" w:hanging="56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abrir no curso da execução do orçamento de 2017, créditos suplementares de dotações vinculadas a recursos de outras fontes específicas, até o limite dos valores efetivamente recebidos;</w:t>
      </w:r>
    </w:p>
    <w:p w:rsidR="001736B8" w:rsidRDefault="001736B8" w:rsidP="001736B8">
      <w:pPr>
        <w:tabs>
          <w:tab w:val="left" w:pos="567"/>
          <w:tab w:val="left" w:pos="4536"/>
        </w:tabs>
        <w:jc w:val="both"/>
        <w:rPr>
          <w:rFonts w:ascii="Calibri" w:hAnsi="Calibri"/>
          <w:sz w:val="24"/>
          <w:szCs w:val="24"/>
        </w:rPr>
      </w:pPr>
    </w:p>
    <w:p w:rsidR="001736B8" w:rsidRDefault="001736B8" w:rsidP="001736B8">
      <w:pPr>
        <w:numPr>
          <w:ilvl w:val="0"/>
          <w:numId w:val="2"/>
        </w:numPr>
        <w:tabs>
          <w:tab w:val="clear" w:pos="1080"/>
          <w:tab w:val="left" w:pos="567"/>
          <w:tab w:val="left" w:pos="4536"/>
        </w:tabs>
        <w:ind w:left="567" w:hanging="56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Abrir créditos suplementares em virtude do excesso de arrecadação apurado no mês ou com base na sua projeção;</w:t>
      </w:r>
    </w:p>
    <w:p w:rsidR="001736B8" w:rsidRDefault="001736B8" w:rsidP="001736B8">
      <w:pPr>
        <w:tabs>
          <w:tab w:val="left" w:pos="567"/>
          <w:tab w:val="left" w:pos="4536"/>
        </w:tabs>
        <w:jc w:val="both"/>
        <w:rPr>
          <w:rFonts w:ascii="Calibri" w:hAnsi="Calibri"/>
          <w:sz w:val="24"/>
          <w:szCs w:val="24"/>
        </w:rPr>
      </w:pPr>
    </w:p>
    <w:p w:rsidR="001736B8" w:rsidRDefault="001736B8" w:rsidP="001736B8">
      <w:pPr>
        <w:numPr>
          <w:ilvl w:val="0"/>
          <w:numId w:val="2"/>
        </w:numPr>
        <w:tabs>
          <w:tab w:val="clear" w:pos="1080"/>
          <w:tab w:val="left" w:pos="567"/>
          <w:tab w:val="left" w:pos="4536"/>
        </w:tabs>
        <w:ind w:left="567" w:hanging="56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Transpor, remanejar ou transferir recursos, dentro de uma mesma categoria de programação, sem prévia autorização legislativa;</w:t>
      </w:r>
    </w:p>
    <w:p w:rsidR="001736B8" w:rsidRDefault="001736B8" w:rsidP="001736B8">
      <w:pPr>
        <w:tabs>
          <w:tab w:val="left" w:pos="4536"/>
        </w:tabs>
        <w:jc w:val="both"/>
        <w:rPr>
          <w:rFonts w:ascii="Calibri" w:hAnsi="Calibri"/>
          <w:strike/>
          <w:sz w:val="24"/>
          <w:szCs w:val="24"/>
        </w:rPr>
      </w:pPr>
    </w:p>
    <w:p w:rsidR="001736B8" w:rsidRDefault="001736B8" w:rsidP="001736B8">
      <w:pPr>
        <w:tabs>
          <w:tab w:val="left" w:pos="4536"/>
        </w:tabs>
        <w:ind w:firstLine="453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§ 1</w:t>
      </w:r>
      <w:r>
        <w:rPr>
          <w:rFonts w:ascii="Calibri" w:hAnsi="Calibri"/>
          <w:sz w:val="24"/>
          <w:szCs w:val="24"/>
        </w:rPr>
        <w:t>° Os créditos suplementares de que trata o inciso II não incidirão sobre o percentual autorizado no inciso I.</w:t>
      </w:r>
    </w:p>
    <w:p w:rsidR="001736B8" w:rsidRDefault="001736B8" w:rsidP="001736B8">
      <w:pPr>
        <w:tabs>
          <w:tab w:val="left" w:pos="4536"/>
        </w:tabs>
        <w:ind w:firstLine="453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                                                              </w:t>
      </w:r>
    </w:p>
    <w:p w:rsidR="001736B8" w:rsidRDefault="001736B8" w:rsidP="001736B8">
      <w:pPr>
        <w:tabs>
          <w:tab w:val="left" w:pos="4536"/>
        </w:tabs>
        <w:ind w:firstLine="453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§ 2</w:t>
      </w:r>
      <w:r>
        <w:rPr>
          <w:rFonts w:ascii="Calibri" w:hAnsi="Calibri"/>
          <w:sz w:val="24"/>
          <w:szCs w:val="24"/>
        </w:rPr>
        <w:t xml:space="preserve">° A autorização prevista no inciso III, é destinada para os casos em que já exista no orçamento a funcional programática completa (função, </w:t>
      </w:r>
      <w:proofErr w:type="spellStart"/>
      <w:r>
        <w:rPr>
          <w:rFonts w:ascii="Calibri" w:hAnsi="Calibri"/>
          <w:sz w:val="24"/>
          <w:szCs w:val="24"/>
        </w:rPr>
        <w:t>subfunção</w:t>
      </w:r>
      <w:proofErr w:type="spellEnd"/>
      <w:r>
        <w:rPr>
          <w:rFonts w:ascii="Calibri" w:hAnsi="Calibri"/>
          <w:sz w:val="24"/>
          <w:szCs w:val="24"/>
        </w:rPr>
        <w:t>, programa, ação, categoria) e haja a necessidade de criação de outra Fonte de Recursos para a mesma classificação;</w:t>
      </w:r>
    </w:p>
    <w:p w:rsidR="001736B8" w:rsidRDefault="001736B8" w:rsidP="001736B8">
      <w:pPr>
        <w:tabs>
          <w:tab w:val="left" w:pos="4536"/>
        </w:tabs>
        <w:ind w:right="-985" w:firstLine="4536"/>
        <w:jc w:val="both"/>
        <w:rPr>
          <w:rFonts w:ascii="Calibri" w:hAnsi="Calibri"/>
          <w:sz w:val="24"/>
          <w:szCs w:val="24"/>
        </w:rPr>
      </w:pPr>
    </w:p>
    <w:p w:rsidR="001736B8" w:rsidRDefault="001736B8" w:rsidP="001736B8">
      <w:pPr>
        <w:tabs>
          <w:tab w:val="left" w:pos="4536"/>
        </w:tabs>
        <w:ind w:firstLine="453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§ 3</w:t>
      </w:r>
      <w:r>
        <w:rPr>
          <w:rFonts w:ascii="Calibri" w:hAnsi="Calibri"/>
          <w:sz w:val="24"/>
          <w:szCs w:val="24"/>
        </w:rPr>
        <w:t xml:space="preserve">° Para atendimento ao item V, considerar-se-á “mesma categoria de programação” a despesa que estiver alocada dentro de um mesmo Órgão, Unidade Orçamentária, Unidade Executora, Função de Governo, </w:t>
      </w:r>
      <w:proofErr w:type="spellStart"/>
      <w:r>
        <w:rPr>
          <w:rFonts w:ascii="Calibri" w:hAnsi="Calibri"/>
          <w:sz w:val="24"/>
          <w:szCs w:val="24"/>
        </w:rPr>
        <w:t>Subfunção</w:t>
      </w:r>
      <w:proofErr w:type="spellEnd"/>
      <w:r>
        <w:rPr>
          <w:rFonts w:ascii="Calibri" w:hAnsi="Calibri"/>
          <w:sz w:val="24"/>
          <w:szCs w:val="24"/>
        </w:rPr>
        <w:t xml:space="preserve"> de Governo, Programa de Governo, Destino (Ação) e Categoria Econômica.</w:t>
      </w:r>
    </w:p>
    <w:p w:rsidR="001736B8" w:rsidRDefault="001736B8" w:rsidP="001736B8">
      <w:pPr>
        <w:tabs>
          <w:tab w:val="left" w:pos="4536"/>
        </w:tabs>
        <w:ind w:firstLine="453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   </w:t>
      </w:r>
      <w:r>
        <w:rPr>
          <w:rFonts w:ascii="Calibri" w:hAnsi="Calibri"/>
          <w:sz w:val="24"/>
          <w:szCs w:val="24"/>
        </w:rPr>
        <w:tab/>
      </w:r>
    </w:p>
    <w:p w:rsidR="001736B8" w:rsidRDefault="001736B8" w:rsidP="001736B8">
      <w:pPr>
        <w:tabs>
          <w:tab w:val="left" w:pos="4536"/>
        </w:tabs>
        <w:ind w:firstLine="453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Art. 5º </w:t>
      </w:r>
      <w:r>
        <w:rPr>
          <w:rFonts w:ascii="Calibri" w:hAnsi="Calibri"/>
          <w:sz w:val="24"/>
          <w:szCs w:val="24"/>
        </w:rPr>
        <w:t>Os órgãos e entidades mencionados no art. 1° ficam obrigados a encaminhar ao órgão responsável pela consolidação geral das contas públicas do município, até dez dias após o encerramento de cada mês, as movimentações orçamentárias, financeiras e patrimoniais, para fins de consolidação das contas públicas do ente municipal.</w:t>
      </w:r>
    </w:p>
    <w:p w:rsidR="001736B8" w:rsidRDefault="001736B8" w:rsidP="001736B8">
      <w:pPr>
        <w:tabs>
          <w:tab w:val="left" w:pos="4536"/>
        </w:tabs>
        <w:jc w:val="both"/>
        <w:rPr>
          <w:rFonts w:ascii="Calibri" w:hAnsi="Calibri"/>
          <w:sz w:val="24"/>
          <w:szCs w:val="24"/>
        </w:rPr>
      </w:pPr>
    </w:p>
    <w:p w:rsidR="001736B8" w:rsidRDefault="001736B8" w:rsidP="001736B8">
      <w:pPr>
        <w:tabs>
          <w:tab w:val="left" w:pos="4536"/>
        </w:tabs>
        <w:jc w:val="both"/>
        <w:rPr>
          <w:rFonts w:ascii="Calibri" w:hAnsi="Calibri" w:cs="Helvetica"/>
          <w:sz w:val="24"/>
          <w:szCs w:val="24"/>
        </w:rPr>
      </w:pPr>
      <w:r>
        <w:rPr>
          <w:rFonts w:ascii="Calibri" w:hAnsi="Calibri" w:cs="Helvetica"/>
          <w:b/>
          <w:bCs/>
          <w:sz w:val="24"/>
          <w:szCs w:val="24"/>
        </w:rPr>
        <w:tab/>
        <w:t>Art. 6º</w:t>
      </w:r>
      <w:r>
        <w:rPr>
          <w:rFonts w:ascii="Calibri" w:hAnsi="Calibri" w:cs="Helvetica"/>
          <w:sz w:val="24"/>
          <w:szCs w:val="24"/>
        </w:rPr>
        <w:t xml:space="preserve"> A proporção mensal do repasse ao Poder Legislativo Municipal fica fixada em 1/12 (um doze avos) sobre o total da despesa da função Legislativa, conforme desdobramento previsto no artigo 3º  desta Lei.</w:t>
      </w:r>
    </w:p>
    <w:p w:rsidR="001736B8" w:rsidRDefault="001736B8" w:rsidP="001736B8">
      <w:pPr>
        <w:jc w:val="both"/>
        <w:rPr>
          <w:rFonts w:ascii="Calibri" w:hAnsi="Calibri" w:cs="Helvetica"/>
          <w:sz w:val="24"/>
          <w:szCs w:val="24"/>
        </w:rPr>
      </w:pPr>
      <w:r>
        <w:rPr>
          <w:rFonts w:ascii="Calibri" w:hAnsi="Calibri" w:cs="Helvetica"/>
          <w:sz w:val="24"/>
          <w:szCs w:val="24"/>
        </w:rPr>
        <w:t> </w:t>
      </w:r>
    </w:p>
    <w:p w:rsidR="001736B8" w:rsidRDefault="001736B8" w:rsidP="001736B8">
      <w:pPr>
        <w:tabs>
          <w:tab w:val="left" w:pos="4536"/>
        </w:tabs>
        <w:jc w:val="both"/>
        <w:rPr>
          <w:rFonts w:ascii="Calibri" w:hAnsi="Calibri" w:cs="Helvetica"/>
          <w:sz w:val="24"/>
          <w:szCs w:val="24"/>
        </w:rPr>
      </w:pPr>
      <w:r>
        <w:rPr>
          <w:rFonts w:ascii="Calibri" w:hAnsi="Calibri" w:cs="Helvetica"/>
          <w:b/>
          <w:bCs/>
          <w:sz w:val="24"/>
          <w:szCs w:val="24"/>
        </w:rPr>
        <w:tab/>
        <w:t>Parágrafo único.</w:t>
      </w:r>
      <w:r>
        <w:rPr>
          <w:rFonts w:ascii="Calibri" w:hAnsi="Calibri" w:cs="Helvetica"/>
          <w:sz w:val="24"/>
          <w:szCs w:val="24"/>
        </w:rPr>
        <w:t> O valor da fração mensal do repasse, prevista no caput, poderá ser maior, caso haja necessidade por parte do Poder Legislativo Municipal, mediante requisição deste ao Poder Executivo.</w:t>
      </w:r>
    </w:p>
    <w:p w:rsidR="001736B8" w:rsidRDefault="001736B8" w:rsidP="001736B8">
      <w:pPr>
        <w:jc w:val="both"/>
        <w:rPr>
          <w:rFonts w:ascii="Calibri" w:hAnsi="Calibri" w:cs="Helvetica"/>
          <w:sz w:val="24"/>
          <w:szCs w:val="24"/>
        </w:rPr>
      </w:pPr>
      <w:r>
        <w:rPr>
          <w:rFonts w:ascii="Calibri" w:hAnsi="Calibri" w:cs="Helvetica"/>
          <w:sz w:val="24"/>
          <w:szCs w:val="24"/>
        </w:rPr>
        <w:t> </w:t>
      </w:r>
    </w:p>
    <w:p w:rsidR="001736B8" w:rsidRDefault="001736B8" w:rsidP="001736B8">
      <w:pPr>
        <w:tabs>
          <w:tab w:val="left" w:pos="4536"/>
        </w:tabs>
        <w:jc w:val="both"/>
        <w:rPr>
          <w:rFonts w:ascii="Calibri" w:hAnsi="Calibri" w:cs="Helvetica"/>
          <w:bCs/>
          <w:sz w:val="24"/>
          <w:szCs w:val="24"/>
        </w:rPr>
      </w:pPr>
      <w:r>
        <w:rPr>
          <w:rFonts w:ascii="Calibri" w:hAnsi="Calibri" w:cs="Helvetica"/>
          <w:b/>
          <w:bCs/>
          <w:sz w:val="24"/>
          <w:szCs w:val="24"/>
        </w:rPr>
        <w:tab/>
        <w:t xml:space="preserve">Art. 7º </w:t>
      </w:r>
      <w:r>
        <w:rPr>
          <w:rFonts w:ascii="Calibri" w:hAnsi="Calibri" w:cs="Helvetica"/>
          <w:bCs/>
          <w:sz w:val="24"/>
          <w:szCs w:val="24"/>
        </w:rPr>
        <w:t xml:space="preserve">Fica o Poder Legislativo autorizado a proceder </w:t>
      </w:r>
      <w:proofErr w:type="gramStart"/>
      <w:r>
        <w:rPr>
          <w:rFonts w:ascii="Calibri" w:hAnsi="Calibri" w:cs="Helvetica"/>
          <w:bCs/>
          <w:sz w:val="24"/>
          <w:szCs w:val="24"/>
        </w:rPr>
        <w:t>a</w:t>
      </w:r>
      <w:proofErr w:type="gramEnd"/>
      <w:r>
        <w:rPr>
          <w:rFonts w:ascii="Calibri" w:hAnsi="Calibri" w:cs="Helvetica"/>
          <w:bCs/>
          <w:sz w:val="24"/>
          <w:szCs w:val="24"/>
        </w:rPr>
        <w:t xml:space="preserve"> abertura de créditos suplementares de suas dotações, mediante atos internos obedecidas as disposições da Lei Federal nº 4.320/64, com o mesmo limite fixado no art. 4º.</w:t>
      </w:r>
    </w:p>
    <w:p w:rsidR="001736B8" w:rsidRDefault="001736B8" w:rsidP="001736B8">
      <w:pPr>
        <w:tabs>
          <w:tab w:val="left" w:pos="4536"/>
        </w:tabs>
        <w:jc w:val="both"/>
        <w:rPr>
          <w:rFonts w:ascii="Calibri" w:hAnsi="Calibri" w:cs="Helvetica"/>
          <w:bCs/>
          <w:sz w:val="24"/>
          <w:szCs w:val="24"/>
        </w:rPr>
      </w:pPr>
    </w:p>
    <w:p w:rsidR="00C2437A" w:rsidRDefault="001736B8" w:rsidP="001736B8">
      <w:pPr>
        <w:ind w:firstLine="4320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Helvetica"/>
          <w:b/>
          <w:bCs/>
          <w:sz w:val="24"/>
          <w:szCs w:val="24"/>
        </w:rPr>
        <w:t xml:space="preserve">Art. 8º </w:t>
      </w:r>
      <w:r>
        <w:rPr>
          <w:rFonts w:ascii="Calibri" w:hAnsi="Calibri" w:cs="Helvetica"/>
          <w:sz w:val="24"/>
          <w:szCs w:val="24"/>
        </w:rPr>
        <w:t>Esta Lei entrará em vigor em 1° de janeiro de 2017, revogadas as disposições em contrário.</w:t>
      </w:r>
    </w:p>
    <w:p w:rsidR="00C2437A" w:rsidRDefault="00C2437A" w:rsidP="00C2437A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C2437A" w:rsidRDefault="00C2437A" w:rsidP="00C2437A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C2437A" w:rsidRDefault="00C2437A" w:rsidP="001736B8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Sala de reuniões das comissões, </w:t>
      </w:r>
      <w:r w:rsidR="001736B8">
        <w:rPr>
          <w:rFonts w:ascii="Arial" w:hAnsi="Arial" w:cs="Arial"/>
          <w:b/>
          <w:bCs/>
          <w:sz w:val="24"/>
          <w:szCs w:val="24"/>
        </w:rPr>
        <w:t>29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1736B8">
        <w:rPr>
          <w:rFonts w:ascii="Arial" w:hAnsi="Arial" w:cs="Arial"/>
          <w:b/>
          <w:bCs/>
          <w:sz w:val="24"/>
          <w:szCs w:val="24"/>
        </w:rPr>
        <w:t>novembro</w:t>
      </w:r>
      <w:r>
        <w:rPr>
          <w:rFonts w:ascii="Arial" w:hAnsi="Arial" w:cs="Arial"/>
          <w:b/>
          <w:bCs/>
          <w:sz w:val="24"/>
          <w:szCs w:val="24"/>
        </w:rPr>
        <w:t xml:space="preserve"> de 201</w:t>
      </w:r>
      <w:r w:rsidR="001736B8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C2437A" w:rsidRDefault="00C2437A" w:rsidP="001736B8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C2437A" w:rsidRDefault="00C2437A" w:rsidP="001736B8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C2437A" w:rsidRDefault="001736B8" w:rsidP="001736B8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C2437A">
        <w:rPr>
          <w:rFonts w:ascii="Arial" w:hAnsi="Arial" w:cs="Arial"/>
          <w:sz w:val="24"/>
          <w:szCs w:val="24"/>
        </w:rPr>
        <w:t>____________________________________</w:t>
      </w:r>
      <w:proofErr w:type="gramStart"/>
      <w:r w:rsidR="00C2437A">
        <w:rPr>
          <w:rFonts w:ascii="Arial" w:hAnsi="Arial" w:cs="Arial"/>
          <w:sz w:val="24"/>
          <w:szCs w:val="24"/>
        </w:rPr>
        <w:t xml:space="preserve">  </w:t>
      </w:r>
      <w:proofErr w:type="gramEnd"/>
      <w:r w:rsidR="00C2437A">
        <w:rPr>
          <w:rFonts w:ascii="Arial" w:hAnsi="Arial" w:cs="Arial"/>
          <w:sz w:val="24"/>
          <w:szCs w:val="24"/>
        </w:rPr>
        <w:t>Presidente e Relator</w:t>
      </w:r>
    </w:p>
    <w:p w:rsidR="00C2437A" w:rsidRDefault="00C2437A" w:rsidP="001736B8">
      <w:pPr>
        <w:ind w:left="567" w:right="-37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Farmacêutico Jéferson Yashuda</w:t>
      </w:r>
    </w:p>
    <w:p w:rsidR="00C2437A" w:rsidRDefault="00C2437A" w:rsidP="001736B8">
      <w:pPr>
        <w:ind w:left="567" w:right="-374"/>
        <w:jc w:val="center"/>
        <w:rPr>
          <w:rFonts w:ascii="Arial" w:hAnsi="Arial" w:cs="Arial"/>
          <w:b/>
          <w:sz w:val="24"/>
          <w:szCs w:val="24"/>
        </w:rPr>
      </w:pPr>
    </w:p>
    <w:p w:rsidR="00C2437A" w:rsidRDefault="00C2437A" w:rsidP="001736B8">
      <w:pPr>
        <w:ind w:left="567" w:right="-374"/>
        <w:jc w:val="center"/>
        <w:rPr>
          <w:rFonts w:ascii="Arial" w:hAnsi="Arial" w:cs="Arial"/>
          <w:b/>
          <w:sz w:val="24"/>
          <w:szCs w:val="24"/>
        </w:rPr>
      </w:pPr>
    </w:p>
    <w:p w:rsidR="00C2437A" w:rsidRDefault="00C2437A" w:rsidP="001736B8">
      <w:pPr>
        <w:ind w:left="567" w:right="-374"/>
        <w:jc w:val="center"/>
        <w:rPr>
          <w:rFonts w:ascii="Arial" w:hAnsi="Arial" w:cs="Arial"/>
          <w:b/>
          <w:sz w:val="24"/>
          <w:szCs w:val="24"/>
        </w:rPr>
      </w:pPr>
    </w:p>
    <w:p w:rsidR="00C2437A" w:rsidRDefault="00C2437A" w:rsidP="001736B8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C2437A" w:rsidRDefault="00C2437A" w:rsidP="001736B8">
      <w:pPr>
        <w:ind w:left="567" w:right="-37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Roberval Fraiz</w:t>
      </w:r>
    </w:p>
    <w:p w:rsidR="00C2437A" w:rsidRDefault="00C2437A" w:rsidP="001736B8">
      <w:pPr>
        <w:ind w:left="567" w:right="-374"/>
        <w:jc w:val="center"/>
        <w:rPr>
          <w:rFonts w:ascii="Arial" w:hAnsi="Arial" w:cs="Arial"/>
          <w:b/>
          <w:sz w:val="24"/>
          <w:szCs w:val="24"/>
        </w:rPr>
      </w:pPr>
    </w:p>
    <w:p w:rsidR="00C2437A" w:rsidRDefault="00C2437A" w:rsidP="001736B8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C2437A" w:rsidRDefault="00C2437A" w:rsidP="001736B8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C2437A" w:rsidRDefault="00C2437A" w:rsidP="001736B8">
      <w:pPr>
        <w:ind w:left="567" w:right="-374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Edio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Lopes</w:t>
      </w:r>
    </w:p>
    <w:p w:rsidR="00C2437A" w:rsidRDefault="00C2437A" w:rsidP="001736B8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C2437A" w:rsidRDefault="00C2437A" w:rsidP="00C2437A">
      <w:pPr>
        <w:ind w:left="567" w:right="-374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MRDC/</w:t>
      </w: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ind w:left="567" w:right="-374"/>
        <w:rPr>
          <w:rFonts w:ascii="Arial" w:hAnsi="Arial" w:cs="Arial"/>
          <w:sz w:val="16"/>
          <w:szCs w:val="16"/>
        </w:rPr>
      </w:pPr>
    </w:p>
    <w:p w:rsidR="00C2437A" w:rsidRDefault="00C2437A" w:rsidP="00C2437A">
      <w:pPr>
        <w:rPr>
          <w:rFonts w:ascii="Times New Roman" w:hAnsi="Times New Roman" w:cs="Times New Roman"/>
          <w:sz w:val="20"/>
          <w:szCs w:val="20"/>
        </w:rPr>
      </w:pPr>
    </w:p>
    <w:p w:rsidR="00C2437A" w:rsidRDefault="00C2437A" w:rsidP="00C2437A"/>
    <w:p w:rsidR="00C2437A" w:rsidRDefault="00C2437A" w:rsidP="00C2437A"/>
    <w:p w:rsidR="00C2437A" w:rsidRDefault="00C2437A" w:rsidP="00C2437A"/>
    <w:p w:rsidR="00C2437A" w:rsidRDefault="00C2437A" w:rsidP="00C2437A"/>
    <w:p w:rsidR="00620611" w:rsidRDefault="00620611"/>
    <w:sectPr w:rsidR="00620611" w:rsidSect="001736B8">
      <w:pgSz w:w="11906" w:h="16838"/>
      <w:pgMar w:top="1440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F6D7A"/>
    <w:multiLevelType w:val="hybridMultilevel"/>
    <w:tmpl w:val="28524A6E"/>
    <w:lvl w:ilvl="0" w:tplc="BCEAEA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736B8"/>
    <w:rsid w:val="001915A3"/>
    <w:rsid w:val="00217F62"/>
    <w:rsid w:val="00620611"/>
    <w:rsid w:val="006843C4"/>
    <w:rsid w:val="00A318E1"/>
    <w:rsid w:val="00A906D8"/>
    <w:rsid w:val="00AB5A74"/>
    <w:rsid w:val="00C2437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736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comgrade">
    <w:name w:val="Table Grid"/>
    <w:basedOn w:val="Tabelanormal"/>
    <w:rsid w:val="00C2437A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1736B8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736B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1736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unhideWhenUsed/>
    <w:rsid w:val="001736B8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736B8"/>
    <w:pPr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1736B8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736B8"/>
    <w:pPr>
      <w:ind w:right="-142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736B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736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736B8"/>
    <w:pPr>
      <w:tabs>
        <w:tab w:val="left" w:pos="354"/>
        <w:tab w:val="left" w:pos="10062"/>
      </w:tabs>
      <w:ind w:left="708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1736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1736B8"/>
    <w:pPr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736B8"/>
    <w:pPr>
      <w:ind w:left="4248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736B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736B8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1736B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1736B8"/>
    <w:rPr>
      <w:rFonts w:ascii="Times New Roman" w:eastAsia="Times New Roman" w:hAnsi="Times New Roman" w:cs="Times New Roman"/>
      <w:sz w:val="2"/>
      <w:szCs w:val="2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1736B8"/>
    <w:rPr>
      <w:rFonts w:ascii="Times New Roman" w:eastAsia="Times New Roman" w:hAnsi="Times New Roman" w:cs="Times New Roman"/>
      <w:sz w:val="2"/>
      <w:szCs w:val="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2318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R. D. Cavalcanti</cp:lastModifiedBy>
  <cp:revision>7</cp:revision>
  <cp:lastPrinted>2016-11-29T23:10:00Z</cp:lastPrinted>
  <dcterms:created xsi:type="dcterms:W3CDTF">2015-06-01T21:33:00Z</dcterms:created>
  <dcterms:modified xsi:type="dcterms:W3CDTF">2016-11-29T23:10:00Z</dcterms:modified>
</cp:coreProperties>
</file>