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FE65A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E4C2D">
        <w:rPr>
          <w:rFonts w:ascii="Tahoma" w:hAnsi="Tahoma" w:cs="Tahoma"/>
          <w:b/>
          <w:sz w:val="32"/>
          <w:szCs w:val="32"/>
          <w:u w:val="single"/>
        </w:rPr>
        <w:t>207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E4C2D">
        <w:rPr>
          <w:rFonts w:ascii="Tahoma" w:hAnsi="Tahoma" w:cs="Tahoma"/>
          <w:b/>
          <w:sz w:val="32"/>
          <w:szCs w:val="32"/>
          <w:u w:val="single"/>
        </w:rPr>
        <w:t>211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E4C2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E4C2D">
        <w:rPr>
          <w:rFonts w:ascii="Calibri" w:hAnsi="Calibri" w:cs="Calibri"/>
          <w:sz w:val="22"/>
          <w:szCs w:val="22"/>
        </w:rPr>
        <w:t>Denomina Coordenadoria Executiva de Vigilância em Saúde “ROSIMAR MINGHIM PLANAS”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BE4C2D" w:rsidRPr="00BE4C2D" w:rsidRDefault="00BE4C2D" w:rsidP="00BE4C2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BE4C2D">
        <w:rPr>
          <w:rFonts w:ascii="Calibri" w:hAnsi="Calibri" w:cs="Calibri"/>
          <w:sz w:val="24"/>
          <w:szCs w:val="24"/>
        </w:rPr>
        <w:t xml:space="preserve">Art. 1º Fica denominada ROSIMAR MINGHIM PLANAS, a Sede da Coordenadoria Executiva de Vigilância em Saúde, localizada na área interna do Centro de Eventos de Araraquara e Região – CEAR “Prefeito Waldemar de </w:t>
      </w:r>
      <w:proofErr w:type="spellStart"/>
      <w:r w:rsidRPr="00BE4C2D">
        <w:rPr>
          <w:rFonts w:ascii="Calibri" w:hAnsi="Calibri" w:cs="Calibri"/>
          <w:sz w:val="24"/>
          <w:szCs w:val="24"/>
        </w:rPr>
        <w:t>Santi</w:t>
      </w:r>
      <w:proofErr w:type="spellEnd"/>
      <w:r w:rsidRPr="00BE4C2D">
        <w:rPr>
          <w:rFonts w:ascii="Calibri" w:hAnsi="Calibri" w:cs="Calibri"/>
          <w:sz w:val="24"/>
          <w:szCs w:val="24"/>
        </w:rPr>
        <w:t xml:space="preserve">”, desta cidade. </w:t>
      </w:r>
    </w:p>
    <w:p w:rsidR="00BE4C2D" w:rsidRPr="00BE4C2D" w:rsidRDefault="00BE4C2D" w:rsidP="00BE4C2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BE4C2D" w:rsidP="00BE4C2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BE4C2D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6EDA">
        <w:rPr>
          <w:rFonts w:ascii="Calibri" w:hAnsi="Calibri" w:cs="Calibri"/>
          <w:sz w:val="24"/>
          <w:szCs w:val="24"/>
        </w:rPr>
        <w:t>0</w:t>
      </w:r>
      <w:r w:rsidR="003F1D9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F1D99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E65A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E65A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E4C2D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5A7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41</cp:revision>
  <cp:lastPrinted>2016-08-16T19:55:00Z</cp:lastPrinted>
  <dcterms:created xsi:type="dcterms:W3CDTF">2016-08-16T19:55:00Z</dcterms:created>
  <dcterms:modified xsi:type="dcterms:W3CDTF">2016-11-08T15:08:00Z</dcterms:modified>
</cp:coreProperties>
</file>