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46" w:rsidRDefault="00AE5046" w:rsidP="00AE5046">
      <w:pPr>
        <w:ind w:left="567" w:right="-232"/>
        <w:jc w:val="center"/>
        <w:rPr>
          <w:sz w:val="16"/>
          <w:szCs w:val="16"/>
        </w:rPr>
      </w:pPr>
    </w:p>
    <w:p w:rsidR="00AE5046" w:rsidRDefault="00AE5046" w:rsidP="00AE5046">
      <w:pPr>
        <w:ind w:left="567" w:right="-232"/>
        <w:jc w:val="center"/>
        <w:rPr>
          <w:sz w:val="16"/>
          <w:szCs w:val="16"/>
        </w:rPr>
      </w:pPr>
    </w:p>
    <w:p w:rsidR="00AE5046" w:rsidRDefault="00AE5046" w:rsidP="00AE5046">
      <w:pPr>
        <w:ind w:left="567" w:right="-232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ATO NÚMERO 071/16</w:t>
      </w:r>
    </w:p>
    <w:p w:rsidR="00AE5046" w:rsidRDefault="00AE5046" w:rsidP="00AE5046">
      <w:pPr>
        <w:ind w:left="567" w:right="-232"/>
        <w:jc w:val="center"/>
        <w:rPr>
          <w:sz w:val="26"/>
          <w:szCs w:val="26"/>
        </w:rPr>
      </w:pPr>
      <w:r>
        <w:rPr>
          <w:sz w:val="26"/>
          <w:szCs w:val="26"/>
        </w:rPr>
        <w:t>De 22 de setembro de 2016</w:t>
      </w:r>
    </w:p>
    <w:p w:rsidR="00AE5046" w:rsidRPr="00886238" w:rsidRDefault="00AE5046" w:rsidP="00AE5046">
      <w:pPr>
        <w:ind w:left="567" w:right="-232"/>
        <w:jc w:val="center"/>
        <w:rPr>
          <w:bCs/>
          <w:sz w:val="26"/>
          <w:szCs w:val="26"/>
        </w:rPr>
      </w:pPr>
      <w:r w:rsidRPr="00886238">
        <w:rPr>
          <w:bCs/>
          <w:sz w:val="26"/>
          <w:szCs w:val="26"/>
        </w:rPr>
        <w:t xml:space="preserve">Processo </w:t>
      </w:r>
      <w:r>
        <w:rPr>
          <w:bCs/>
          <w:sz w:val="26"/>
          <w:szCs w:val="26"/>
        </w:rPr>
        <w:t>AD 069</w:t>
      </w:r>
      <w:r w:rsidRPr="00886238">
        <w:rPr>
          <w:bCs/>
          <w:sz w:val="26"/>
          <w:szCs w:val="26"/>
        </w:rPr>
        <w:t>/16</w:t>
      </w:r>
    </w:p>
    <w:p w:rsidR="00AE5046" w:rsidRDefault="00AE5046" w:rsidP="00AE5046">
      <w:pPr>
        <w:ind w:left="567" w:right="-232"/>
        <w:jc w:val="center"/>
        <w:rPr>
          <w:b/>
          <w:bCs/>
          <w:sz w:val="26"/>
          <w:szCs w:val="26"/>
        </w:rPr>
      </w:pPr>
    </w:p>
    <w:p w:rsidR="00AE5046" w:rsidRDefault="00AE5046" w:rsidP="00AE5046">
      <w:pPr>
        <w:ind w:left="5103" w:right="-2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Constituição de Comissão de Sindicância Administrativa.</w:t>
      </w:r>
    </w:p>
    <w:p w:rsidR="00AE5046" w:rsidRDefault="00AE5046" w:rsidP="00AE5046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>
        <w:rPr>
          <w:rFonts w:ascii="Arial" w:hAnsi="Arial" w:cs="Arial"/>
          <w:sz w:val="24"/>
          <w:szCs w:val="24"/>
        </w:rPr>
        <w:t xml:space="preserve">Estado de São Paulo, usando de suas atribuições legais, </w:t>
      </w: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AE5046" w:rsidRPr="00D71406" w:rsidRDefault="00AE5046" w:rsidP="00AE5046">
      <w:pPr>
        <w:ind w:left="567" w:right="-232"/>
        <w:jc w:val="center"/>
        <w:rPr>
          <w:rFonts w:ascii="Arial" w:hAnsi="Arial" w:cs="Arial"/>
          <w:b/>
          <w:sz w:val="24"/>
          <w:szCs w:val="24"/>
        </w:rPr>
      </w:pPr>
      <w:r w:rsidRPr="00D71406"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b/>
          <w:sz w:val="24"/>
          <w:szCs w:val="24"/>
        </w:rPr>
        <w:t>:</w:t>
      </w: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Pr="0087656B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– </w:t>
      </w:r>
      <w:r>
        <w:rPr>
          <w:rFonts w:ascii="Arial" w:hAnsi="Arial" w:cs="Arial"/>
          <w:sz w:val="24"/>
          <w:szCs w:val="24"/>
        </w:rPr>
        <w:t xml:space="preserve">Constituir Comissão para proceder Sindicância Administrativa, da qual farão parte </w:t>
      </w:r>
      <w:r>
        <w:rPr>
          <w:rFonts w:ascii="Arial" w:hAnsi="Arial" w:cs="Arial"/>
          <w:bCs/>
          <w:sz w:val="24"/>
          <w:szCs w:val="24"/>
        </w:rPr>
        <w:t>o</w:t>
      </w:r>
      <w:r w:rsidR="00C861F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4A0B">
        <w:rPr>
          <w:rFonts w:ascii="Arial" w:hAnsi="Arial" w:cs="Arial"/>
          <w:bCs/>
          <w:sz w:val="24"/>
          <w:szCs w:val="24"/>
        </w:rPr>
        <w:t>servidor</w:t>
      </w:r>
      <w:r w:rsidR="00C861F6">
        <w:rPr>
          <w:rFonts w:ascii="Arial" w:hAnsi="Arial" w:cs="Arial"/>
          <w:bCs/>
          <w:sz w:val="24"/>
          <w:szCs w:val="24"/>
        </w:rPr>
        <w:t>es,</w:t>
      </w:r>
      <w:r w:rsidRPr="00D24A0B">
        <w:rPr>
          <w:rFonts w:ascii="Arial" w:hAnsi="Arial" w:cs="Arial"/>
          <w:bCs/>
          <w:sz w:val="24"/>
          <w:szCs w:val="24"/>
        </w:rPr>
        <w:t xml:space="preserve"> </w:t>
      </w:r>
      <w:r w:rsidR="00C861F6" w:rsidRPr="0078417D">
        <w:rPr>
          <w:rFonts w:ascii="Arial" w:hAnsi="Arial" w:cs="Arial"/>
          <w:bCs/>
          <w:sz w:val="24"/>
          <w:szCs w:val="24"/>
        </w:rPr>
        <w:t>MARCELO ROBERTO DISPEIRATTI CAVALCANTI, R.G. 1.604.732</w:t>
      </w:r>
      <w:r w:rsidR="00C861F6">
        <w:rPr>
          <w:rFonts w:ascii="Arial" w:hAnsi="Arial" w:cs="Arial"/>
          <w:bCs/>
          <w:sz w:val="24"/>
          <w:szCs w:val="24"/>
        </w:rPr>
        <w:t>,</w:t>
      </w:r>
      <w:r w:rsidR="00C861F6" w:rsidRPr="00C861F6">
        <w:rPr>
          <w:rFonts w:ascii="Arial" w:hAnsi="Arial" w:cs="Arial"/>
          <w:bCs/>
          <w:sz w:val="24"/>
          <w:szCs w:val="24"/>
        </w:rPr>
        <w:t xml:space="preserve"> </w:t>
      </w:r>
      <w:r w:rsidR="00C861F6" w:rsidRPr="0078417D">
        <w:rPr>
          <w:rFonts w:ascii="Arial" w:hAnsi="Arial" w:cs="Arial"/>
          <w:bCs/>
          <w:sz w:val="24"/>
          <w:szCs w:val="24"/>
        </w:rPr>
        <w:t>Diretor Legislativo</w:t>
      </w:r>
      <w:r w:rsidR="00C861F6">
        <w:rPr>
          <w:rFonts w:ascii="Arial" w:hAnsi="Arial" w:cs="Arial"/>
          <w:bCs/>
          <w:sz w:val="24"/>
          <w:szCs w:val="24"/>
        </w:rPr>
        <w:t xml:space="preserve">; </w:t>
      </w:r>
      <w:r w:rsidR="0078417D" w:rsidRPr="0078417D">
        <w:rPr>
          <w:rFonts w:ascii="Arial" w:hAnsi="Arial" w:cs="Arial"/>
          <w:bCs/>
          <w:sz w:val="24"/>
          <w:szCs w:val="24"/>
        </w:rPr>
        <w:t>RENATO NORIO KEMOTU</w:t>
      </w:r>
      <w:r w:rsidR="0078417D">
        <w:rPr>
          <w:rFonts w:ascii="Arial" w:hAnsi="Arial" w:cs="Arial"/>
          <w:bCs/>
          <w:sz w:val="24"/>
          <w:szCs w:val="24"/>
        </w:rPr>
        <w:t>,</w:t>
      </w:r>
      <w:r w:rsidR="0078417D" w:rsidRPr="0078417D">
        <w:rPr>
          <w:rFonts w:ascii="Arial" w:hAnsi="Arial" w:cs="Arial"/>
          <w:bCs/>
          <w:sz w:val="24"/>
          <w:szCs w:val="24"/>
        </w:rPr>
        <w:t xml:space="preserve"> R</w:t>
      </w:r>
      <w:r w:rsidR="00A940B5">
        <w:rPr>
          <w:rFonts w:ascii="Arial" w:hAnsi="Arial" w:cs="Arial"/>
          <w:bCs/>
          <w:sz w:val="24"/>
          <w:szCs w:val="24"/>
        </w:rPr>
        <w:t>.</w:t>
      </w:r>
      <w:r w:rsidR="0078417D" w:rsidRPr="0078417D">
        <w:rPr>
          <w:rFonts w:ascii="Arial" w:hAnsi="Arial" w:cs="Arial"/>
          <w:bCs/>
          <w:sz w:val="24"/>
          <w:szCs w:val="24"/>
        </w:rPr>
        <w:t>G</w:t>
      </w:r>
      <w:r w:rsidR="00A940B5">
        <w:rPr>
          <w:rFonts w:ascii="Arial" w:hAnsi="Arial" w:cs="Arial"/>
          <w:bCs/>
          <w:sz w:val="24"/>
          <w:szCs w:val="24"/>
        </w:rPr>
        <w:t>.</w:t>
      </w:r>
      <w:r w:rsidR="0078417D" w:rsidRPr="0078417D">
        <w:rPr>
          <w:rFonts w:ascii="Arial" w:hAnsi="Arial" w:cs="Arial"/>
          <w:bCs/>
          <w:sz w:val="24"/>
          <w:szCs w:val="24"/>
        </w:rPr>
        <w:t xml:space="preserve"> 29.742.133-5, Agente Administrativo</w:t>
      </w:r>
      <w:r w:rsidR="0078417D">
        <w:rPr>
          <w:rFonts w:ascii="Arial" w:hAnsi="Arial" w:cs="Arial"/>
          <w:bCs/>
          <w:sz w:val="24"/>
          <w:szCs w:val="24"/>
        </w:rPr>
        <w:t>;</w:t>
      </w:r>
      <w:r w:rsidR="00784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78417D">
        <w:rPr>
          <w:rFonts w:ascii="Arial" w:hAnsi="Arial" w:cs="Arial"/>
          <w:sz w:val="24"/>
          <w:szCs w:val="24"/>
        </w:rPr>
        <w:t>a</w:t>
      </w:r>
      <w:r w:rsidRPr="004F2DA6">
        <w:rPr>
          <w:rFonts w:ascii="Arial" w:hAnsi="Arial" w:cs="Arial"/>
          <w:bCs/>
          <w:sz w:val="24"/>
          <w:szCs w:val="24"/>
        </w:rPr>
        <w:t xml:space="preserve"> servidor</w:t>
      </w:r>
      <w:r w:rsidR="0078417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8417D" w:rsidRPr="00C154F3">
        <w:rPr>
          <w:rFonts w:ascii="Arial" w:hAnsi="Arial" w:cs="Arial"/>
          <w:bCs/>
          <w:sz w:val="24"/>
          <w:szCs w:val="24"/>
        </w:rPr>
        <w:t>PRISCILA CARVALHO MAURICIO FERREIRA</w:t>
      </w:r>
      <w:r w:rsidR="0078417D" w:rsidRPr="0078417D">
        <w:rPr>
          <w:rFonts w:ascii="Arial" w:hAnsi="Arial" w:cs="Arial"/>
          <w:bCs/>
          <w:sz w:val="24"/>
          <w:szCs w:val="24"/>
        </w:rPr>
        <w:t>, R</w:t>
      </w:r>
      <w:r w:rsidR="00A940B5">
        <w:rPr>
          <w:rFonts w:ascii="Arial" w:hAnsi="Arial" w:cs="Arial"/>
          <w:bCs/>
          <w:sz w:val="24"/>
          <w:szCs w:val="24"/>
        </w:rPr>
        <w:t>.</w:t>
      </w:r>
      <w:r w:rsidR="0078417D" w:rsidRPr="0078417D">
        <w:rPr>
          <w:rFonts w:ascii="Arial" w:hAnsi="Arial" w:cs="Arial"/>
          <w:bCs/>
          <w:sz w:val="24"/>
          <w:szCs w:val="24"/>
        </w:rPr>
        <w:t>G</w:t>
      </w:r>
      <w:r w:rsidR="00A940B5">
        <w:rPr>
          <w:rFonts w:ascii="Arial" w:hAnsi="Arial" w:cs="Arial"/>
          <w:bCs/>
          <w:sz w:val="24"/>
          <w:szCs w:val="24"/>
        </w:rPr>
        <w:t>.</w:t>
      </w:r>
      <w:r w:rsidR="0078417D" w:rsidRPr="0078417D">
        <w:rPr>
          <w:rFonts w:ascii="Arial" w:hAnsi="Arial" w:cs="Arial"/>
          <w:bCs/>
          <w:sz w:val="24"/>
          <w:szCs w:val="24"/>
        </w:rPr>
        <w:t xml:space="preserve"> 23.948</w:t>
      </w:r>
      <w:r w:rsidR="00912363">
        <w:rPr>
          <w:rFonts w:ascii="Arial" w:hAnsi="Arial" w:cs="Arial"/>
          <w:bCs/>
          <w:sz w:val="24"/>
          <w:szCs w:val="24"/>
        </w:rPr>
        <w:t>.</w:t>
      </w:r>
      <w:r w:rsidR="0078417D" w:rsidRPr="0078417D">
        <w:rPr>
          <w:rFonts w:ascii="Arial" w:hAnsi="Arial" w:cs="Arial"/>
          <w:bCs/>
          <w:sz w:val="24"/>
          <w:szCs w:val="24"/>
        </w:rPr>
        <w:t>231-1, Chefe do Setor de Transportes</w:t>
      </w:r>
      <w:r>
        <w:rPr>
          <w:rFonts w:ascii="Arial" w:hAnsi="Arial" w:cs="Arial"/>
          <w:sz w:val="24"/>
          <w:szCs w:val="24"/>
        </w:rPr>
        <w:t xml:space="preserve">, para, sob a presidência do </w:t>
      </w:r>
      <w:r w:rsidRPr="0087656B">
        <w:rPr>
          <w:rFonts w:ascii="Arial" w:hAnsi="Arial" w:cs="Arial"/>
          <w:sz w:val="24"/>
          <w:szCs w:val="24"/>
        </w:rPr>
        <w:t>primeiro nomeado, apurar</w:t>
      </w:r>
      <w:r w:rsidR="00C861F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7656B">
        <w:rPr>
          <w:rFonts w:ascii="Arial" w:hAnsi="Arial" w:cs="Arial"/>
          <w:sz w:val="24"/>
          <w:szCs w:val="24"/>
        </w:rPr>
        <w:t xml:space="preserve">os fatos relatados </w:t>
      </w:r>
      <w:r>
        <w:rPr>
          <w:rFonts w:ascii="Arial" w:hAnsi="Arial" w:cs="Arial"/>
          <w:sz w:val="24"/>
          <w:szCs w:val="24"/>
        </w:rPr>
        <w:t xml:space="preserve">nos Autos do </w:t>
      </w:r>
      <w:r w:rsidRPr="0087656B">
        <w:rPr>
          <w:rFonts w:ascii="Arial" w:hAnsi="Arial" w:cs="Arial"/>
          <w:sz w:val="24"/>
          <w:szCs w:val="24"/>
        </w:rPr>
        <w:t xml:space="preserve">Processo AD </w:t>
      </w:r>
      <w:r w:rsidR="00553D85">
        <w:rPr>
          <w:rFonts w:ascii="Arial" w:hAnsi="Arial" w:cs="Arial"/>
          <w:sz w:val="24"/>
          <w:szCs w:val="24"/>
        </w:rPr>
        <w:t>069</w:t>
      </w:r>
      <w:r w:rsidRPr="0087656B">
        <w:rPr>
          <w:rFonts w:ascii="Arial" w:hAnsi="Arial" w:cs="Arial"/>
          <w:sz w:val="24"/>
          <w:szCs w:val="24"/>
        </w:rPr>
        <w:t>/2016.</w:t>
      </w: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Fixar prazo máximo de 15 (quinze) dias úteis, prorrogável por igual período, para a Comissão ora nomeada apresentar seu Relatório Final.</w:t>
      </w: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Este Ato entrará em vigor na data de sua publicação, revogadas as disposições em contrário.</w:t>
      </w:r>
    </w:p>
    <w:p w:rsidR="00AE5046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AE5046" w:rsidRPr="0087656B" w:rsidRDefault="00AE5046" w:rsidP="00AE5046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87656B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22</w:t>
      </w:r>
      <w:r w:rsidRPr="0087656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dois</w:t>
      </w:r>
      <w:r w:rsidRPr="0087656B">
        <w:rPr>
          <w:rFonts w:ascii="Arial" w:hAnsi="Arial" w:cs="Arial"/>
          <w:iCs/>
          <w:sz w:val="24"/>
          <w:szCs w:val="24"/>
        </w:rPr>
        <w:t>)</w:t>
      </w:r>
      <w:r w:rsidRPr="0087656B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setembro</w:t>
      </w:r>
      <w:r w:rsidRPr="0087656B">
        <w:rPr>
          <w:rFonts w:ascii="Arial" w:hAnsi="Arial" w:cs="Arial"/>
          <w:sz w:val="24"/>
          <w:szCs w:val="24"/>
        </w:rPr>
        <w:t xml:space="preserve"> do ano de 2016 </w:t>
      </w:r>
      <w:r w:rsidRPr="0087656B">
        <w:rPr>
          <w:rFonts w:ascii="Arial" w:hAnsi="Arial" w:cs="Arial"/>
          <w:iCs/>
          <w:sz w:val="24"/>
          <w:szCs w:val="24"/>
        </w:rPr>
        <w:t>(dois mil e dezesseis).</w:t>
      </w: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AE5046" w:rsidRDefault="00AE5046" w:rsidP="00AE5046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AE5046" w:rsidRDefault="00AE5046" w:rsidP="00AE5046">
      <w:pPr>
        <w:ind w:left="567" w:right="-232"/>
        <w:jc w:val="center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center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AE5046" w:rsidRDefault="00AE5046" w:rsidP="00AE5046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AE5046" w:rsidRDefault="00AE5046" w:rsidP="00AE5046">
      <w:pPr>
        <w:ind w:left="567" w:right="-232"/>
        <w:jc w:val="center"/>
        <w:rPr>
          <w:rFonts w:ascii="Arial" w:hAnsi="Arial" w:cs="Arial"/>
          <w:sz w:val="24"/>
          <w:szCs w:val="24"/>
        </w:rPr>
      </w:pPr>
    </w:p>
    <w:p w:rsidR="00AE5046" w:rsidRDefault="00AE5046" w:rsidP="00AE5046">
      <w:pPr>
        <w:pStyle w:val="Textoemblo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Diretoria Geral da Câmara Municipal de Araraquara, na mesma data.</w:t>
      </w:r>
    </w:p>
    <w:p w:rsidR="00AE5046" w:rsidRDefault="00AE5046" w:rsidP="00AE5046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AE5046" w:rsidRPr="001820EE" w:rsidRDefault="00AE5046" w:rsidP="00AE5046"/>
    <w:p w:rsidR="00BA6F06" w:rsidRPr="00AE5046" w:rsidRDefault="00BA6F06" w:rsidP="00AE5046"/>
    <w:sectPr w:rsidR="00BA6F06" w:rsidRPr="00AE5046" w:rsidSect="00893B06">
      <w:headerReference w:type="default" r:id="rId6"/>
      <w:footerReference w:type="default" r:id="rId7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8D" w:rsidRDefault="00B2568D">
      <w:r>
        <w:separator/>
      </w:r>
    </w:p>
  </w:endnote>
  <w:endnote w:type="continuationSeparator" w:id="0">
    <w:p w:rsidR="00B2568D" w:rsidRDefault="00B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70" w:rsidRPr="00462770" w:rsidRDefault="00462770">
    <w:pPr>
      <w:pStyle w:val="Rodap"/>
      <w:rPr>
        <w:sz w:val="16"/>
      </w:rPr>
    </w:pPr>
    <w:r w:rsidRPr="00462770">
      <w:rPr>
        <w:sz w:val="16"/>
      </w:rPr>
      <w:t>ALM</w:t>
    </w:r>
    <w:r w:rsidR="00213CBC">
      <w:rPr>
        <w:sz w:val="16"/>
      </w:rPr>
      <w:t>/</w:t>
    </w:r>
    <w:proofErr w:type="spellStart"/>
    <w:r w:rsidR="00213CBC">
      <w:rPr>
        <w:sz w:val="16"/>
      </w:rPr>
      <w:t>efcb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8D" w:rsidRDefault="00B2568D">
      <w:r>
        <w:separator/>
      </w:r>
    </w:p>
  </w:footnote>
  <w:footnote w:type="continuationSeparator" w:id="0">
    <w:p w:rsidR="00B2568D" w:rsidRDefault="00B2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EF" w:rsidRPr="00425B24" w:rsidRDefault="00912363" w:rsidP="001B16EF">
    <w:pPr>
      <w:ind w:left="567" w:right="-232"/>
      <w:jc w:val="center"/>
      <w:rPr>
        <w:rFonts w:ascii="Arial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6D45F" wp14:editId="06BE1303">
          <wp:simplePos x="0" y="0"/>
          <wp:positionH relativeFrom="column">
            <wp:posOffset>-622935</wp:posOffset>
          </wp:positionH>
          <wp:positionV relativeFrom="paragraph">
            <wp:posOffset>-242570</wp:posOffset>
          </wp:positionV>
          <wp:extent cx="617855" cy="698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C￢mara Municipal de"/>
      </w:smartTagPr>
      <w:r w:rsidRPr="00425B24">
        <w:rPr>
          <w:rFonts w:ascii="Arial" w:hAnsi="Arial" w:cs="Arial"/>
          <w:b/>
          <w:bCs/>
          <w:sz w:val="40"/>
          <w:szCs w:val="40"/>
        </w:rPr>
        <w:t>CÂMARA MUNICIPAL DE</w:t>
      </w:r>
    </w:smartTag>
    <w:r w:rsidRPr="00425B24">
      <w:rPr>
        <w:rFonts w:ascii="Arial" w:hAnsi="Arial" w:cs="Arial"/>
        <w:b/>
        <w:bCs/>
        <w:sz w:val="40"/>
        <w:szCs w:val="40"/>
      </w:rPr>
      <w:t xml:space="preserve"> ARARAQUARA</w:t>
    </w:r>
  </w:p>
  <w:p w:rsidR="001B16EF" w:rsidRDefault="00B25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053E9"/>
    <w:rsid w:val="00213CBC"/>
    <w:rsid w:val="004031BB"/>
    <w:rsid w:val="00462770"/>
    <w:rsid w:val="00553D85"/>
    <w:rsid w:val="0078417D"/>
    <w:rsid w:val="00793134"/>
    <w:rsid w:val="007E2AAB"/>
    <w:rsid w:val="008C2624"/>
    <w:rsid w:val="00912363"/>
    <w:rsid w:val="00A940B5"/>
    <w:rsid w:val="00AE5046"/>
    <w:rsid w:val="00B2568D"/>
    <w:rsid w:val="00BA6F06"/>
    <w:rsid w:val="00C154F3"/>
    <w:rsid w:val="00C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AE5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AE50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E5046"/>
    <w:pPr>
      <w:ind w:left="567" w:right="-232" w:firstLine="2835"/>
      <w:jc w:val="both"/>
    </w:pPr>
    <w:rPr>
      <w:rFonts w:eastAsiaTheme="minorEastAsia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462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77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11</cp:revision>
  <dcterms:created xsi:type="dcterms:W3CDTF">2016-03-10T14:57:00Z</dcterms:created>
  <dcterms:modified xsi:type="dcterms:W3CDTF">2016-09-22T17:34:00Z</dcterms:modified>
</cp:coreProperties>
</file>