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8B" w:rsidRDefault="00606B8B"/>
    <w:p w:rsidR="00606B8B" w:rsidRDefault="00606B8B"/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8B" w:rsidRDefault="00606B8B" w:rsidP="00606B8B">
                            <w:r>
                              <w:rPr>
                                <w:b/>
                                <w:bCs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7518A69" wp14:editId="5E379C55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606B8B" w:rsidRDefault="00606B8B" w:rsidP="00606B8B">
                      <w:r>
                        <w:rPr>
                          <w:b/>
                          <w:bCs/>
                          <w:noProof/>
                          <w:lang w:eastAsia="pt-BR"/>
                        </w:rPr>
                        <w:drawing>
                          <wp:inline distT="0" distB="0" distL="0" distR="0" wp14:anchorId="07518A69" wp14:editId="5E379C55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6B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Pr="00606B8B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pt-BR"/>
            </w:rPr>
            <w:t>CÂMARA</w:t>
          </w:r>
        </w:smartTag>
        <w:r w:rsidRPr="00606B8B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t-BR"/>
          </w:rPr>
          <w:t xml:space="preserve"> MUNICIPAL DE</w:t>
        </w:r>
      </w:smartTag>
      <w:r w:rsidRPr="00606B8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ARARAQUARA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INDICAÇÃO</w:t>
        </w:r>
      </w:smartTag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NÚMERO</w:t>
        </w:r>
      </w:smartTag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23AC1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1767</w:t>
      </w:r>
      <w:bookmarkStart w:id="0" w:name="_GoBack"/>
      <w:bookmarkEnd w:id="0"/>
      <w:r w:rsidRPr="00606B8B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/16.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AUTOR</w:t>
        </w:r>
      </w:smartTag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Donizete Simioni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smartTag w:uri="schemas-houaiss/mini" w:element="verbetes">
        <w:r w:rsidRPr="00606B8B">
          <w:rPr>
            <w:rFonts w:ascii="Arial" w:eastAsia="Times New Roman" w:hAnsi="Arial" w:cs="Arial"/>
            <w:b/>
            <w:bCs/>
            <w:sz w:val="24"/>
            <w:szCs w:val="24"/>
            <w:u w:val="double"/>
            <w:lang w:eastAsia="pt-BR"/>
          </w:rPr>
          <w:t>DESPACHO</w:t>
        </w:r>
      </w:smartTag>
      <w:r w:rsidRPr="00606B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606B8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DEFERIDA.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keepNext/>
        <w:autoSpaceDE w:val="0"/>
        <w:autoSpaceDN w:val="0"/>
        <w:spacing w:after="0" w:line="240" w:lineRule="auto"/>
        <w:ind w:left="567" w:right="-374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606B8B">
        <w:rPr>
          <w:rFonts w:ascii="Arial" w:eastAsia="Times New Roman" w:hAnsi="Arial" w:cs="Arial"/>
          <w:sz w:val="24"/>
          <w:szCs w:val="24"/>
          <w:lang w:eastAsia="pt-BR"/>
        </w:rPr>
        <w:t>Araraquara, _________________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_________________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</w:t>
      </w: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Presidente</w:t>
        </w:r>
      </w:smartTag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6B8B"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Indico ao </w:t>
      </w: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Senhor</w:t>
        </w:r>
      </w:smartTag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smartTag w:uri="schemas-houaiss/mini" w:element="verbetes">
          <w:r w:rsidRPr="00606B8B">
            <w:rPr>
              <w:rFonts w:ascii="Arial" w:eastAsia="Times New Roman" w:hAnsi="Arial" w:cs="Arial"/>
              <w:sz w:val="24"/>
              <w:szCs w:val="24"/>
              <w:lang w:eastAsia="pt-BR"/>
            </w:rPr>
            <w:t>Prefeito</w:t>
          </w:r>
        </w:smartTag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Municipal,</w:t>
        </w:r>
      </w:smartTag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necessidade</w:t>
        </w:r>
      </w:smartTag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de entrar em entendimentos com o setor competente, no sentido de estudar a p</w:t>
      </w:r>
      <w:r w:rsidR="00FD269A">
        <w:rPr>
          <w:rFonts w:ascii="Arial" w:eastAsia="Times New Roman" w:hAnsi="Arial" w:cs="Arial"/>
          <w:sz w:val="24"/>
          <w:szCs w:val="24"/>
          <w:lang w:eastAsia="pt-BR"/>
        </w:rPr>
        <w:t xml:space="preserve">ossibilidade de mandar proceder à 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remoção da árvore com cupins que se encontra na </w:t>
      </w:r>
      <w:r w:rsidR="00E172C6">
        <w:rPr>
          <w:rFonts w:ascii="Arial" w:eastAsia="Times New Roman" w:hAnsi="Arial" w:cs="Arial"/>
          <w:sz w:val="24"/>
          <w:szCs w:val="24"/>
          <w:lang w:eastAsia="pt-BR"/>
        </w:rPr>
        <w:t>Avenida Miguel Bucalem</w:t>
      </w:r>
      <w:r w:rsidR="00163AAF">
        <w:rPr>
          <w:rFonts w:ascii="Arial" w:eastAsia="Times New Roman" w:hAnsi="Arial" w:cs="Arial"/>
          <w:sz w:val="24"/>
          <w:szCs w:val="24"/>
          <w:lang w:eastAsia="pt-BR"/>
        </w:rPr>
        <w:t xml:space="preserve"> de fronte ao nú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mero </w:t>
      </w:r>
      <w:r w:rsidR="00163AAF">
        <w:rPr>
          <w:rFonts w:ascii="Arial" w:eastAsia="Times New Roman" w:hAnsi="Arial" w:cs="Arial"/>
          <w:sz w:val="24"/>
          <w:szCs w:val="24"/>
          <w:lang w:eastAsia="pt-BR"/>
        </w:rPr>
        <w:t>1019,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no Bairro </w:t>
      </w:r>
      <w:r w:rsidR="00163AAF">
        <w:rPr>
          <w:rFonts w:ascii="Arial" w:eastAsia="Times New Roman" w:hAnsi="Arial" w:cs="Arial"/>
          <w:sz w:val="24"/>
          <w:szCs w:val="24"/>
          <w:lang w:eastAsia="pt-BR"/>
        </w:rPr>
        <w:t>Jardim Iguatemi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nesta cidade, como mostra fotos anexas.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="00163AAF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>Araraquara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3AAF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63AAF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Pr="00606B8B">
        <w:rPr>
          <w:rFonts w:ascii="Arial" w:eastAsia="Times New Roman" w:hAnsi="Arial" w:cs="Arial"/>
          <w:sz w:val="24"/>
          <w:szCs w:val="24"/>
          <w:lang w:eastAsia="pt-BR"/>
        </w:rPr>
        <w:t xml:space="preserve"> de 2016.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6B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SIMIONI</w:t>
      </w: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606B8B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B8B" w:rsidRPr="00606B8B" w:rsidRDefault="00606B8B" w:rsidP="00606B8B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6B8B">
        <w:rPr>
          <w:rFonts w:ascii="Times New Roman" w:eastAsia="Times New Roman" w:hAnsi="Times New Roman" w:cs="Times New Roman"/>
          <w:sz w:val="24"/>
          <w:szCs w:val="24"/>
          <w:lang w:eastAsia="pt-BR"/>
        </w:rPr>
        <w:t>jc</w:t>
      </w:r>
      <w:r w:rsidR="00163AAF">
        <w:rPr>
          <w:rFonts w:ascii="Times New Roman" w:eastAsia="Times New Roman" w:hAnsi="Times New Roman" w:cs="Times New Roman"/>
          <w:sz w:val="24"/>
          <w:szCs w:val="24"/>
          <w:lang w:eastAsia="pt-BR"/>
        </w:rPr>
        <w:t>af</w:t>
      </w:r>
    </w:p>
    <w:p w:rsidR="00606B8B" w:rsidRDefault="00606B8B"/>
    <w:sectPr w:rsidR="00606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8B"/>
    <w:rsid w:val="00113897"/>
    <w:rsid w:val="00163AAF"/>
    <w:rsid w:val="002B5DAE"/>
    <w:rsid w:val="00606B8B"/>
    <w:rsid w:val="00D23AC1"/>
    <w:rsid w:val="00D8469A"/>
    <w:rsid w:val="00E172C6"/>
    <w:rsid w:val="00F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71C9556-B797-4D19-8FCE-05A8457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Ana Elvira Pessoa Tessaro Nunes</cp:lastModifiedBy>
  <cp:revision>2</cp:revision>
  <cp:lastPrinted>2016-07-15T16:22:00Z</cp:lastPrinted>
  <dcterms:created xsi:type="dcterms:W3CDTF">2016-07-22T16:54:00Z</dcterms:created>
  <dcterms:modified xsi:type="dcterms:W3CDTF">2016-07-22T16:54:00Z</dcterms:modified>
</cp:coreProperties>
</file>