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BF6024">
        <w:rPr>
          <w:rFonts w:ascii="Times New Roman" w:hAnsi="Times New Roman" w:cs="Times New Roman"/>
          <w:b/>
          <w:sz w:val="24"/>
          <w:szCs w:val="24"/>
        </w:rPr>
        <w:t>0569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F080A" w:rsidRDefault="00FF080A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216BCF" w:rsidRDefault="002301AA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os tratamentos convencionais da Hepatite C, com administração subcutânea surtem diversos efeitos colaterais nos pacientes;</w:t>
      </w:r>
    </w:p>
    <w:p w:rsidR="002301AA" w:rsidRDefault="002301AA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301AA" w:rsidRDefault="002301AA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o Sistema Único de Saúde – SUS adotou um novo protocolo de atendimento aos portadores de Hepatite C, com medicamentos produzidos no Canadá, Estados Unidos e Holanda, que dobram as chances de cura da hepatite e reduzem drasticamente os efeitos colaterais;</w:t>
      </w:r>
    </w:p>
    <w:p w:rsidR="002301AA" w:rsidRDefault="002301AA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301AA" w:rsidRDefault="002301AA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que, conforme informações do Conselho Municipal de Saúde e de depoimentos realizados durante a Audiência Pública de Saúde realizada em 14 de abril deste ano nesta Câmara Municipal,</w:t>
      </w:r>
    </w:p>
    <w:p w:rsidR="002301AA" w:rsidRDefault="002301AA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F080A" w:rsidRDefault="002301AA" w:rsidP="002301AA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Pr="007B66BF">
        <w:rPr>
          <w:rFonts w:ascii="Times New Roman" w:hAnsi="Times New Roman" w:cs="Times New Roman"/>
          <w:sz w:val="24"/>
          <w:szCs w:val="24"/>
        </w:rPr>
        <w:t>ao</w:t>
      </w:r>
      <w:r w:rsidR="00FF080A">
        <w:rPr>
          <w:rFonts w:ascii="Times New Roman" w:hAnsi="Times New Roman" w:cs="Times New Roman"/>
          <w:sz w:val="24"/>
          <w:szCs w:val="24"/>
        </w:rPr>
        <w:t xml:space="preserve"> Serviço Especial de Saúde de Araraquara – SESA, </w:t>
      </w:r>
      <w:r>
        <w:rPr>
          <w:rFonts w:ascii="Times New Roman" w:hAnsi="Times New Roman"/>
          <w:sz w:val="24"/>
          <w:szCs w:val="24"/>
        </w:rPr>
        <w:t>fazendo-lhe</w:t>
      </w:r>
      <w:r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Pr="00B32F55">
        <w:rPr>
          <w:rFonts w:ascii="Times New Roman" w:hAnsi="Times New Roman"/>
          <w:sz w:val="24"/>
          <w:szCs w:val="24"/>
        </w:rPr>
        <w:t>a esta Casa de Leis</w:t>
      </w:r>
      <w:r>
        <w:rPr>
          <w:rFonts w:ascii="Times New Roman" w:hAnsi="Times New Roman"/>
          <w:sz w:val="24"/>
          <w:szCs w:val="24"/>
        </w:rPr>
        <w:t xml:space="preserve"> informações </w:t>
      </w:r>
      <w:r w:rsidR="00FF080A">
        <w:rPr>
          <w:rFonts w:ascii="Times New Roman" w:hAnsi="Times New Roman"/>
          <w:sz w:val="24"/>
          <w:szCs w:val="24"/>
        </w:rPr>
        <w:t xml:space="preserve">a respeito: </w:t>
      </w:r>
    </w:p>
    <w:p w:rsidR="00FF080A" w:rsidRDefault="00FF080A" w:rsidP="002301AA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F080A" w:rsidRDefault="00FF080A" w:rsidP="00FF080A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F080A">
        <w:rPr>
          <w:rFonts w:ascii="Times New Roman" w:hAnsi="Times New Roman"/>
          <w:sz w:val="24"/>
          <w:szCs w:val="24"/>
        </w:rPr>
        <w:t>do</w:t>
      </w:r>
      <w:proofErr w:type="gramEnd"/>
      <w:r w:rsidRPr="00FF080A">
        <w:rPr>
          <w:rFonts w:ascii="Times New Roman" w:hAnsi="Times New Roman"/>
          <w:sz w:val="24"/>
          <w:szCs w:val="24"/>
        </w:rPr>
        <w:t xml:space="preserve"> protocolo de atendimento aos portadores de Hepatite C que está sendo adotado neste município; </w:t>
      </w:r>
    </w:p>
    <w:p w:rsidR="00FF080A" w:rsidRDefault="00FF080A" w:rsidP="00FF080A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80A" w:rsidRDefault="00FF080A" w:rsidP="00FF080A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F080A">
        <w:rPr>
          <w:rFonts w:ascii="Times New Roman" w:hAnsi="Times New Roman"/>
          <w:sz w:val="24"/>
          <w:szCs w:val="24"/>
        </w:rPr>
        <w:t>se</w:t>
      </w:r>
      <w:proofErr w:type="gramEnd"/>
      <w:r w:rsidRPr="00FF0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está sendo realizada </w:t>
      </w:r>
      <w:r w:rsidRPr="00FF080A">
        <w:rPr>
          <w:rFonts w:ascii="Times New Roman" w:hAnsi="Times New Roman"/>
          <w:sz w:val="24"/>
          <w:szCs w:val="24"/>
        </w:rPr>
        <w:t>a distribuição dos novos medicamentos para o tratamento da doença e, em caso negativo, os motivos pelos quais este protocolo ainda não foi adotado</w:t>
      </w:r>
      <w:r>
        <w:rPr>
          <w:rFonts w:ascii="Times New Roman" w:hAnsi="Times New Roman"/>
          <w:sz w:val="24"/>
          <w:szCs w:val="24"/>
        </w:rPr>
        <w:t>;</w:t>
      </w:r>
    </w:p>
    <w:p w:rsidR="00FF080A" w:rsidRPr="00FF080A" w:rsidRDefault="00FF080A" w:rsidP="00FF080A">
      <w:pPr>
        <w:pStyle w:val="PargrafodaLista"/>
        <w:rPr>
          <w:rFonts w:ascii="Times New Roman" w:hAnsi="Times New Roman"/>
          <w:sz w:val="24"/>
          <w:szCs w:val="24"/>
        </w:rPr>
      </w:pPr>
    </w:p>
    <w:p w:rsidR="00FF080A" w:rsidRDefault="00FF080A" w:rsidP="00FF080A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F080A">
        <w:rPr>
          <w:rFonts w:ascii="Times New Roman" w:hAnsi="Times New Roman"/>
          <w:sz w:val="24"/>
          <w:szCs w:val="24"/>
        </w:rPr>
        <w:t>as</w:t>
      </w:r>
      <w:proofErr w:type="gramEnd"/>
      <w:r w:rsidRPr="00FF080A">
        <w:rPr>
          <w:rFonts w:ascii="Times New Roman" w:hAnsi="Times New Roman"/>
          <w:sz w:val="24"/>
          <w:szCs w:val="24"/>
        </w:rPr>
        <w:t xml:space="preserve"> providências que estão sendo tomadas no sentido de resolver a situação</w:t>
      </w:r>
      <w:r>
        <w:rPr>
          <w:rFonts w:ascii="Times New Roman" w:hAnsi="Times New Roman"/>
          <w:sz w:val="24"/>
          <w:szCs w:val="24"/>
        </w:rPr>
        <w:t>;</w:t>
      </w:r>
    </w:p>
    <w:p w:rsidR="00FF080A" w:rsidRPr="00FF080A" w:rsidRDefault="00FF080A" w:rsidP="00FF080A">
      <w:pPr>
        <w:pStyle w:val="PargrafodaLista"/>
        <w:rPr>
          <w:rFonts w:ascii="Times New Roman" w:hAnsi="Times New Roman"/>
          <w:sz w:val="24"/>
          <w:szCs w:val="24"/>
        </w:rPr>
      </w:pPr>
    </w:p>
    <w:p w:rsidR="00FF080A" w:rsidRDefault="00FF080A" w:rsidP="00FF080A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FF080A" w:rsidRDefault="00FF080A" w:rsidP="00FF080A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F080A">
        <w:rPr>
          <w:rFonts w:ascii="Times New Roman" w:hAnsi="Times New Roman"/>
          <w:sz w:val="24"/>
          <w:szCs w:val="24"/>
        </w:rPr>
        <w:lastRenderedPageBreak/>
        <w:t>o</w:t>
      </w:r>
      <w:proofErr w:type="gramEnd"/>
      <w:r w:rsidRPr="00FF080A">
        <w:rPr>
          <w:rFonts w:ascii="Times New Roman" w:hAnsi="Times New Roman"/>
          <w:sz w:val="24"/>
          <w:szCs w:val="24"/>
        </w:rPr>
        <w:t xml:space="preserve"> número de pacientes que aguardam pelo tratamento</w:t>
      </w:r>
      <w:r>
        <w:rPr>
          <w:rFonts w:ascii="Times New Roman" w:hAnsi="Times New Roman"/>
          <w:sz w:val="24"/>
          <w:szCs w:val="24"/>
        </w:rPr>
        <w:t>;</w:t>
      </w:r>
    </w:p>
    <w:p w:rsidR="00FF080A" w:rsidRPr="00FF080A" w:rsidRDefault="00FF080A" w:rsidP="00FF080A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2301AA" w:rsidRPr="00FF080A" w:rsidRDefault="00FF080A" w:rsidP="00FF080A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os</w:t>
      </w:r>
      <w:proofErr w:type="gramEnd"/>
      <w:r>
        <w:rPr>
          <w:rFonts w:ascii="Times New Roman" w:hAnsi="Times New Roman"/>
          <w:sz w:val="24"/>
          <w:szCs w:val="24"/>
        </w:rPr>
        <w:t xml:space="preserve"> critérios </w:t>
      </w:r>
      <w:r w:rsidR="002301AA" w:rsidRPr="00FF080A">
        <w:rPr>
          <w:rFonts w:ascii="Times New Roman" w:hAnsi="Times New Roman"/>
          <w:sz w:val="24"/>
          <w:szCs w:val="24"/>
        </w:rPr>
        <w:t xml:space="preserve">a serem adotados para </w:t>
      </w:r>
      <w:r>
        <w:rPr>
          <w:rFonts w:ascii="Times New Roman" w:hAnsi="Times New Roman"/>
          <w:sz w:val="24"/>
          <w:szCs w:val="24"/>
        </w:rPr>
        <w:t xml:space="preserve">a </w:t>
      </w:r>
      <w:r w:rsidR="002301AA" w:rsidRPr="00FF080A">
        <w:rPr>
          <w:rFonts w:ascii="Times New Roman" w:hAnsi="Times New Roman"/>
          <w:sz w:val="24"/>
          <w:szCs w:val="24"/>
        </w:rPr>
        <w:t xml:space="preserve">distribuição dos medicamentos, como </w:t>
      </w:r>
      <w:r>
        <w:rPr>
          <w:rFonts w:ascii="Times New Roman" w:hAnsi="Times New Roman"/>
          <w:sz w:val="24"/>
          <w:szCs w:val="24"/>
        </w:rPr>
        <w:t xml:space="preserve">estabelecimento de </w:t>
      </w:r>
      <w:r w:rsidR="002301AA" w:rsidRPr="00FF080A">
        <w:rPr>
          <w:rFonts w:ascii="Times New Roman" w:hAnsi="Times New Roman"/>
          <w:sz w:val="24"/>
          <w:szCs w:val="24"/>
        </w:rPr>
        <w:t>prioridades para indivíduos transplantados, portadores de outros vírus e em estágio avançado da doença;</w:t>
      </w:r>
    </w:p>
    <w:p w:rsidR="00070993" w:rsidRDefault="00070993" w:rsidP="00070993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76769" w:rsidRDefault="00576769" w:rsidP="00814A9C">
      <w:pPr>
        <w:spacing w:after="0"/>
        <w:jc w:val="both"/>
        <w:rPr>
          <w:sz w:val="28"/>
          <w:szCs w:val="28"/>
        </w:rPr>
      </w:pPr>
    </w:p>
    <w:p w:rsidR="00A56390" w:rsidRDefault="00A56390" w:rsidP="00814A9C">
      <w:pPr>
        <w:spacing w:after="0"/>
        <w:jc w:val="both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FF080A">
        <w:rPr>
          <w:rFonts w:eastAsia="Calibri"/>
          <w:sz w:val="24"/>
          <w:szCs w:val="24"/>
        </w:rPr>
        <w:t>22 de junho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F080A" w:rsidRDefault="00FF080A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E8" w:rsidRDefault="008F0FE8" w:rsidP="00FF1E15">
      <w:pPr>
        <w:spacing w:after="0" w:line="240" w:lineRule="auto"/>
      </w:pPr>
      <w:r>
        <w:separator/>
      </w:r>
    </w:p>
  </w:endnote>
  <w:endnote w:type="continuationSeparator" w:id="0">
    <w:p w:rsidR="008F0FE8" w:rsidRDefault="008F0FE8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1AA" w:rsidRPr="007B66BF" w:rsidRDefault="002301AA" w:rsidP="00F03DF6">
    <w:pPr>
      <w:pStyle w:val="Rodap"/>
      <w:rPr>
        <w:sz w:val="18"/>
        <w:szCs w:val="18"/>
      </w:rPr>
    </w:pPr>
    <w:proofErr w:type="gramStart"/>
    <w:r w:rsidRPr="007B66BF">
      <w:rPr>
        <w:sz w:val="18"/>
        <w:szCs w:val="18"/>
      </w:rPr>
      <w:t>0</w:t>
    </w:r>
    <w:r w:rsidR="00FF080A">
      <w:rPr>
        <w:sz w:val="18"/>
        <w:szCs w:val="18"/>
      </w:rPr>
      <w:t>24</w:t>
    </w:r>
    <w:r>
      <w:rPr>
        <w:sz w:val="18"/>
        <w:szCs w:val="18"/>
      </w:rPr>
      <w:t xml:space="preserve"> </w:t>
    </w:r>
    <w:r w:rsidRPr="007B66BF">
      <w:rPr>
        <w:sz w:val="18"/>
        <w:szCs w:val="18"/>
      </w:rPr>
      <w:t xml:space="preserve"> –</w:t>
    </w:r>
    <w:proofErr w:type="gramEnd"/>
    <w:r w:rsidRPr="007B66BF">
      <w:rPr>
        <w:sz w:val="18"/>
        <w:szCs w:val="18"/>
      </w:rPr>
      <w:t xml:space="preserve"> </w:t>
    </w:r>
    <w:r w:rsidR="00FF080A">
      <w:rPr>
        <w:sz w:val="18"/>
        <w:szCs w:val="18"/>
      </w:rPr>
      <w:t>Medicamentos Hepatite C</w:t>
    </w:r>
  </w:p>
  <w:p w:rsidR="002301AA" w:rsidRDefault="002301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E8" w:rsidRDefault="008F0FE8" w:rsidP="00FF1E15">
      <w:pPr>
        <w:spacing w:after="0" w:line="240" w:lineRule="auto"/>
      </w:pPr>
      <w:r>
        <w:separator/>
      </w:r>
    </w:p>
  </w:footnote>
  <w:footnote w:type="continuationSeparator" w:id="0">
    <w:p w:rsidR="008F0FE8" w:rsidRDefault="008F0FE8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947"/>
    <w:multiLevelType w:val="multilevel"/>
    <w:tmpl w:val="FCF0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2" w15:restartNumberingAfterBreak="0">
    <w:nsid w:val="2F143C3E"/>
    <w:multiLevelType w:val="hybridMultilevel"/>
    <w:tmpl w:val="1FB6D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34844"/>
    <w:multiLevelType w:val="hybridMultilevel"/>
    <w:tmpl w:val="C702465C"/>
    <w:lvl w:ilvl="0" w:tplc="09FA019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22424E3"/>
    <w:multiLevelType w:val="hybridMultilevel"/>
    <w:tmpl w:val="AD541DC2"/>
    <w:lvl w:ilvl="0" w:tplc="EC169918">
      <w:start w:val="1"/>
      <w:numFmt w:val="lowerLetter"/>
      <w:lvlText w:val="%1)"/>
      <w:lvlJc w:val="left"/>
      <w:pPr>
        <w:ind w:left="3111" w:hanging="16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13918"/>
    <w:multiLevelType w:val="hybridMultilevel"/>
    <w:tmpl w:val="1E5C1D64"/>
    <w:lvl w:ilvl="0" w:tplc="EA0EA54C">
      <w:start w:val="1"/>
      <w:numFmt w:val="lowerLetter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2"/>
  </w:num>
  <w:num w:numId="2">
    <w:abstractNumId w:val="1"/>
  </w:num>
  <w:num w:numId="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0993"/>
    <w:rsid w:val="000759DF"/>
    <w:rsid w:val="00093960"/>
    <w:rsid w:val="000A7154"/>
    <w:rsid w:val="000C2A31"/>
    <w:rsid w:val="000D7879"/>
    <w:rsid w:val="000F784D"/>
    <w:rsid w:val="00130E92"/>
    <w:rsid w:val="00153CD9"/>
    <w:rsid w:val="00183B90"/>
    <w:rsid w:val="0019041E"/>
    <w:rsid w:val="001B059D"/>
    <w:rsid w:val="001B3B3D"/>
    <w:rsid w:val="001C3A48"/>
    <w:rsid w:val="001F5279"/>
    <w:rsid w:val="001F5FD5"/>
    <w:rsid w:val="0020054F"/>
    <w:rsid w:val="00216BCF"/>
    <w:rsid w:val="0022289B"/>
    <w:rsid w:val="00223B0D"/>
    <w:rsid w:val="002301AA"/>
    <w:rsid w:val="00252EA9"/>
    <w:rsid w:val="00257FC9"/>
    <w:rsid w:val="00286D4B"/>
    <w:rsid w:val="002907C8"/>
    <w:rsid w:val="00294C06"/>
    <w:rsid w:val="002B1189"/>
    <w:rsid w:val="002B29BD"/>
    <w:rsid w:val="002B463D"/>
    <w:rsid w:val="002C38F8"/>
    <w:rsid w:val="002C73B7"/>
    <w:rsid w:val="002D414B"/>
    <w:rsid w:val="002F21A7"/>
    <w:rsid w:val="0030375E"/>
    <w:rsid w:val="00304FDB"/>
    <w:rsid w:val="00325B15"/>
    <w:rsid w:val="00344DB3"/>
    <w:rsid w:val="0035100C"/>
    <w:rsid w:val="00354541"/>
    <w:rsid w:val="00355875"/>
    <w:rsid w:val="00377885"/>
    <w:rsid w:val="00381980"/>
    <w:rsid w:val="003C0228"/>
    <w:rsid w:val="003D10D4"/>
    <w:rsid w:val="003D6BE0"/>
    <w:rsid w:val="003E03D8"/>
    <w:rsid w:val="003F2672"/>
    <w:rsid w:val="004000F1"/>
    <w:rsid w:val="0040442B"/>
    <w:rsid w:val="0043686C"/>
    <w:rsid w:val="00461183"/>
    <w:rsid w:val="004838F1"/>
    <w:rsid w:val="00495736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2698F"/>
    <w:rsid w:val="00576769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A2752"/>
    <w:rsid w:val="007B25B1"/>
    <w:rsid w:val="007E0206"/>
    <w:rsid w:val="007E795F"/>
    <w:rsid w:val="008054B1"/>
    <w:rsid w:val="00814A9C"/>
    <w:rsid w:val="00825BDC"/>
    <w:rsid w:val="00835884"/>
    <w:rsid w:val="008A3242"/>
    <w:rsid w:val="008A5824"/>
    <w:rsid w:val="008A6519"/>
    <w:rsid w:val="008C4561"/>
    <w:rsid w:val="008F0FE8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56390"/>
    <w:rsid w:val="00A726F7"/>
    <w:rsid w:val="00A8758C"/>
    <w:rsid w:val="00A87D17"/>
    <w:rsid w:val="00A90976"/>
    <w:rsid w:val="00AA345B"/>
    <w:rsid w:val="00AA52B6"/>
    <w:rsid w:val="00AD05CB"/>
    <w:rsid w:val="00AD2BE3"/>
    <w:rsid w:val="00AF283D"/>
    <w:rsid w:val="00B06D38"/>
    <w:rsid w:val="00B30256"/>
    <w:rsid w:val="00B31A9F"/>
    <w:rsid w:val="00B32F55"/>
    <w:rsid w:val="00B33245"/>
    <w:rsid w:val="00B537AE"/>
    <w:rsid w:val="00B81D72"/>
    <w:rsid w:val="00BA7182"/>
    <w:rsid w:val="00BB1C54"/>
    <w:rsid w:val="00BC3A3F"/>
    <w:rsid w:val="00BF6024"/>
    <w:rsid w:val="00C023E5"/>
    <w:rsid w:val="00C04261"/>
    <w:rsid w:val="00C222C3"/>
    <w:rsid w:val="00C25E82"/>
    <w:rsid w:val="00C459E8"/>
    <w:rsid w:val="00C47A58"/>
    <w:rsid w:val="00CB5916"/>
    <w:rsid w:val="00CC6B63"/>
    <w:rsid w:val="00CD25F9"/>
    <w:rsid w:val="00CD6C2B"/>
    <w:rsid w:val="00CE5604"/>
    <w:rsid w:val="00D075FB"/>
    <w:rsid w:val="00D5515A"/>
    <w:rsid w:val="00D667A0"/>
    <w:rsid w:val="00D80B20"/>
    <w:rsid w:val="00DA2359"/>
    <w:rsid w:val="00DA58AA"/>
    <w:rsid w:val="00DB0CB9"/>
    <w:rsid w:val="00DB4A8D"/>
    <w:rsid w:val="00DC2A56"/>
    <w:rsid w:val="00DC4F8A"/>
    <w:rsid w:val="00DF14BD"/>
    <w:rsid w:val="00E37125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EE44AF"/>
    <w:rsid w:val="00F03DF6"/>
    <w:rsid w:val="00F44210"/>
    <w:rsid w:val="00F84EB5"/>
    <w:rsid w:val="00F91D67"/>
    <w:rsid w:val="00F95F3C"/>
    <w:rsid w:val="00FB4FC0"/>
    <w:rsid w:val="00FC2E5B"/>
    <w:rsid w:val="00FC382D"/>
    <w:rsid w:val="00FF080A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0925A-D0B9-418B-BAB0-21B33810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textoresumo">
    <w:name w:val="textoresumo"/>
    <w:basedOn w:val="Normal"/>
    <w:rsid w:val="0048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38F1"/>
    <w:rPr>
      <w:i/>
      <w:iCs/>
    </w:rPr>
  </w:style>
  <w:style w:type="paragraph" w:customStyle="1" w:styleId="vcard">
    <w:name w:val="vcard"/>
    <w:basedOn w:val="Normal"/>
    <w:rsid w:val="0021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cality">
    <w:name w:val="locality"/>
    <w:basedOn w:val="Fontepargpadro"/>
    <w:rsid w:val="0021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37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25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58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515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E231-483D-452C-B723-779E2298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2016-06-07T21:16:00Z</cp:lastPrinted>
  <dcterms:created xsi:type="dcterms:W3CDTF">2016-06-22T17:37:00Z</dcterms:created>
  <dcterms:modified xsi:type="dcterms:W3CDTF">2016-06-29T16:03:00Z</dcterms:modified>
</cp:coreProperties>
</file>