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336AD7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36AD7">
        <w:rPr>
          <w:rFonts w:ascii="Tahoma" w:hAnsi="Tahoma" w:cs="Tahoma"/>
          <w:b/>
          <w:sz w:val="32"/>
          <w:szCs w:val="32"/>
          <w:u w:val="single"/>
        </w:rPr>
        <w:t>137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34057">
        <w:rPr>
          <w:rFonts w:ascii="Tahoma" w:hAnsi="Tahoma" w:cs="Tahoma"/>
          <w:b/>
          <w:sz w:val="32"/>
          <w:szCs w:val="32"/>
          <w:u w:val="single"/>
        </w:rPr>
        <w:t>139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934057" w:rsidP="00D80A79">
      <w:pPr>
        <w:ind w:left="4536"/>
        <w:jc w:val="both"/>
        <w:rPr>
          <w:rFonts w:ascii="Calibri" w:hAnsi="Calibri" w:cs="Calibri"/>
          <w:sz w:val="22"/>
          <w:szCs w:val="22"/>
          <w:lang w:eastAsia="x-none"/>
        </w:rPr>
      </w:pPr>
      <w:r w:rsidRPr="00934057">
        <w:rPr>
          <w:rFonts w:ascii="Calibri" w:hAnsi="Calibri" w:cs="Calibri"/>
          <w:sz w:val="22"/>
          <w:szCs w:val="22"/>
          <w:lang w:eastAsia="x-none"/>
        </w:rPr>
        <w:t xml:space="preserve">Dispõe sobre a abertura de Crédito Adicional Especial e dá outras providências. </w:t>
      </w:r>
      <w:r w:rsidR="00767922" w:rsidRPr="00767922">
        <w:rPr>
          <w:rFonts w:ascii="Calibri" w:hAnsi="Calibri" w:cs="Calibri"/>
          <w:sz w:val="22"/>
          <w:szCs w:val="22"/>
          <w:lang w:eastAsia="x-none"/>
        </w:rPr>
        <w:t xml:space="preserve">         </w:t>
      </w:r>
    </w:p>
    <w:p w:rsidR="003A3A7C" w:rsidRPr="00934057" w:rsidRDefault="003A3A7C" w:rsidP="00767922">
      <w:pPr>
        <w:ind w:firstLine="2835"/>
        <w:jc w:val="both"/>
        <w:rPr>
          <w:rFonts w:ascii="Calibri" w:hAnsi="Calibri" w:cs="Calibri"/>
          <w:szCs w:val="24"/>
          <w:lang w:eastAsia="x-none"/>
        </w:rPr>
      </w:pPr>
    </w:p>
    <w:p w:rsidR="00934057" w:rsidRPr="00934057" w:rsidRDefault="00934057" w:rsidP="00934057">
      <w:pPr>
        <w:tabs>
          <w:tab w:val="left" w:pos="2835"/>
        </w:tabs>
        <w:ind w:firstLine="1701"/>
        <w:jc w:val="both"/>
        <w:rPr>
          <w:rFonts w:ascii="Calibri" w:hAnsi="Calibri" w:cs="Calibri"/>
          <w:sz w:val="23"/>
          <w:szCs w:val="23"/>
        </w:rPr>
      </w:pPr>
      <w:r w:rsidRPr="00934057">
        <w:rPr>
          <w:rFonts w:ascii="Calibri" w:hAnsi="Calibri" w:cs="Calibri"/>
          <w:b/>
          <w:bCs/>
          <w:sz w:val="23"/>
          <w:szCs w:val="23"/>
        </w:rPr>
        <w:t>Art. 1º</w:t>
      </w:r>
      <w:r w:rsidRPr="00934057">
        <w:rPr>
          <w:rFonts w:ascii="Calibri" w:hAnsi="Calibri" w:cs="Calibri"/>
          <w:sz w:val="23"/>
          <w:szCs w:val="23"/>
        </w:rPr>
        <w:t xml:space="preserve"> Fica o Poder Executivo autorizado a abrir um </w:t>
      </w:r>
      <w:r w:rsidRPr="00934057">
        <w:rPr>
          <w:rFonts w:ascii="Calibri" w:hAnsi="Calibri" w:cs="Calibri"/>
          <w:bCs/>
          <w:sz w:val="23"/>
          <w:szCs w:val="23"/>
        </w:rPr>
        <w:t>Crédito Adicional Especial</w:t>
      </w:r>
      <w:r w:rsidRPr="00934057">
        <w:rPr>
          <w:rFonts w:ascii="Calibri" w:hAnsi="Calibri" w:cs="Calibri"/>
          <w:sz w:val="23"/>
          <w:szCs w:val="23"/>
        </w:rPr>
        <w:t xml:space="preserve">, até o limite de </w:t>
      </w:r>
      <w:r w:rsidRPr="00934057">
        <w:rPr>
          <w:rFonts w:ascii="Calibri" w:hAnsi="Calibri" w:cs="Calibri"/>
          <w:bCs/>
          <w:sz w:val="23"/>
          <w:szCs w:val="23"/>
        </w:rPr>
        <w:t xml:space="preserve">R$ 99.255,05 (Noventa e nove </w:t>
      </w:r>
      <w:proofErr w:type="spellStart"/>
      <w:proofErr w:type="gramStart"/>
      <w:r w:rsidRPr="00934057">
        <w:rPr>
          <w:rFonts w:ascii="Calibri" w:hAnsi="Calibri" w:cs="Calibri"/>
          <w:bCs/>
          <w:sz w:val="23"/>
          <w:szCs w:val="23"/>
        </w:rPr>
        <w:t>mil,duzentos</w:t>
      </w:r>
      <w:proofErr w:type="spellEnd"/>
      <w:proofErr w:type="gramEnd"/>
      <w:r w:rsidRPr="00934057">
        <w:rPr>
          <w:rFonts w:ascii="Calibri" w:hAnsi="Calibri" w:cs="Calibri"/>
          <w:bCs/>
          <w:sz w:val="23"/>
          <w:szCs w:val="23"/>
        </w:rPr>
        <w:t xml:space="preserve"> e </w:t>
      </w:r>
      <w:proofErr w:type="spellStart"/>
      <w:r w:rsidRPr="00934057">
        <w:rPr>
          <w:rFonts w:ascii="Calibri" w:hAnsi="Calibri" w:cs="Calibri"/>
          <w:bCs/>
          <w:sz w:val="23"/>
          <w:szCs w:val="23"/>
        </w:rPr>
        <w:t>cinqüenta</w:t>
      </w:r>
      <w:proofErr w:type="spellEnd"/>
      <w:r w:rsidRPr="00934057">
        <w:rPr>
          <w:rFonts w:ascii="Calibri" w:hAnsi="Calibri" w:cs="Calibri"/>
          <w:bCs/>
          <w:sz w:val="23"/>
          <w:szCs w:val="23"/>
        </w:rPr>
        <w:t xml:space="preserve"> e cinco reais e cinco centavos), para atender a despesas com o reequilíbrio de contrato referente a Reforma Geral para implantação de U.C.I, sala de observação e readequação da sala de coleta da maternidade Gota de Leite</w:t>
      </w:r>
      <w:r w:rsidRPr="00934057">
        <w:rPr>
          <w:rFonts w:ascii="Calibri" w:hAnsi="Calibri" w:cs="Calibri"/>
          <w:sz w:val="23"/>
          <w:szCs w:val="23"/>
        </w:rPr>
        <w:t xml:space="preserve"> </w:t>
      </w:r>
      <w:r w:rsidRPr="00934057">
        <w:rPr>
          <w:rFonts w:ascii="Calibri" w:hAnsi="Calibri" w:cs="Calibri"/>
          <w:bCs/>
          <w:sz w:val="23"/>
          <w:szCs w:val="23"/>
        </w:rPr>
        <w:t xml:space="preserve">, </w:t>
      </w:r>
      <w:r w:rsidRPr="00934057">
        <w:rPr>
          <w:rFonts w:ascii="Calibri" w:hAnsi="Calibri" w:cs="Calibri"/>
          <w:sz w:val="23"/>
          <w:szCs w:val="23"/>
        </w:rPr>
        <w:t>conforme demonstrativo abaixo:</w:t>
      </w:r>
    </w:p>
    <w:p w:rsidR="00934057" w:rsidRPr="00934057" w:rsidRDefault="00934057" w:rsidP="00934057">
      <w:pPr>
        <w:rPr>
          <w:rFonts w:ascii="Calibri" w:hAnsi="Calibri" w:cs="Calibri"/>
          <w:sz w:val="23"/>
          <w:szCs w:val="23"/>
        </w:rPr>
      </w:pPr>
    </w:p>
    <w:tbl>
      <w:tblPr>
        <w:tblW w:w="77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1560"/>
      </w:tblGrid>
      <w:tr w:rsidR="00934057" w:rsidRPr="00934057" w:rsidTr="00764B84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57" w:rsidRPr="00934057" w:rsidRDefault="00934057" w:rsidP="00934057">
            <w:pPr>
              <w:jc w:val="both"/>
              <w:rPr>
                <w:rFonts w:ascii="Calibri" w:hAnsi="Calibri"/>
                <w:b/>
                <w:bCs/>
                <w:sz w:val="23"/>
                <w:szCs w:val="23"/>
              </w:rPr>
            </w:pPr>
            <w:r w:rsidRPr="00934057">
              <w:rPr>
                <w:rFonts w:ascii="Calibri" w:hAnsi="Calibri"/>
                <w:b/>
                <w:bCs/>
                <w:sz w:val="23"/>
                <w:szCs w:val="23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57" w:rsidRPr="00934057" w:rsidRDefault="00934057" w:rsidP="00934057">
            <w:pPr>
              <w:jc w:val="both"/>
              <w:rPr>
                <w:rFonts w:ascii="Calibri" w:hAnsi="Calibri"/>
                <w:b/>
                <w:bCs/>
                <w:sz w:val="23"/>
                <w:szCs w:val="23"/>
              </w:rPr>
            </w:pPr>
            <w:r w:rsidRPr="00934057">
              <w:rPr>
                <w:rFonts w:ascii="Calibri" w:hAnsi="Calibri"/>
                <w:b/>
                <w:bCs/>
                <w:sz w:val="23"/>
                <w:szCs w:val="23"/>
              </w:rPr>
              <w:t>PODER EXECUTIVO</w:t>
            </w:r>
          </w:p>
        </w:tc>
      </w:tr>
      <w:tr w:rsidR="00934057" w:rsidRPr="00934057" w:rsidTr="00764B84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57" w:rsidRPr="00934057" w:rsidRDefault="00934057" w:rsidP="00934057">
            <w:pPr>
              <w:jc w:val="both"/>
              <w:rPr>
                <w:rFonts w:ascii="Calibri" w:hAnsi="Calibri"/>
                <w:b/>
                <w:bCs/>
                <w:sz w:val="23"/>
                <w:szCs w:val="23"/>
              </w:rPr>
            </w:pPr>
            <w:r w:rsidRPr="00934057">
              <w:rPr>
                <w:rFonts w:ascii="Calibri" w:hAnsi="Calibri"/>
                <w:b/>
                <w:bCs/>
                <w:sz w:val="23"/>
                <w:szCs w:val="23"/>
              </w:rPr>
              <w:t>02.08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57" w:rsidRPr="00934057" w:rsidRDefault="00934057" w:rsidP="00934057">
            <w:pPr>
              <w:jc w:val="both"/>
              <w:rPr>
                <w:rFonts w:ascii="Calibri" w:hAnsi="Calibri"/>
                <w:b/>
                <w:bCs/>
                <w:sz w:val="23"/>
                <w:szCs w:val="23"/>
              </w:rPr>
            </w:pPr>
            <w:r w:rsidRPr="00934057">
              <w:rPr>
                <w:rFonts w:ascii="Calibri" w:hAnsi="Calibri"/>
                <w:b/>
                <w:bCs/>
                <w:sz w:val="23"/>
                <w:szCs w:val="23"/>
              </w:rPr>
              <w:t>SECRETARIA MUNICIPAL DE SAÚDE</w:t>
            </w:r>
          </w:p>
        </w:tc>
      </w:tr>
      <w:tr w:rsidR="00934057" w:rsidRPr="00934057" w:rsidTr="00764B84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57" w:rsidRPr="00934057" w:rsidRDefault="00934057" w:rsidP="00934057">
            <w:pPr>
              <w:jc w:val="both"/>
              <w:rPr>
                <w:rFonts w:ascii="Calibri" w:hAnsi="Calibri"/>
                <w:b/>
                <w:bCs/>
                <w:sz w:val="23"/>
                <w:szCs w:val="23"/>
              </w:rPr>
            </w:pPr>
            <w:r w:rsidRPr="00934057">
              <w:rPr>
                <w:rFonts w:ascii="Calibri" w:hAnsi="Calibri"/>
                <w:b/>
                <w:bCs/>
                <w:sz w:val="23"/>
                <w:szCs w:val="23"/>
              </w:rPr>
              <w:t>02.08.01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57" w:rsidRPr="00934057" w:rsidRDefault="00934057" w:rsidP="00934057">
            <w:pPr>
              <w:jc w:val="both"/>
              <w:rPr>
                <w:rFonts w:ascii="Calibri" w:hAnsi="Calibri"/>
                <w:b/>
                <w:bCs/>
                <w:sz w:val="23"/>
                <w:szCs w:val="23"/>
              </w:rPr>
            </w:pPr>
            <w:r w:rsidRPr="00934057">
              <w:rPr>
                <w:rFonts w:ascii="Calibri" w:hAnsi="Calibri"/>
                <w:b/>
                <w:bCs/>
                <w:sz w:val="23"/>
                <w:szCs w:val="23"/>
              </w:rPr>
              <w:t>FUNDO MUNICIPAL DE SAÚDE</w:t>
            </w:r>
          </w:p>
        </w:tc>
      </w:tr>
      <w:tr w:rsidR="00934057" w:rsidRPr="00934057" w:rsidTr="00764B84">
        <w:trPr>
          <w:cantSplit/>
          <w:trHeight w:val="267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57" w:rsidRPr="00934057" w:rsidRDefault="00934057" w:rsidP="00934057">
            <w:pPr>
              <w:jc w:val="both"/>
              <w:rPr>
                <w:rFonts w:ascii="Calibri" w:hAnsi="Calibri"/>
                <w:b/>
                <w:bCs/>
                <w:sz w:val="23"/>
                <w:szCs w:val="23"/>
                <w:u w:val="single"/>
              </w:rPr>
            </w:pPr>
            <w:r w:rsidRPr="00934057">
              <w:rPr>
                <w:rFonts w:ascii="Calibri" w:hAnsi="Calibri"/>
                <w:b/>
                <w:bCs/>
                <w:sz w:val="23"/>
                <w:szCs w:val="23"/>
                <w:u w:val="single"/>
              </w:rPr>
              <w:t>FUNCIONAL PROGRAMÁTICA</w:t>
            </w:r>
          </w:p>
        </w:tc>
      </w:tr>
      <w:tr w:rsidR="00934057" w:rsidRPr="00934057" w:rsidTr="00764B84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57" w:rsidRPr="00934057" w:rsidRDefault="00934057" w:rsidP="00934057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934057">
              <w:rPr>
                <w:rFonts w:ascii="Calibri" w:hAnsi="Calibri"/>
                <w:sz w:val="23"/>
                <w:szCs w:val="23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57" w:rsidRPr="00934057" w:rsidRDefault="00934057" w:rsidP="00934057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934057">
              <w:rPr>
                <w:rFonts w:ascii="Calibri" w:hAnsi="Calibri"/>
                <w:sz w:val="23"/>
                <w:szCs w:val="23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57" w:rsidRPr="00934057" w:rsidRDefault="00934057" w:rsidP="00934057">
            <w:pPr>
              <w:jc w:val="both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57" w:rsidRPr="00934057" w:rsidRDefault="00934057" w:rsidP="00934057">
            <w:pPr>
              <w:jc w:val="both"/>
              <w:rPr>
                <w:rFonts w:ascii="Calibri" w:hAnsi="Calibri"/>
                <w:sz w:val="23"/>
                <w:szCs w:val="23"/>
              </w:rPr>
            </w:pPr>
          </w:p>
        </w:tc>
      </w:tr>
      <w:tr w:rsidR="00934057" w:rsidRPr="00934057" w:rsidTr="00764B84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57" w:rsidRPr="00934057" w:rsidRDefault="00934057" w:rsidP="00934057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934057">
              <w:rPr>
                <w:rFonts w:ascii="Calibri" w:hAnsi="Calibri"/>
                <w:sz w:val="23"/>
                <w:szCs w:val="23"/>
              </w:rPr>
              <w:t>10.302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57" w:rsidRPr="00934057" w:rsidRDefault="00934057" w:rsidP="00934057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934057">
              <w:rPr>
                <w:rFonts w:ascii="Calibri" w:hAnsi="Calibri"/>
                <w:sz w:val="23"/>
                <w:szCs w:val="23"/>
              </w:rPr>
              <w:t>Assistência Hospitalar e Ambulatorial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57" w:rsidRPr="00934057" w:rsidRDefault="00934057" w:rsidP="00934057">
            <w:pPr>
              <w:jc w:val="both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57" w:rsidRPr="00934057" w:rsidRDefault="00934057" w:rsidP="00934057">
            <w:pPr>
              <w:jc w:val="both"/>
              <w:rPr>
                <w:rFonts w:ascii="Calibri" w:hAnsi="Calibri"/>
                <w:sz w:val="23"/>
                <w:szCs w:val="23"/>
                <w:u w:val="single"/>
              </w:rPr>
            </w:pPr>
          </w:p>
        </w:tc>
      </w:tr>
      <w:tr w:rsidR="00934057" w:rsidRPr="00934057" w:rsidTr="00764B84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57" w:rsidRPr="00934057" w:rsidRDefault="00934057" w:rsidP="00934057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934057">
              <w:rPr>
                <w:rFonts w:ascii="Calibri" w:hAnsi="Calibri"/>
                <w:sz w:val="23"/>
                <w:szCs w:val="23"/>
              </w:rPr>
              <w:t>10.302.0038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57" w:rsidRPr="00934057" w:rsidRDefault="00934057" w:rsidP="00934057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934057">
              <w:rPr>
                <w:rFonts w:ascii="Calibri" w:hAnsi="Calibri"/>
                <w:sz w:val="23"/>
                <w:szCs w:val="23"/>
              </w:rPr>
              <w:t>Assistência Hospitalar e Ambulatorial de Média e Alta Complexidade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57" w:rsidRPr="00934057" w:rsidRDefault="00934057" w:rsidP="00934057">
            <w:pPr>
              <w:jc w:val="both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57" w:rsidRPr="00934057" w:rsidRDefault="00934057" w:rsidP="00934057">
            <w:pPr>
              <w:jc w:val="both"/>
              <w:rPr>
                <w:rFonts w:ascii="Calibri" w:hAnsi="Calibri"/>
                <w:sz w:val="23"/>
                <w:szCs w:val="23"/>
                <w:u w:val="single"/>
              </w:rPr>
            </w:pPr>
          </w:p>
        </w:tc>
      </w:tr>
      <w:tr w:rsidR="00934057" w:rsidRPr="00934057" w:rsidTr="00764B84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57" w:rsidRPr="00934057" w:rsidRDefault="00934057" w:rsidP="00934057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934057">
              <w:rPr>
                <w:rFonts w:ascii="Calibri" w:hAnsi="Calibri"/>
                <w:sz w:val="23"/>
                <w:szCs w:val="23"/>
              </w:rPr>
              <w:t>10.302.0038.2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57" w:rsidRPr="00934057" w:rsidRDefault="00934057" w:rsidP="00934057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934057">
              <w:rPr>
                <w:rFonts w:ascii="Calibri" w:hAnsi="Calibri"/>
                <w:sz w:val="23"/>
                <w:szCs w:val="23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57" w:rsidRPr="00934057" w:rsidRDefault="00934057" w:rsidP="00934057">
            <w:pPr>
              <w:jc w:val="both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57" w:rsidRPr="00934057" w:rsidRDefault="00934057" w:rsidP="00934057">
            <w:pPr>
              <w:jc w:val="right"/>
              <w:rPr>
                <w:rFonts w:ascii="Calibri" w:hAnsi="Calibri"/>
                <w:sz w:val="23"/>
                <w:szCs w:val="23"/>
              </w:rPr>
            </w:pPr>
          </w:p>
        </w:tc>
      </w:tr>
      <w:tr w:rsidR="00934057" w:rsidRPr="00934057" w:rsidTr="00764B84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57" w:rsidRPr="00934057" w:rsidRDefault="00934057" w:rsidP="00934057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934057">
              <w:rPr>
                <w:rFonts w:ascii="Calibri" w:hAnsi="Calibri"/>
                <w:sz w:val="23"/>
                <w:szCs w:val="23"/>
              </w:rPr>
              <w:t>10.302.0038.2.055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57" w:rsidRPr="00934057" w:rsidRDefault="00934057" w:rsidP="00934057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934057">
              <w:rPr>
                <w:rFonts w:ascii="Calibri" w:hAnsi="Calibri"/>
                <w:sz w:val="23"/>
                <w:szCs w:val="23"/>
              </w:rPr>
              <w:t>Assistência Hospitalar e Ambulatorial de Média e Alta Complexidade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57" w:rsidRPr="00934057" w:rsidRDefault="00934057" w:rsidP="00934057">
            <w:pPr>
              <w:jc w:val="center"/>
              <w:rPr>
                <w:rFonts w:ascii="Calibri" w:hAnsi="Calibri"/>
                <w:sz w:val="23"/>
                <w:szCs w:val="23"/>
              </w:rPr>
            </w:pPr>
            <w:r w:rsidRPr="00934057">
              <w:rPr>
                <w:rFonts w:ascii="Calibri" w:hAnsi="Calibri"/>
                <w:sz w:val="23"/>
                <w:szCs w:val="23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57" w:rsidRPr="00934057" w:rsidRDefault="00934057" w:rsidP="00934057">
            <w:pPr>
              <w:jc w:val="right"/>
              <w:rPr>
                <w:rFonts w:ascii="Calibri" w:hAnsi="Calibri"/>
                <w:sz w:val="23"/>
                <w:szCs w:val="23"/>
              </w:rPr>
            </w:pPr>
            <w:r w:rsidRPr="00934057">
              <w:rPr>
                <w:rFonts w:ascii="Calibri" w:hAnsi="Calibri"/>
                <w:sz w:val="23"/>
                <w:szCs w:val="23"/>
              </w:rPr>
              <w:t>99.255,05</w:t>
            </w:r>
          </w:p>
        </w:tc>
      </w:tr>
      <w:tr w:rsidR="00934057" w:rsidRPr="00934057" w:rsidTr="00764B84">
        <w:trPr>
          <w:cantSplit/>
          <w:trHeight w:val="206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57" w:rsidRPr="00934057" w:rsidRDefault="00934057" w:rsidP="00934057">
            <w:pPr>
              <w:jc w:val="both"/>
              <w:rPr>
                <w:rFonts w:ascii="Calibri" w:hAnsi="Calibri"/>
                <w:b/>
                <w:bCs/>
                <w:sz w:val="23"/>
                <w:szCs w:val="23"/>
                <w:u w:val="single"/>
              </w:rPr>
            </w:pPr>
            <w:r w:rsidRPr="00934057">
              <w:rPr>
                <w:rFonts w:ascii="Calibri" w:hAnsi="Calibri"/>
                <w:b/>
                <w:bCs/>
                <w:sz w:val="23"/>
                <w:szCs w:val="23"/>
                <w:u w:val="single"/>
              </w:rPr>
              <w:t>CATEGORIA ECONÔMICA</w:t>
            </w:r>
          </w:p>
        </w:tc>
      </w:tr>
      <w:tr w:rsidR="00934057" w:rsidRPr="00934057" w:rsidTr="00764B84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57" w:rsidRPr="00934057" w:rsidRDefault="00934057" w:rsidP="00934057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934057">
              <w:rPr>
                <w:rFonts w:ascii="Calibri" w:hAnsi="Calibri"/>
                <w:sz w:val="23"/>
                <w:szCs w:val="23"/>
              </w:rPr>
              <w:t>4.4.90.51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57" w:rsidRPr="00934057" w:rsidRDefault="00934057" w:rsidP="00934057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934057">
              <w:rPr>
                <w:rFonts w:ascii="Calibri" w:hAnsi="Calibri"/>
                <w:sz w:val="23"/>
                <w:szCs w:val="23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57" w:rsidRPr="00934057" w:rsidRDefault="00934057" w:rsidP="00934057">
            <w:pPr>
              <w:jc w:val="center"/>
              <w:rPr>
                <w:rFonts w:ascii="Calibri" w:hAnsi="Calibri"/>
                <w:sz w:val="23"/>
                <w:szCs w:val="23"/>
              </w:rPr>
            </w:pPr>
            <w:r w:rsidRPr="00934057">
              <w:rPr>
                <w:rFonts w:ascii="Calibri" w:hAnsi="Calibri"/>
                <w:sz w:val="23"/>
                <w:szCs w:val="23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57" w:rsidRPr="00934057" w:rsidRDefault="00934057" w:rsidP="00934057">
            <w:pPr>
              <w:jc w:val="right"/>
              <w:rPr>
                <w:rFonts w:ascii="Calibri" w:hAnsi="Calibri"/>
                <w:sz w:val="23"/>
                <w:szCs w:val="23"/>
              </w:rPr>
            </w:pPr>
            <w:r w:rsidRPr="00934057">
              <w:rPr>
                <w:rFonts w:ascii="Calibri" w:hAnsi="Calibri"/>
                <w:sz w:val="23"/>
                <w:szCs w:val="23"/>
              </w:rPr>
              <w:t>99.255,05</w:t>
            </w:r>
          </w:p>
        </w:tc>
      </w:tr>
      <w:tr w:rsidR="00934057" w:rsidRPr="00934057" w:rsidTr="00764B84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57" w:rsidRPr="00934057" w:rsidRDefault="00934057" w:rsidP="00934057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934057">
              <w:rPr>
                <w:rFonts w:ascii="Calibri" w:hAnsi="Calibri"/>
                <w:sz w:val="23"/>
                <w:szCs w:val="23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57" w:rsidRPr="00934057" w:rsidRDefault="00934057" w:rsidP="00934057">
            <w:pPr>
              <w:jc w:val="both"/>
              <w:rPr>
                <w:rFonts w:ascii="Calibri" w:hAnsi="Calibri"/>
                <w:sz w:val="23"/>
                <w:szCs w:val="23"/>
              </w:rPr>
            </w:pPr>
            <w:r w:rsidRPr="00934057">
              <w:rPr>
                <w:rFonts w:ascii="Calibri" w:hAnsi="Calibri"/>
                <w:sz w:val="23"/>
                <w:szCs w:val="23"/>
              </w:rPr>
              <w:t>01 – Tesouro</w:t>
            </w:r>
          </w:p>
        </w:tc>
      </w:tr>
    </w:tbl>
    <w:p w:rsidR="00934057" w:rsidRPr="00934057" w:rsidRDefault="00934057" w:rsidP="00934057">
      <w:pPr>
        <w:rPr>
          <w:rFonts w:ascii="Calibri" w:hAnsi="Calibri" w:cs="Calibri"/>
          <w:b/>
          <w:bCs/>
          <w:sz w:val="23"/>
          <w:szCs w:val="23"/>
        </w:rPr>
      </w:pPr>
    </w:p>
    <w:p w:rsidR="00934057" w:rsidRPr="00934057" w:rsidRDefault="00934057" w:rsidP="00934057">
      <w:pPr>
        <w:tabs>
          <w:tab w:val="left" w:pos="2835"/>
        </w:tabs>
        <w:ind w:firstLine="1701"/>
        <w:jc w:val="both"/>
        <w:rPr>
          <w:rFonts w:ascii="Calibri" w:hAnsi="Calibri" w:cs="Calibri"/>
          <w:b/>
          <w:bCs/>
          <w:sz w:val="23"/>
          <w:szCs w:val="23"/>
        </w:rPr>
      </w:pPr>
      <w:r w:rsidRPr="00934057">
        <w:rPr>
          <w:rFonts w:ascii="Calibri" w:hAnsi="Calibri" w:cs="Calibri"/>
          <w:b/>
          <w:bCs/>
          <w:sz w:val="23"/>
          <w:szCs w:val="23"/>
        </w:rPr>
        <w:t>Art. 2º</w:t>
      </w:r>
      <w:r w:rsidRPr="00934057">
        <w:rPr>
          <w:rFonts w:ascii="Calibri" w:hAnsi="Calibri" w:cs="Calibri"/>
          <w:sz w:val="23"/>
          <w:szCs w:val="23"/>
        </w:rPr>
        <w:t xml:space="preserve"> O crédito autorizado no artigo anterior será coberto com os recursos de excesso de arrecadação, conforme disposto no inciso II, § 1º, do artigo 43, da Lei Federal 4.320/64, a serem apurados durante exercício de 2016.</w:t>
      </w:r>
    </w:p>
    <w:p w:rsidR="00934057" w:rsidRPr="00934057" w:rsidRDefault="00934057" w:rsidP="00934057">
      <w:pPr>
        <w:ind w:firstLine="1701"/>
        <w:rPr>
          <w:rFonts w:ascii="Calibri" w:hAnsi="Calibri" w:cs="Calibri"/>
          <w:b/>
          <w:bCs/>
          <w:sz w:val="23"/>
          <w:szCs w:val="23"/>
        </w:rPr>
      </w:pPr>
    </w:p>
    <w:p w:rsidR="00934057" w:rsidRPr="00934057" w:rsidRDefault="00934057" w:rsidP="00934057">
      <w:pPr>
        <w:tabs>
          <w:tab w:val="left" w:pos="2835"/>
        </w:tabs>
        <w:ind w:firstLine="1701"/>
        <w:jc w:val="both"/>
        <w:rPr>
          <w:rFonts w:ascii="Calibri" w:hAnsi="Calibri" w:cs="Calibri"/>
          <w:spacing w:val="-6"/>
          <w:sz w:val="23"/>
          <w:szCs w:val="23"/>
        </w:rPr>
      </w:pPr>
      <w:r w:rsidRPr="00934057">
        <w:rPr>
          <w:rFonts w:ascii="Calibri" w:hAnsi="Calibri" w:cs="Calibri"/>
          <w:b/>
          <w:bCs/>
          <w:spacing w:val="-6"/>
          <w:sz w:val="23"/>
          <w:szCs w:val="23"/>
        </w:rPr>
        <w:t xml:space="preserve">Art. 3º </w:t>
      </w:r>
      <w:r w:rsidRPr="00934057">
        <w:rPr>
          <w:rFonts w:ascii="Calibri" w:hAnsi="Calibri" w:cs="Calibri"/>
          <w:spacing w:val="-6"/>
          <w:sz w:val="23"/>
          <w:szCs w:val="23"/>
        </w:rPr>
        <w:t>Fica incluso o presente crédito adicional especial na Lei nº 8.075, de 22 de novembro de 2013 (Plano Plurianual - PPA), Lei nº 8.485, de 25 de junho de 2015 (Lei de Diretrizes Orçamentárias - LDO) e na Lei nº 8.594, de 26 de novembro de 2015 (Lei Orçamentária Anual - LOA).</w:t>
      </w:r>
    </w:p>
    <w:p w:rsidR="00934057" w:rsidRPr="00934057" w:rsidRDefault="00934057" w:rsidP="00934057">
      <w:pPr>
        <w:ind w:firstLine="1701"/>
        <w:jc w:val="both"/>
        <w:rPr>
          <w:rFonts w:ascii="Calibri" w:hAnsi="Calibri" w:cs="Calibri"/>
          <w:b/>
          <w:bCs/>
          <w:sz w:val="23"/>
          <w:szCs w:val="23"/>
        </w:rPr>
      </w:pPr>
    </w:p>
    <w:p w:rsidR="00934057" w:rsidRPr="00934057" w:rsidRDefault="00934057" w:rsidP="00934057">
      <w:pPr>
        <w:tabs>
          <w:tab w:val="left" w:pos="2835"/>
        </w:tabs>
        <w:ind w:firstLine="1701"/>
        <w:jc w:val="both"/>
        <w:rPr>
          <w:rFonts w:ascii="Calibri" w:hAnsi="Calibri" w:cs="Calibri"/>
          <w:sz w:val="23"/>
          <w:szCs w:val="23"/>
        </w:rPr>
      </w:pPr>
      <w:r w:rsidRPr="00934057">
        <w:rPr>
          <w:rFonts w:ascii="Calibri" w:hAnsi="Calibri" w:cs="Calibri"/>
          <w:b/>
          <w:bCs/>
          <w:sz w:val="23"/>
          <w:szCs w:val="23"/>
        </w:rPr>
        <w:t>Art. 4º</w:t>
      </w:r>
      <w:r w:rsidRPr="00934057">
        <w:rPr>
          <w:rFonts w:ascii="Calibri" w:hAnsi="Calibri" w:cs="Calibri"/>
          <w:sz w:val="23"/>
          <w:szCs w:val="23"/>
        </w:rPr>
        <w:t xml:space="preserve"> Esta Lei entrará em vigor na data de sua publicação, revogadas as disposições em contrário.</w:t>
      </w:r>
    </w:p>
    <w:p w:rsidR="003C3464" w:rsidRPr="00934057" w:rsidRDefault="003C3464" w:rsidP="003A3A7C">
      <w:pPr>
        <w:ind w:firstLine="2835"/>
        <w:jc w:val="both"/>
        <w:rPr>
          <w:rFonts w:ascii="Calibri" w:hAnsi="Calibri" w:cs="Calibri"/>
          <w:sz w:val="23"/>
          <w:szCs w:val="23"/>
          <w:lang w:eastAsia="x-none"/>
        </w:rPr>
      </w:pPr>
    </w:p>
    <w:p w:rsidR="00162273" w:rsidRPr="00934057" w:rsidRDefault="00162273" w:rsidP="00934057">
      <w:pPr>
        <w:ind w:firstLine="1701"/>
        <w:jc w:val="both"/>
        <w:rPr>
          <w:rFonts w:ascii="Calibri" w:hAnsi="Calibri" w:cs="Calibri"/>
          <w:sz w:val="23"/>
          <w:szCs w:val="23"/>
        </w:rPr>
      </w:pPr>
      <w:r w:rsidRPr="00934057">
        <w:rPr>
          <w:rFonts w:ascii="Calibri" w:hAnsi="Calibri" w:cs="Calibri"/>
          <w:sz w:val="23"/>
          <w:szCs w:val="23"/>
        </w:rPr>
        <w:t xml:space="preserve">CÂMARA MUNICIPAL DE ARARAQUARA, </w:t>
      </w:r>
      <w:r w:rsidR="00C62685" w:rsidRPr="00934057">
        <w:rPr>
          <w:rFonts w:ascii="Calibri" w:hAnsi="Calibri" w:cs="Calibri"/>
          <w:sz w:val="23"/>
          <w:szCs w:val="23"/>
        </w:rPr>
        <w:t>ao</w:t>
      </w:r>
      <w:r w:rsidR="00571D48" w:rsidRPr="00934057">
        <w:rPr>
          <w:rFonts w:ascii="Calibri" w:hAnsi="Calibri" w:cs="Calibri"/>
          <w:sz w:val="23"/>
          <w:szCs w:val="23"/>
        </w:rPr>
        <w:t>s</w:t>
      </w:r>
      <w:r w:rsidR="00C62685" w:rsidRPr="00934057">
        <w:rPr>
          <w:rFonts w:ascii="Calibri" w:hAnsi="Calibri" w:cs="Calibri"/>
          <w:sz w:val="23"/>
          <w:szCs w:val="23"/>
        </w:rPr>
        <w:t xml:space="preserve"> </w:t>
      </w:r>
      <w:r w:rsidR="00C24543" w:rsidRPr="00934057">
        <w:rPr>
          <w:rFonts w:ascii="Calibri" w:hAnsi="Calibri" w:cs="Calibri"/>
          <w:sz w:val="23"/>
          <w:szCs w:val="23"/>
        </w:rPr>
        <w:t>2</w:t>
      </w:r>
      <w:r w:rsidR="00D76D69" w:rsidRPr="00934057">
        <w:rPr>
          <w:rFonts w:ascii="Calibri" w:hAnsi="Calibri" w:cs="Calibri"/>
          <w:sz w:val="23"/>
          <w:szCs w:val="23"/>
        </w:rPr>
        <w:t>9</w:t>
      </w:r>
      <w:r w:rsidR="00C62685" w:rsidRPr="00934057">
        <w:rPr>
          <w:rFonts w:ascii="Calibri" w:hAnsi="Calibri" w:cs="Calibri"/>
          <w:sz w:val="23"/>
          <w:szCs w:val="23"/>
        </w:rPr>
        <w:t xml:space="preserve"> (</w:t>
      </w:r>
      <w:r w:rsidR="00C24543" w:rsidRPr="00934057">
        <w:rPr>
          <w:rFonts w:ascii="Calibri" w:hAnsi="Calibri" w:cs="Calibri"/>
          <w:sz w:val="23"/>
          <w:szCs w:val="23"/>
        </w:rPr>
        <w:t xml:space="preserve">vinte e </w:t>
      </w:r>
      <w:r w:rsidR="00D76D69" w:rsidRPr="00934057">
        <w:rPr>
          <w:rFonts w:ascii="Calibri" w:hAnsi="Calibri" w:cs="Calibri"/>
          <w:sz w:val="23"/>
          <w:szCs w:val="23"/>
        </w:rPr>
        <w:t>nove</w:t>
      </w:r>
      <w:r w:rsidR="00C62685" w:rsidRPr="00934057">
        <w:rPr>
          <w:rFonts w:ascii="Calibri" w:hAnsi="Calibri" w:cs="Calibri"/>
          <w:sz w:val="23"/>
          <w:szCs w:val="23"/>
        </w:rPr>
        <w:t xml:space="preserve">) </w:t>
      </w:r>
      <w:r w:rsidR="008A09C8" w:rsidRPr="00934057">
        <w:rPr>
          <w:rFonts w:ascii="Calibri" w:hAnsi="Calibri" w:cs="Calibri"/>
          <w:sz w:val="23"/>
          <w:szCs w:val="23"/>
        </w:rPr>
        <w:t>dia</w:t>
      </w:r>
      <w:r w:rsidR="00571D48" w:rsidRPr="00934057">
        <w:rPr>
          <w:rFonts w:ascii="Calibri" w:hAnsi="Calibri" w:cs="Calibri"/>
          <w:sz w:val="23"/>
          <w:szCs w:val="23"/>
        </w:rPr>
        <w:t>s</w:t>
      </w:r>
      <w:r w:rsidR="008A09C8" w:rsidRPr="00934057">
        <w:rPr>
          <w:rFonts w:ascii="Calibri" w:hAnsi="Calibri" w:cs="Calibri"/>
          <w:sz w:val="23"/>
          <w:szCs w:val="23"/>
        </w:rPr>
        <w:t xml:space="preserve"> do mês de </w:t>
      </w:r>
      <w:r w:rsidR="009235A4" w:rsidRPr="00934057">
        <w:rPr>
          <w:rFonts w:ascii="Calibri" w:hAnsi="Calibri" w:cs="Calibri"/>
          <w:sz w:val="23"/>
          <w:szCs w:val="23"/>
        </w:rPr>
        <w:t>junh</w:t>
      </w:r>
      <w:r w:rsidR="00087DD8" w:rsidRPr="00934057">
        <w:rPr>
          <w:rFonts w:ascii="Calibri" w:hAnsi="Calibri" w:cs="Calibri"/>
          <w:sz w:val="23"/>
          <w:szCs w:val="23"/>
        </w:rPr>
        <w:t>o</w:t>
      </w:r>
      <w:r w:rsidR="008A09C8" w:rsidRPr="00934057">
        <w:rPr>
          <w:rFonts w:ascii="Calibri" w:hAnsi="Calibri" w:cs="Calibri"/>
          <w:sz w:val="23"/>
          <w:szCs w:val="23"/>
        </w:rPr>
        <w:t xml:space="preserve"> do ano de 2016 (dois mil e dezesseis)</w:t>
      </w:r>
      <w:r w:rsidRPr="00934057">
        <w:rPr>
          <w:rFonts w:ascii="Calibri" w:hAnsi="Calibri" w:cs="Calibri"/>
          <w:sz w:val="23"/>
          <w:szCs w:val="23"/>
        </w:rPr>
        <w:t>.</w:t>
      </w:r>
    </w:p>
    <w:p w:rsidR="005A56CA" w:rsidRPr="00934057" w:rsidRDefault="005A56CA" w:rsidP="00D47EAB">
      <w:pPr>
        <w:ind w:firstLine="2835"/>
        <w:jc w:val="both"/>
        <w:rPr>
          <w:rFonts w:ascii="Calibri" w:hAnsi="Calibri" w:cs="Calibri"/>
          <w:sz w:val="23"/>
          <w:szCs w:val="23"/>
        </w:rPr>
      </w:pPr>
    </w:p>
    <w:p w:rsidR="005A56CA" w:rsidRPr="0093405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3"/>
          <w:szCs w:val="23"/>
          <w:lang w:val="pt-BR"/>
        </w:rPr>
      </w:pPr>
      <w:r w:rsidRPr="00934057">
        <w:rPr>
          <w:rFonts w:ascii="Calibri" w:hAnsi="Calibri" w:cs="Calibri"/>
          <w:sz w:val="23"/>
          <w:szCs w:val="23"/>
          <w:lang w:val="pt-BR"/>
        </w:rPr>
        <w:t>ELIAS CHEDIEK</w:t>
      </w:r>
    </w:p>
    <w:p w:rsidR="00603973" w:rsidRPr="00603973" w:rsidRDefault="001A21F4" w:rsidP="00934057">
      <w:pPr>
        <w:jc w:val="center"/>
        <w:rPr>
          <w:sz w:val="16"/>
        </w:rPr>
      </w:pPr>
      <w:r w:rsidRPr="00934057">
        <w:rPr>
          <w:rFonts w:ascii="Calibri" w:hAnsi="Calibri" w:cs="Calibri"/>
          <w:sz w:val="23"/>
          <w:szCs w:val="23"/>
        </w:rPr>
        <w:t>Presidente</w:t>
      </w:r>
    </w:p>
    <w:sectPr w:rsidR="00603973" w:rsidRPr="00603973" w:rsidSect="00934057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4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045" w:rsidRDefault="00960045">
      <w:r>
        <w:separator/>
      </w:r>
    </w:p>
  </w:endnote>
  <w:endnote w:type="continuationSeparator" w:id="0">
    <w:p w:rsidR="00960045" w:rsidRDefault="00960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045" w:rsidRDefault="00960045">
      <w:r>
        <w:separator/>
      </w:r>
    </w:p>
  </w:footnote>
  <w:footnote w:type="continuationSeparator" w:id="0">
    <w:p w:rsidR="00960045" w:rsidRDefault="00960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36AD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022312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022312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022312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137174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9c6732f3d4b4a0c"/>
                <a:stretch>
                  <a:fillRect/>
                </a:stretch>
              </pic:blipFill>
              <pic:spPr>
                <a:xfrm>
                  <a:off x="0" y="0"/>
                  <a:ext cx="381040" cy="137174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36AD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22312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36AD7"/>
    <w:rsid w:val="00352940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57BD"/>
    <w:rsid w:val="0040194B"/>
    <w:rsid w:val="00440DB9"/>
    <w:rsid w:val="00456D80"/>
    <w:rsid w:val="004641BA"/>
    <w:rsid w:val="004A1B2C"/>
    <w:rsid w:val="004A3B55"/>
    <w:rsid w:val="004F1598"/>
    <w:rsid w:val="005042FE"/>
    <w:rsid w:val="00515FD1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C08F5"/>
    <w:rsid w:val="005C2D8F"/>
    <w:rsid w:val="005D2109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D20B6"/>
    <w:rsid w:val="006D397D"/>
    <w:rsid w:val="006F3BC8"/>
    <w:rsid w:val="006F6BA4"/>
    <w:rsid w:val="0071258A"/>
    <w:rsid w:val="0073182D"/>
    <w:rsid w:val="00733FE9"/>
    <w:rsid w:val="007574A1"/>
    <w:rsid w:val="00767922"/>
    <w:rsid w:val="00772EE2"/>
    <w:rsid w:val="00783E4F"/>
    <w:rsid w:val="007853F9"/>
    <w:rsid w:val="00791B29"/>
    <w:rsid w:val="0079307D"/>
    <w:rsid w:val="007A02FB"/>
    <w:rsid w:val="007A26BB"/>
    <w:rsid w:val="007D47C7"/>
    <w:rsid w:val="007F1B26"/>
    <w:rsid w:val="00806F0F"/>
    <w:rsid w:val="00864528"/>
    <w:rsid w:val="00870C38"/>
    <w:rsid w:val="008A09C8"/>
    <w:rsid w:val="008A6E8C"/>
    <w:rsid w:val="008C0F34"/>
    <w:rsid w:val="008C5A60"/>
    <w:rsid w:val="008D68F3"/>
    <w:rsid w:val="008E5055"/>
    <w:rsid w:val="009235A4"/>
    <w:rsid w:val="00933257"/>
    <w:rsid w:val="00933428"/>
    <w:rsid w:val="00934057"/>
    <w:rsid w:val="00946179"/>
    <w:rsid w:val="00953D95"/>
    <w:rsid w:val="00953EDE"/>
    <w:rsid w:val="009553B2"/>
    <w:rsid w:val="00960045"/>
    <w:rsid w:val="009637B8"/>
    <w:rsid w:val="009A7F37"/>
    <w:rsid w:val="009D7925"/>
    <w:rsid w:val="009E1B4A"/>
    <w:rsid w:val="009E33C5"/>
    <w:rsid w:val="009F6BE3"/>
    <w:rsid w:val="00A10D33"/>
    <w:rsid w:val="00A2063E"/>
    <w:rsid w:val="00A37495"/>
    <w:rsid w:val="00A758EF"/>
    <w:rsid w:val="00A766FF"/>
    <w:rsid w:val="00A77C66"/>
    <w:rsid w:val="00A87BA4"/>
    <w:rsid w:val="00AC3F41"/>
    <w:rsid w:val="00AF1CA6"/>
    <w:rsid w:val="00AF3B6E"/>
    <w:rsid w:val="00AF3CAF"/>
    <w:rsid w:val="00AF3DD4"/>
    <w:rsid w:val="00B20972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808E3"/>
    <w:rsid w:val="00E81C7E"/>
    <w:rsid w:val="00E9345B"/>
    <w:rsid w:val="00EC5ADC"/>
    <w:rsid w:val="00ED3B29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375D0065-50FE-45AA-BEBD-9ACBA39B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  <w:lang w:val="x-none" w:eastAsia="x-none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ntTable" Target="fontTable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Relationship Type="http://schemas.openxmlformats.org/officeDocument/2006/relationships/image" Target="/word/media/bcfea9a4-2e29-4af5-9e1f-7314f05e97d4.png" Id="Ra966a8255ee8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bcfea9a4-2e29-4af5-9e1f-7314f05e97d4.png" Id="Rd9c6732f3d4b4a0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</cp:revision>
  <cp:lastPrinted>2016-06-28T18:40:00Z</cp:lastPrinted>
  <dcterms:created xsi:type="dcterms:W3CDTF">2016-06-28T18:40:00Z</dcterms:created>
  <dcterms:modified xsi:type="dcterms:W3CDTF">2016-06-28T22:25:00Z</dcterms:modified>
</cp:coreProperties>
</file>