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0E" w:rsidRPr="009274D5" w:rsidRDefault="00DE0CD8" w:rsidP="00C768ED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DE0CD8">
        <w:rPr>
          <w:rFonts w:eastAsia="Arial Unicode MS" w:cstheme="minorHAnsi"/>
          <w:b/>
          <w:sz w:val="24"/>
          <w:szCs w:val="24"/>
        </w:rPr>
        <w:pict>
          <v:rect id="_x0000_s1039" style="position:absolute;margin-left:-6.9pt;margin-top:-6.85pt;width:119.95pt;height:28.45pt;z-index:-251658752" o:allowincell="f" fillcolor="#f2f2f2"/>
        </w:pic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OFÍCIO Nº </w:t>
      </w:r>
      <w:r w:rsidR="00FD7F7E">
        <w:rPr>
          <w:rFonts w:eastAsia="Arial Unicode MS" w:cstheme="minorHAnsi"/>
          <w:b/>
          <w:sz w:val="24"/>
          <w:szCs w:val="24"/>
        </w:rPr>
        <w:t>0993</w: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/2016       </w:t>
      </w:r>
      <w:r w:rsidR="00C768ED">
        <w:rPr>
          <w:rFonts w:eastAsia="Arial Unicode MS" w:cstheme="minorHAnsi"/>
          <w:b/>
          <w:sz w:val="24"/>
          <w:szCs w:val="24"/>
        </w:rPr>
        <w:t xml:space="preserve"> </w: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                                                    </w:t>
      </w:r>
      <w:r w:rsidR="0072120E" w:rsidRPr="009274D5">
        <w:rPr>
          <w:rFonts w:eastAsia="Arial Unicode MS" w:cstheme="minorHAnsi"/>
          <w:sz w:val="24"/>
          <w:szCs w:val="24"/>
        </w:rPr>
        <w:t>Em 2</w:t>
      </w:r>
      <w:r w:rsidR="00CA38C9">
        <w:rPr>
          <w:rFonts w:eastAsia="Arial Unicode MS" w:cstheme="minorHAnsi"/>
          <w:sz w:val="24"/>
          <w:szCs w:val="24"/>
        </w:rPr>
        <w:t>7</w:t>
      </w:r>
      <w:r w:rsidR="0072120E" w:rsidRPr="009274D5">
        <w:rPr>
          <w:rFonts w:eastAsia="Arial Unicode MS" w:cstheme="minorHAnsi"/>
          <w:sz w:val="24"/>
          <w:szCs w:val="24"/>
        </w:rPr>
        <w:t xml:space="preserve"> de junho de 2016</w:t>
      </w:r>
    </w:p>
    <w:p w:rsidR="0072120E" w:rsidRDefault="0072120E" w:rsidP="00C768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242332" w:rsidRDefault="00242332" w:rsidP="00C768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242332" w:rsidRPr="009274D5" w:rsidRDefault="00242332" w:rsidP="00C768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72120E" w:rsidRDefault="0072120E" w:rsidP="00C768ED">
      <w:pPr>
        <w:pStyle w:val="Cabealho"/>
        <w:rPr>
          <w:rFonts w:cstheme="minorHAnsi"/>
          <w:bCs/>
          <w:sz w:val="24"/>
          <w:szCs w:val="24"/>
        </w:rPr>
      </w:pPr>
    </w:p>
    <w:p w:rsidR="0038768A" w:rsidRPr="009274D5" w:rsidRDefault="0038768A" w:rsidP="00C768ED">
      <w:pPr>
        <w:pStyle w:val="Cabealho"/>
        <w:rPr>
          <w:rFonts w:cstheme="minorHAnsi"/>
          <w:bCs/>
          <w:sz w:val="24"/>
          <w:szCs w:val="24"/>
        </w:rPr>
      </w:pPr>
    </w:p>
    <w:p w:rsidR="0072120E" w:rsidRPr="009274D5" w:rsidRDefault="0072120E" w:rsidP="00C768ED">
      <w:pPr>
        <w:pStyle w:val="Cabealho"/>
        <w:rPr>
          <w:rFonts w:cstheme="minorHAnsi"/>
          <w:bCs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Ao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Excelentíssimo Senhor</w:t>
      </w:r>
    </w:p>
    <w:p w:rsidR="0072120E" w:rsidRPr="00212C08" w:rsidRDefault="0072120E" w:rsidP="00C768ED">
      <w:pPr>
        <w:spacing w:after="0" w:line="240" w:lineRule="auto"/>
        <w:rPr>
          <w:rFonts w:cstheme="minorHAnsi"/>
          <w:b/>
          <w:sz w:val="24"/>
          <w:szCs w:val="24"/>
        </w:rPr>
      </w:pPr>
      <w:r w:rsidRPr="00212C08">
        <w:rPr>
          <w:rFonts w:cstheme="minorHAnsi"/>
          <w:b/>
          <w:sz w:val="24"/>
          <w:szCs w:val="24"/>
        </w:rPr>
        <w:t>ELIAS CHEDIEK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Presidente da Câmara Municipal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 xml:space="preserve">Rua São Bento, 887 - </w:t>
      </w:r>
      <w:proofErr w:type="gramStart"/>
      <w:r w:rsidRPr="009274D5">
        <w:rPr>
          <w:rFonts w:cstheme="minorHAnsi"/>
          <w:sz w:val="24"/>
          <w:szCs w:val="24"/>
        </w:rPr>
        <w:t>Centro</w:t>
      </w:r>
      <w:proofErr w:type="gramEnd"/>
    </w:p>
    <w:p w:rsidR="0072120E" w:rsidRPr="009274D5" w:rsidRDefault="0072120E" w:rsidP="00C768ED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9274D5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72120E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242332" w:rsidRDefault="00242332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242332" w:rsidRPr="009274D5" w:rsidRDefault="00242332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72120E" w:rsidRPr="0031255C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31255C">
        <w:rPr>
          <w:rFonts w:cstheme="minorHAnsi"/>
          <w:sz w:val="24"/>
          <w:szCs w:val="24"/>
        </w:rPr>
        <w:t>Senhor Presidente:</w:t>
      </w:r>
    </w:p>
    <w:p w:rsidR="0072120E" w:rsidRPr="0031255C" w:rsidRDefault="0072120E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72120E" w:rsidRPr="0031255C" w:rsidRDefault="0072120E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242332" w:rsidRPr="0031255C" w:rsidRDefault="00242332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31255C" w:rsidRDefault="0031255C" w:rsidP="0031255C">
      <w:pPr>
        <w:autoSpaceDE w:val="0"/>
        <w:autoSpaceDN w:val="0"/>
        <w:adjustRightInd w:val="0"/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  <w:r w:rsidRPr="0031255C">
        <w:rPr>
          <w:rFonts w:ascii="Calibri" w:eastAsia="Calibri" w:hAnsi="Calibri" w:cs="Calibri"/>
          <w:sz w:val="24"/>
          <w:szCs w:val="24"/>
        </w:rPr>
        <w:t xml:space="preserve">Encaminho a Vossa Excelência o incluso </w:t>
      </w:r>
      <w:r w:rsidRPr="0031255C">
        <w:rPr>
          <w:rFonts w:ascii="Calibri" w:eastAsia="Calibri" w:hAnsi="Calibri" w:cs="Calibri"/>
          <w:b/>
          <w:sz w:val="24"/>
          <w:szCs w:val="24"/>
        </w:rPr>
        <w:t xml:space="preserve">Substitutivo ao Projeto de Lei nº </w:t>
      </w:r>
      <w:r w:rsidR="002D40E0">
        <w:rPr>
          <w:rFonts w:ascii="Calibri" w:hAnsi="Calibri" w:cs="Calibri"/>
          <w:b/>
          <w:sz w:val="24"/>
          <w:szCs w:val="24"/>
        </w:rPr>
        <w:t>_________</w:t>
      </w:r>
      <w:r w:rsidRPr="0031255C">
        <w:rPr>
          <w:rFonts w:ascii="Calibri" w:eastAsia="Calibri" w:hAnsi="Calibri" w:cs="Calibri"/>
          <w:b/>
          <w:sz w:val="24"/>
          <w:szCs w:val="24"/>
        </w:rPr>
        <w:t>/2016</w:t>
      </w:r>
      <w:r w:rsidRPr="0031255C">
        <w:rPr>
          <w:rFonts w:ascii="Calibri" w:eastAsia="Calibri" w:hAnsi="Calibri" w:cs="Calibri"/>
          <w:sz w:val="24"/>
          <w:szCs w:val="24"/>
        </w:rPr>
        <w:t xml:space="preserve">, que </w:t>
      </w:r>
      <w:r w:rsidR="002D40E0">
        <w:rPr>
          <w:rFonts w:ascii="Calibri" w:hAnsi="Calibri" w:cs="Calibri"/>
          <w:sz w:val="24"/>
          <w:szCs w:val="24"/>
        </w:rPr>
        <w:t>altera a jornada de trabalho dos servidores da área de enfermagem.</w:t>
      </w:r>
    </w:p>
    <w:p w:rsidR="002D40E0" w:rsidRDefault="002D40E0" w:rsidP="0031255C">
      <w:pPr>
        <w:autoSpaceDE w:val="0"/>
        <w:autoSpaceDN w:val="0"/>
        <w:adjustRightInd w:val="0"/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</w:p>
    <w:p w:rsidR="0031255C" w:rsidRPr="0031255C" w:rsidRDefault="0031255C" w:rsidP="0031255C">
      <w:pPr>
        <w:tabs>
          <w:tab w:val="left" w:pos="2835"/>
        </w:tabs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31255C">
        <w:rPr>
          <w:rFonts w:ascii="Calibri" w:eastAsia="Calibri" w:hAnsi="Calibri" w:cs="Calibri"/>
          <w:bCs/>
          <w:sz w:val="24"/>
          <w:szCs w:val="24"/>
        </w:rPr>
        <w:tab/>
      </w:r>
      <w:r w:rsidR="00374E0A">
        <w:rPr>
          <w:rFonts w:ascii="Calibri" w:hAnsi="Calibri" w:cs="Calibri"/>
          <w:bCs/>
          <w:sz w:val="24"/>
          <w:szCs w:val="24"/>
        </w:rPr>
        <w:t>Com a mudança estamos estendendo a jornada de 30 horas para toda categoria</w:t>
      </w:r>
      <w:r w:rsidR="00DB20E9">
        <w:rPr>
          <w:rFonts w:ascii="Calibri" w:hAnsi="Calibri" w:cs="Calibri"/>
          <w:bCs/>
          <w:sz w:val="24"/>
          <w:szCs w:val="24"/>
        </w:rPr>
        <w:t xml:space="preserve"> da enfermagem</w:t>
      </w:r>
      <w:r w:rsidR="00374E0A">
        <w:rPr>
          <w:rFonts w:ascii="Calibri" w:hAnsi="Calibri" w:cs="Calibri"/>
          <w:bCs/>
          <w:sz w:val="24"/>
          <w:szCs w:val="24"/>
        </w:rPr>
        <w:t xml:space="preserve">, que antes estava restrita à urgência e </w:t>
      </w:r>
      <w:r w:rsidR="00DB20E9">
        <w:rPr>
          <w:rFonts w:ascii="Calibri" w:hAnsi="Calibri" w:cs="Calibri"/>
          <w:bCs/>
          <w:sz w:val="24"/>
          <w:szCs w:val="24"/>
        </w:rPr>
        <w:t>emergência.</w:t>
      </w:r>
    </w:p>
    <w:p w:rsidR="00242332" w:rsidRDefault="00242332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2D40E0" w:rsidRPr="00374E0A" w:rsidRDefault="00374E0A" w:rsidP="00DB20E9">
      <w:pPr>
        <w:pStyle w:val="Recuodecorpodetexto3"/>
        <w:tabs>
          <w:tab w:val="left" w:pos="2835"/>
        </w:tabs>
        <w:spacing w:line="276" w:lineRule="auto"/>
        <w:ind w:left="0"/>
        <w:contextualSpacing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2D40E0" w:rsidRPr="00374E0A">
        <w:rPr>
          <w:rFonts w:ascii="Calibri" w:hAnsi="Calibri" w:cs="Calibri"/>
          <w:bCs/>
          <w:sz w:val="24"/>
          <w:szCs w:val="24"/>
        </w:rPr>
        <w:t>Valho-me do ensejo para renovar-lhe os protestos de estima e apreço.</w:t>
      </w:r>
    </w:p>
    <w:p w:rsidR="0072120E" w:rsidRPr="0031255C" w:rsidRDefault="0072120E" w:rsidP="00C768ED">
      <w:pPr>
        <w:spacing w:after="0" w:line="240" w:lineRule="auto"/>
        <w:ind w:firstLine="2835"/>
        <w:rPr>
          <w:rFonts w:cstheme="minorHAnsi"/>
          <w:sz w:val="24"/>
          <w:szCs w:val="24"/>
        </w:rPr>
      </w:pPr>
    </w:p>
    <w:p w:rsidR="0072120E" w:rsidRPr="0031255C" w:rsidRDefault="0072120E" w:rsidP="00C768ED">
      <w:pPr>
        <w:spacing w:after="0" w:line="240" w:lineRule="auto"/>
        <w:ind w:firstLine="2835"/>
        <w:rPr>
          <w:rFonts w:cstheme="minorHAnsi"/>
          <w:sz w:val="24"/>
          <w:szCs w:val="24"/>
        </w:rPr>
      </w:pPr>
      <w:r w:rsidRPr="0031255C">
        <w:rPr>
          <w:rFonts w:cstheme="minorHAnsi"/>
          <w:sz w:val="24"/>
          <w:szCs w:val="24"/>
        </w:rPr>
        <w:t>Atenciosamente,</w:t>
      </w:r>
    </w:p>
    <w:p w:rsidR="0072120E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42332" w:rsidRDefault="00242332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42332" w:rsidRPr="009274D5" w:rsidRDefault="00242332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120E" w:rsidRPr="00572133" w:rsidRDefault="0072120E" w:rsidP="00C768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572133">
        <w:rPr>
          <w:rFonts w:cstheme="minorHAnsi"/>
          <w:b/>
          <w:sz w:val="24"/>
          <w:szCs w:val="24"/>
        </w:rPr>
        <w:t>MARCELO FORTES</w:t>
      </w:r>
      <w:proofErr w:type="gramEnd"/>
      <w:r w:rsidRPr="00572133">
        <w:rPr>
          <w:rFonts w:cstheme="minorHAnsi"/>
          <w:b/>
          <w:sz w:val="24"/>
          <w:szCs w:val="24"/>
        </w:rPr>
        <w:t xml:space="preserve"> BARBIERI</w:t>
      </w:r>
    </w:p>
    <w:p w:rsidR="0072120E" w:rsidRPr="009274D5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Prefeito Municipal</w:t>
      </w:r>
    </w:p>
    <w:p w:rsidR="0072120E" w:rsidRPr="009274D5" w:rsidRDefault="0072120E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CA38C9" w:rsidRDefault="00CA38C9">
      <w:pP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br w:type="page"/>
      </w:r>
    </w:p>
    <w:p w:rsidR="008814A7" w:rsidRPr="008814A7" w:rsidRDefault="00CA38C9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SUBSTITUTIVO AO </w:t>
      </w:r>
      <w:r w:rsidR="008814A7" w:rsidRPr="008814A7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PROJETO DE LEI </w:t>
      </w:r>
      <w:proofErr w:type="gramStart"/>
      <w:r w:rsidR="008814A7" w:rsidRPr="008814A7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Nº</w:t>
      </w:r>
      <w:r w:rsidR="00475BB0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                   .</w:t>
      </w:r>
      <w:proofErr w:type="gramEnd"/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42332" w:rsidRDefault="00242332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A6497" w:rsidRDefault="00EA649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left="424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Altera dispositivo da Lei nº 6.251/05 e dá outras providências.</w:t>
      </w: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A6497" w:rsidRDefault="00EA649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42332" w:rsidRDefault="00242332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1º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artigo 11 da</w:t>
      </w:r>
      <w:r w:rsidRPr="008814A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hyperlink r:id="rId6" w:anchor="art11" w:history="1">
        <w:r w:rsidRPr="008814A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6.251, de 19 de abril de 2.005</w:t>
        </w:r>
      </w:hyperlink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passa a vigorar acrescido </w:t>
      </w:r>
      <w:r w:rsidRPr="008814A7">
        <w:rPr>
          <w:rFonts w:eastAsia="Times New Roman" w:cstheme="minorHAnsi"/>
          <w:color w:val="000000"/>
          <w:sz w:val="24"/>
          <w:szCs w:val="24"/>
          <w:lang w:eastAsia="pt-BR"/>
        </w:rPr>
        <w:t>de § 3º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, com a seguinte redação: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“</w:t>
      </w:r>
      <w:r w:rsidRPr="008814A7">
        <w:rPr>
          <w:rFonts w:eastAsia="Times New Roman" w:cstheme="minorHAnsi"/>
          <w:b/>
          <w:color w:val="000000"/>
          <w:sz w:val="24"/>
          <w:szCs w:val="24"/>
          <w:lang w:eastAsia="pt-BR"/>
        </w:rPr>
        <w:t>§3º</w:t>
      </w: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Os servidores investidos no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emprego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Enfermeiro</w:t>
      </w:r>
      <w:r w:rsidR="00CA38C9">
        <w:rPr>
          <w:rFonts w:eastAsia="Times New Roman" w:cstheme="minorHAnsi"/>
          <w:color w:val="000000"/>
          <w:sz w:val="24"/>
          <w:szCs w:val="24"/>
          <w:lang w:eastAsia="pt-BR"/>
        </w:rPr>
        <w:t>, Enfermeiro do Trabalho,</w:t>
      </w:r>
      <w:r w:rsidR="005262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Agente de Enfermagem</w:t>
      </w:r>
      <w:r w:rsidR="00CA38C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Agente de Enfermagem do Trabalho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cumprirão jornada de 30 (trinta) horas semanais</w:t>
      </w:r>
      <w:r w:rsidR="00CA38C9">
        <w:rPr>
          <w:rFonts w:eastAsia="Times New Roman" w:cstheme="minorHAnsi"/>
          <w:color w:val="000000"/>
          <w:sz w:val="24"/>
          <w:szCs w:val="24"/>
          <w:lang w:eastAsia="pt-BR"/>
        </w:rPr>
        <w:t>, exceto</w:t>
      </w:r>
      <w:r w:rsidR="00475BB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32B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quando estiverem </w:t>
      </w:r>
      <w:r w:rsidR="00FA5CFB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8530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função atividade da </w:t>
      </w:r>
      <w:r w:rsidR="00C80106">
        <w:rPr>
          <w:rFonts w:eastAsia="Times New Roman" w:cstheme="minorHAnsi"/>
          <w:color w:val="000000"/>
          <w:sz w:val="24"/>
          <w:szCs w:val="24"/>
          <w:lang w:eastAsia="pt-BR"/>
        </w:rPr>
        <w:t>Estratégia de Saúde da Família –</w:t>
      </w:r>
      <w:r w:rsidR="00F32B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ESF, </w:t>
      </w:r>
      <w:r w:rsidR="00866974">
        <w:rPr>
          <w:rFonts w:eastAsia="Times New Roman" w:cstheme="minorHAnsi"/>
          <w:color w:val="000000"/>
          <w:sz w:val="24"/>
          <w:szCs w:val="24"/>
          <w:lang w:eastAsia="pt-BR"/>
        </w:rPr>
        <w:t>cuja</w:t>
      </w:r>
      <w:r w:rsidR="00F32B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jornada </w:t>
      </w:r>
      <w:r w:rsidR="008669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obedecerá </w:t>
      </w:r>
      <w:r w:rsidR="006419F2">
        <w:rPr>
          <w:rFonts w:eastAsia="Times New Roman" w:cstheme="minorHAnsi"/>
          <w:color w:val="000000"/>
          <w:sz w:val="24"/>
          <w:szCs w:val="24"/>
          <w:lang w:eastAsia="pt-BR"/>
        </w:rPr>
        <w:t>às</w:t>
      </w:r>
      <w:r w:rsidR="008669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normas</w:t>
      </w:r>
      <w:r w:rsidR="00F32B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419F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específicas </w:t>
      </w:r>
      <w:r w:rsidR="00F32B74">
        <w:rPr>
          <w:rFonts w:eastAsia="Times New Roman" w:cstheme="minorHAnsi"/>
          <w:color w:val="000000"/>
          <w:sz w:val="24"/>
          <w:szCs w:val="24"/>
          <w:lang w:eastAsia="pt-BR"/>
        </w:rPr>
        <w:t>do Programa.</w:t>
      </w:r>
      <w:r w:rsidR="00D256BD">
        <w:rPr>
          <w:rFonts w:eastAsia="Times New Roman" w:cstheme="minorHAnsi"/>
          <w:color w:val="000000"/>
          <w:sz w:val="24"/>
          <w:szCs w:val="24"/>
          <w:lang w:eastAsia="pt-BR"/>
        </w:rPr>
        <w:t>”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2º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Os servidores com contrato de trabalho em vigor na data de publicação desta lei deverão ter adequada sua jornada de trabalho, </w:t>
      </w:r>
      <w:r w:rsidR="00EF44C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não implicará em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redução d</w:t>
      </w:r>
      <w:r w:rsidR="00EF44CA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vencimentos.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3º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:rsidR="009470B0" w:rsidRDefault="009470B0" w:rsidP="00C768E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b/>
          <w:sz w:val="24"/>
          <w:szCs w:val="24"/>
        </w:rPr>
        <w:t>PREFEITURA DO MUNICÍPIO DE ARARAQUARA</w:t>
      </w:r>
      <w:r w:rsidRPr="009274D5">
        <w:rPr>
          <w:rFonts w:cstheme="minorHAnsi"/>
          <w:sz w:val="24"/>
          <w:szCs w:val="24"/>
        </w:rPr>
        <w:t>, aos 2</w:t>
      </w:r>
      <w:r w:rsidR="00242332">
        <w:rPr>
          <w:rFonts w:cstheme="minorHAnsi"/>
          <w:sz w:val="24"/>
          <w:szCs w:val="24"/>
        </w:rPr>
        <w:t>7</w:t>
      </w:r>
      <w:r w:rsidRPr="009274D5">
        <w:rPr>
          <w:rFonts w:cstheme="minorHAnsi"/>
          <w:sz w:val="24"/>
          <w:szCs w:val="24"/>
        </w:rPr>
        <w:t xml:space="preserve"> (vinte e </w:t>
      </w:r>
      <w:r w:rsidR="00242332">
        <w:rPr>
          <w:rFonts w:cstheme="minorHAnsi"/>
          <w:sz w:val="24"/>
          <w:szCs w:val="24"/>
        </w:rPr>
        <w:t>sete</w:t>
      </w:r>
      <w:r w:rsidRPr="009274D5">
        <w:rPr>
          <w:rFonts w:cstheme="minorHAnsi"/>
          <w:sz w:val="24"/>
          <w:szCs w:val="24"/>
        </w:rPr>
        <w:t>) de junho de 2016 (dois mil e dezesseis).</w:t>
      </w:r>
    </w:p>
    <w:p w:rsidR="009470B0" w:rsidRPr="009274D5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242332" w:rsidRPr="009274D5" w:rsidRDefault="00242332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9274D5">
        <w:rPr>
          <w:rFonts w:cstheme="minorHAnsi"/>
          <w:b/>
          <w:sz w:val="24"/>
          <w:szCs w:val="24"/>
        </w:rPr>
        <w:t>MARCELO FORTES</w:t>
      </w:r>
      <w:proofErr w:type="gramEnd"/>
      <w:r w:rsidRPr="009274D5">
        <w:rPr>
          <w:rFonts w:cstheme="minorHAnsi"/>
          <w:b/>
          <w:sz w:val="24"/>
          <w:szCs w:val="24"/>
        </w:rPr>
        <w:t xml:space="preserve"> BARBIERI</w:t>
      </w:r>
    </w:p>
    <w:p w:rsidR="009470B0" w:rsidRPr="009274D5" w:rsidRDefault="009470B0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Prefeito Municipal</w:t>
      </w:r>
    </w:p>
    <w:p w:rsidR="009470B0" w:rsidRPr="009274D5" w:rsidRDefault="009470B0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B862CF" w:rsidRPr="001941CF" w:rsidRDefault="00B862CF" w:rsidP="00C768E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sectPr w:rsidR="00B862CF" w:rsidRPr="001941CF" w:rsidSect="00C768ED">
      <w:headerReference w:type="default" r:id="rId7"/>
      <w:pgSz w:w="11906" w:h="16838"/>
      <w:pgMar w:top="2127" w:right="1701" w:bottom="851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CFB" w:rsidRDefault="00FA5CFB" w:rsidP="0072120E">
      <w:pPr>
        <w:spacing w:after="0" w:line="240" w:lineRule="auto"/>
      </w:pPr>
      <w:r>
        <w:separator/>
      </w:r>
    </w:p>
  </w:endnote>
  <w:endnote w:type="continuationSeparator" w:id="0">
    <w:p w:rsidR="00FA5CFB" w:rsidRDefault="00FA5CFB" w:rsidP="0072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CFB" w:rsidRDefault="00FA5CFB" w:rsidP="0072120E">
      <w:pPr>
        <w:spacing w:after="0" w:line="240" w:lineRule="auto"/>
      </w:pPr>
      <w:r>
        <w:separator/>
      </w:r>
    </w:p>
  </w:footnote>
  <w:footnote w:type="continuationSeparator" w:id="0">
    <w:p w:rsidR="00FA5CFB" w:rsidRDefault="00FA5CFB" w:rsidP="0072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FB" w:rsidRPr="00DD0D03" w:rsidRDefault="00FA5CFB" w:rsidP="0072120E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FA5CFB" w:rsidRPr="00DD0D03" w:rsidRDefault="00FA5CFB" w:rsidP="0072120E">
    <w:pPr>
      <w:pStyle w:val="Cabealho"/>
      <w:ind w:left="-284" w:firstLine="851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FA5CFB" w:rsidRDefault="00FA5CFB" w:rsidP="0072120E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FA5CFB" w:rsidRDefault="00FA5CFB" w:rsidP="0072120E">
    <w:pPr>
      <w:pStyle w:val="Cabealho"/>
    </w:pPr>
  </w:p>
  <w:p w:rsidR="00FA5CFB" w:rsidRDefault="00FA5CF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4E6"/>
    <w:rsid w:val="00031CD5"/>
    <w:rsid w:val="001941CF"/>
    <w:rsid w:val="00242332"/>
    <w:rsid w:val="002D40E0"/>
    <w:rsid w:val="0031255C"/>
    <w:rsid w:val="00374E0A"/>
    <w:rsid w:val="0038768A"/>
    <w:rsid w:val="00397E62"/>
    <w:rsid w:val="00475BB0"/>
    <w:rsid w:val="00526250"/>
    <w:rsid w:val="00631195"/>
    <w:rsid w:val="006419F2"/>
    <w:rsid w:val="00666EA4"/>
    <w:rsid w:val="00700C5E"/>
    <w:rsid w:val="0072120E"/>
    <w:rsid w:val="00742676"/>
    <w:rsid w:val="00844AD8"/>
    <w:rsid w:val="00853079"/>
    <w:rsid w:val="00855760"/>
    <w:rsid w:val="00866974"/>
    <w:rsid w:val="008814A7"/>
    <w:rsid w:val="009470B0"/>
    <w:rsid w:val="009D4C16"/>
    <w:rsid w:val="00B862CF"/>
    <w:rsid w:val="00BC4EBF"/>
    <w:rsid w:val="00C36B2A"/>
    <w:rsid w:val="00C768ED"/>
    <w:rsid w:val="00C80106"/>
    <w:rsid w:val="00CA38C9"/>
    <w:rsid w:val="00CC34E6"/>
    <w:rsid w:val="00D256BD"/>
    <w:rsid w:val="00D72E96"/>
    <w:rsid w:val="00DB20E9"/>
    <w:rsid w:val="00DE0CD8"/>
    <w:rsid w:val="00EA6497"/>
    <w:rsid w:val="00EF44CA"/>
    <w:rsid w:val="00F32B74"/>
    <w:rsid w:val="00FA5CFB"/>
    <w:rsid w:val="00FD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qFormat/>
    <w:rsid w:val="0072120E"/>
    <w:pPr>
      <w:keepNext/>
      <w:spacing w:after="0" w:line="240" w:lineRule="auto"/>
      <w:ind w:left="-1701"/>
      <w:outlineLvl w:val="1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862CF"/>
  </w:style>
  <w:style w:type="character" w:styleId="Hyperlink">
    <w:name w:val="Hyperlink"/>
    <w:basedOn w:val="Fontepargpadro"/>
    <w:uiPriority w:val="99"/>
    <w:semiHidden/>
    <w:unhideWhenUsed/>
    <w:rsid w:val="00B862CF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721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2120E"/>
  </w:style>
  <w:style w:type="paragraph" w:styleId="Rodap">
    <w:name w:val="footer"/>
    <w:basedOn w:val="Normal"/>
    <w:link w:val="RodapChar"/>
    <w:uiPriority w:val="99"/>
    <w:semiHidden/>
    <w:unhideWhenUsed/>
    <w:rsid w:val="00721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120E"/>
  </w:style>
  <w:style w:type="character" w:customStyle="1" w:styleId="Ttulo2Char">
    <w:name w:val="Título 2 Char"/>
    <w:basedOn w:val="Fontepargpadro"/>
    <w:link w:val="Ttulo2"/>
    <w:rsid w:val="0072120E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120E"/>
    <w:pPr>
      <w:spacing w:after="120" w:line="259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2120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-arq.sp.gov.br/Siave/documento?sigla=lo&amp;numero=6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rcutiggi</cp:lastModifiedBy>
  <cp:revision>3</cp:revision>
  <cp:lastPrinted>2016-06-27T21:22:00Z</cp:lastPrinted>
  <dcterms:created xsi:type="dcterms:W3CDTF">2016-06-27T21:16:00Z</dcterms:created>
  <dcterms:modified xsi:type="dcterms:W3CDTF">2016-06-27T21:23:00Z</dcterms:modified>
</cp:coreProperties>
</file>