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0E" w:rsidRPr="009274D5" w:rsidRDefault="00666EA4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  <w:r w:rsidRPr="00666EA4">
        <w:rPr>
          <w:rFonts w:eastAsia="Arial Unicode MS" w:cstheme="minorHAnsi"/>
          <w:b/>
          <w:sz w:val="24"/>
          <w:szCs w:val="24"/>
        </w:rPr>
        <w:pict>
          <v:rect id="_x0000_s1039" style="position:absolute;margin-left:-6.9pt;margin-top:-6.85pt;width:119.95pt;height:28.45pt;z-index:-251665408" o:allowincell="f" fillcolor="#f2f2f2"/>
        </w:pic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OFÍCIO Nº </w:t>
      </w:r>
      <w:r w:rsidR="00C768ED">
        <w:rPr>
          <w:rFonts w:eastAsia="Arial Unicode MS" w:cstheme="minorHAnsi"/>
          <w:b/>
          <w:sz w:val="24"/>
          <w:szCs w:val="24"/>
        </w:rPr>
        <w:t>0967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/2016       </w:t>
      </w:r>
      <w:r w:rsidR="00C768ED">
        <w:rPr>
          <w:rFonts w:eastAsia="Arial Unicode MS" w:cstheme="minorHAnsi"/>
          <w:b/>
          <w:sz w:val="24"/>
          <w:szCs w:val="24"/>
        </w:rPr>
        <w:t xml:space="preserve"> </w:t>
      </w:r>
      <w:r w:rsidR="0072120E" w:rsidRPr="009274D5">
        <w:rPr>
          <w:rFonts w:eastAsia="Arial Unicode MS" w:cstheme="minorHAnsi"/>
          <w:b/>
          <w:sz w:val="24"/>
          <w:szCs w:val="24"/>
        </w:rPr>
        <w:t xml:space="preserve">                                                    </w:t>
      </w:r>
      <w:r w:rsidR="0072120E" w:rsidRPr="009274D5">
        <w:rPr>
          <w:rFonts w:eastAsia="Arial Unicode MS" w:cstheme="minorHAnsi"/>
          <w:sz w:val="24"/>
          <w:szCs w:val="24"/>
        </w:rPr>
        <w:t>Em 24 de junho de 2016</w:t>
      </w:r>
    </w:p>
    <w:p w:rsidR="0072120E" w:rsidRPr="009274D5" w:rsidRDefault="0072120E" w:rsidP="00C768ED">
      <w:pPr>
        <w:spacing w:after="0" w:line="240" w:lineRule="auto"/>
        <w:rPr>
          <w:rFonts w:eastAsia="Arial Unicode MS" w:cstheme="minorHAnsi"/>
          <w:sz w:val="24"/>
          <w:szCs w:val="24"/>
        </w:rPr>
      </w:pPr>
    </w:p>
    <w:p w:rsidR="0072120E" w:rsidRPr="009274D5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pStyle w:val="Cabealho"/>
        <w:rPr>
          <w:rFonts w:cstheme="minorHAnsi"/>
          <w:bCs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Ao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Excelentíssimo Senhor</w:t>
      </w:r>
    </w:p>
    <w:p w:rsidR="0072120E" w:rsidRPr="00212C08" w:rsidRDefault="0072120E" w:rsidP="00C768ED">
      <w:pPr>
        <w:spacing w:after="0" w:line="240" w:lineRule="auto"/>
        <w:rPr>
          <w:rFonts w:cstheme="minorHAnsi"/>
          <w:b/>
          <w:sz w:val="24"/>
          <w:szCs w:val="24"/>
        </w:rPr>
      </w:pPr>
      <w:r w:rsidRPr="00212C08">
        <w:rPr>
          <w:rFonts w:cstheme="minorHAnsi"/>
          <w:b/>
          <w:sz w:val="24"/>
          <w:szCs w:val="24"/>
        </w:rPr>
        <w:t>ELIAS CHEDIEK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Presidente da Câmara Municipal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 xml:space="preserve">Rua São Bento, 887 - </w:t>
      </w:r>
      <w:proofErr w:type="gramStart"/>
      <w:r w:rsidRPr="009274D5">
        <w:rPr>
          <w:rFonts w:cstheme="minorHAnsi"/>
          <w:sz w:val="24"/>
          <w:szCs w:val="24"/>
        </w:rPr>
        <w:t>Centro</w:t>
      </w:r>
      <w:proofErr w:type="gramEnd"/>
    </w:p>
    <w:p w:rsidR="0072120E" w:rsidRPr="009274D5" w:rsidRDefault="0072120E" w:rsidP="00C768ED">
      <w:pPr>
        <w:pStyle w:val="Ttulo2"/>
        <w:ind w:left="0"/>
        <w:rPr>
          <w:rFonts w:asciiTheme="minorHAnsi" w:hAnsiTheme="minorHAnsi" w:cstheme="minorHAnsi"/>
          <w:sz w:val="24"/>
          <w:szCs w:val="24"/>
          <w:u w:val="single"/>
        </w:rPr>
      </w:pPr>
      <w:r w:rsidRPr="009274D5">
        <w:rPr>
          <w:rFonts w:asciiTheme="minorHAnsi" w:hAnsiTheme="minorHAnsi" w:cstheme="minorHAnsi"/>
          <w:sz w:val="24"/>
          <w:szCs w:val="24"/>
          <w:u w:val="single"/>
        </w:rPr>
        <w:t>14801-300 - ARARAQUARA/SP</w:t>
      </w: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Senhor Presidente:</w:t>
      </w:r>
    </w:p>
    <w:p w:rsidR="0072120E" w:rsidRPr="009274D5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tabs>
          <w:tab w:val="left" w:pos="2835"/>
        </w:tabs>
        <w:spacing w:after="0" w:line="240" w:lineRule="auto"/>
        <w:rPr>
          <w:rFonts w:cstheme="minorHAnsi"/>
          <w:sz w:val="24"/>
          <w:szCs w:val="24"/>
        </w:rPr>
      </w:pPr>
    </w:p>
    <w:p w:rsidR="00397E62" w:rsidRDefault="0072120E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397E62">
        <w:rPr>
          <w:rFonts w:cstheme="minorHAnsi"/>
          <w:sz w:val="24"/>
          <w:szCs w:val="24"/>
        </w:rPr>
        <w:t>altera dispositivo do PCCV para reduzir a jornada de trabalho dos servidores</w:t>
      </w:r>
      <w:r w:rsidR="00742676">
        <w:rPr>
          <w:rFonts w:cstheme="minorHAnsi"/>
          <w:sz w:val="24"/>
          <w:szCs w:val="24"/>
        </w:rPr>
        <w:t xml:space="preserve"> da área de enfermagem que atua</w:t>
      </w:r>
      <w:r w:rsidR="00631195">
        <w:rPr>
          <w:rFonts w:cstheme="minorHAnsi"/>
          <w:sz w:val="24"/>
          <w:szCs w:val="24"/>
        </w:rPr>
        <w:t>m</w:t>
      </w:r>
      <w:r w:rsidR="00742676">
        <w:rPr>
          <w:rFonts w:cstheme="minorHAnsi"/>
          <w:sz w:val="24"/>
          <w:szCs w:val="24"/>
        </w:rPr>
        <w:t xml:space="preserve"> nas unidades de urgência e emergência do Município.</w:t>
      </w:r>
    </w:p>
    <w:p w:rsidR="00397E62" w:rsidRDefault="00397E62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397E62" w:rsidRDefault="00397E62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Trata-se de uma demanda que há tempos vem sendo discutida com o Conselho Regional da categoria, e </w:t>
      </w:r>
      <w:r w:rsidR="009470B0">
        <w:rPr>
          <w:rFonts w:cstheme="minorHAnsi"/>
          <w:sz w:val="24"/>
          <w:szCs w:val="24"/>
        </w:rPr>
        <w:t xml:space="preserve">tem </w:t>
      </w:r>
      <w:r w:rsidR="00EA6497">
        <w:rPr>
          <w:rFonts w:cstheme="minorHAnsi"/>
          <w:sz w:val="24"/>
          <w:szCs w:val="24"/>
        </w:rPr>
        <w:t xml:space="preserve">seu </w:t>
      </w:r>
      <w:r w:rsidR="009470B0">
        <w:rPr>
          <w:rFonts w:cstheme="minorHAnsi"/>
          <w:sz w:val="24"/>
          <w:szCs w:val="24"/>
        </w:rPr>
        <w:t xml:space="preserve">fundamento em recomendação </w:t>
      </w:r>
      <w:r w:rsidR="00EA6497">
        <w:rPr>
          <w:rFonts w:cstheme="minorHAnsi"/>
          <w:sz w:val="24"/>
          <w:szCs w:val="24"/>
        </w:rPr>
        <w:t>da Organização Mundial de Saúde (OMS).</w:t>
      </w:r>
    </w:p>
    <w:p w:rsidR="00EA6497" w:rsidRDefault="00EA6497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</w:p>
    <w:p w:rsidR="00EA6497" w:rsidRPr="009274D5" w:rsidRDefault="00EA6497" w:rsidP="00C768ED">
      <w:pPr>
        <w:spacing w:after="0" w:line="240" w:lineRule="auto"/>
        <w:ind w:right="-2" w:firstLine="283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Cabe res</w:t>
      </w:r>
      <w:r w:rsidR="00844AD8">
        <w:rPr>
          <w:rFonts w:cstheme="minorHAnsi"/>
          <w:sz w:val="24"/>
          <w:szCs w:val="24"/>
        </w:rPr>
        <w:t xml:space="preserve">saltar que a medida não acarretará prejuízos na qualidade da prestação dos serviços à comunidade, vez que, de fato, a jornada reduzida já vem sendo </w:t>
      </w:r>
      <w:r w:rsidR="00631195">
        <w:rPr>
          <w:rFonts w:cstheme="minorHAnsi"/>
          <w:sz w:val="24"/>
          <w:szCs w:val="24"/>
        </w:rPr>
        <w:t>praticada dessa forma.</w:t>
      </w:r>
    </w:p>
    <w:p w:rsidR="0072120E" w:rsidRPr="009274D5" w:rsidRDefault="0072120E" w:rsidP="00C768ED">
      <w:pPr>
        <w:spacing w:after="0" w:line="240" w:lineRule="auto"/>
        <w:ind w:right="-2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72120E" w:rsidRPr="009274D5" w:rsidRDefault="0072120E" w:rsidP="00C768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72120E" w:rsidRPr="009274D5" w:rsidRDefault="0072120E" w:rsidP="00C768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tabs>
          <w:tab w:val="left" w:pos="2835"/>
        </w:tabs>
        <w:spacing w:after="0" w:line="240" w:lineRule="auto"/>
        <w:ind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72120E" w:rsidRPr="009274D5" w:rsidRDefault="0072120E" w:rsidP="00C768ED">
      <w:pPr>
        <w:pStyle w:val="Recuodecorpodetexto3"/>
        <w:tabs>
          <w:tab w:val="left" w:pos="2835"/>
        </w:tabs>
        <w:spacing w:after="0" w:line="240" w:lineRule="auto"/>
        <w:ind w:left="0" w:firstLine="2835"/>
        <w:jc w:val="both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pStyle w:val="Recuodecorpodetexto3"/>
        <w:tabs>
          <w:tab w:val="left" w:pos="3402"/>
        </w:tabs>
        <w:spacing w:after="0" w:line="240" w:lineRule="auto"/>
        <w:ind w:left="0" w:firstLine="2835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Valho-me do ensejo para renovar-lhe os protestos de estima e apreço.</w:t>
      </w:r>
    </w:p>
    <w:p w:rsidR="0072120E" w:rsidRPr="009274D5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ind w:firstLine="2835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Atenciosamente,</w:t>
      </w: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120E" w:rsidRPr="00572133" w:rsidRDefault="0072120E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572133">
        <w:rPr>
          <w:rFonts w:cstheme="minorHAnsi"/>
          <w:b/>
          <w:sz w:val="24"/>
          <w:szCs w:val="24"/>
        </w:rPr>
        <w:t>MARCELO FORTES</w:t>
      </w:r>
      <w:proofErr w:type="gramEnd"/>
      <w:r w:rsidRPr="00572133">
        <w:rPr>
          <w:rFonts w:cstheme="minorHAnsi"/>
          <w:b/>
          <w:sz w:val="24"/>
          <w:szCs w:val="24"/>
        </w:rPr>
        <w:t xml:space="preserve"> BARBIERI</w:t>
      </w:r>
    </w:p>
    <w:p w:rsidR="0072120E" w:rsidRPr="009274D5" w:rsidRDefault="0072120E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p w:rsidR="0072120E" w:rsidRPr="009274D5" w:rsidRDefault="0072120E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C768ED" w:rsidRDefault="00C768ED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814A7" w:rsidRPr="008814A7" w:rsidRDefault="008814A7" w:rsidP="00C768ED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8814A7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PROJETO DE LEI Nº</w:t>
      </w: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left="424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Altera dispositivo da Lei nº 6.251/05 e dá outras providências.</w:t>
      </w: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A6497" w:rsidRDefault="00EA649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814A7" w:rsidRDefault="008814A7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1º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artigo 11 da</w:t>
      </w:r>
      <w:r w:rsidRPr="008814A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hyperlink r:id="rId6" w:anchor="art11" w:history="1">
        <w:r w:rsidRPr="008814A7">
          <w:rPr>
            <w:rFonts w:eastAsia="Times New Roman" w:cstheme="minorHAnsi"/>
            <w:color w:val="000000"/>
            <w:sz w:val="24"/>
            <w:szCs w:val="24"/>
            <w:lang w:eastAsia="pt-BR"/>
          </w:rPr>
          <w:t>Lei Municipal 6.251, de 19 de abril de 2.005</w:t>
        </w:r>
      </w:hyperlink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passa a vigorar acrescido </w:t>
      </w:r>
      <w:r w:rsidRPr="008814A7">
        <w:rPr>
          <w:rFonts w:eastAsia="Times New Roman" w:cstheme="minorHAnsi"/>
          <w:color w:val="000000"/>
          <w:sz w:val="24"/>
          <w:szCs w:val="24"/>
          <w:lang w:eastAsia="pt-BR"/>
        </w:rPr>
        <w:t>de § 3º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, com a seguinte redação: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“</w:t>
      </w:r>
      <w:r w:rsidRPr="008814A7">
        <w:rPr>
          <w:rFonts w:eastAsia="Times New Roman" w:cstheme="minorHAnsi"/>
          <w:b/>
          <w:color w:val="000000"/>
          <w:sz w:val="24"/>
          <w:szCs w:val="24"/>
          <w:lang w:eastAsia="pt-BR"/>
        </w:rPr>
        <w:t>§3º</w:t>
      </w: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Os servidores investidos no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emprego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público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>Enfermeiro</w:t>
      </w:r>
      <w:r w:rsidR="005262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1941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Agente de Enfermagem </w:t>
      </w:r>
      <w:r w:rsidR="00526250">
        <w:rPr>
          <w:rFonts w:eastAsia="Times New Roman" w:cstheme="minorHAnsi"/>
          <w:color w:val="000000"/>
          <w:sz w:val="24"/>
          <w:szCs w:val="24"/>
          <w:lang w:eastAsia="pt-BR"/>
        </w:rPr>
        <w:t>lotados nas unidades de urg</w:t>
      </w:r>
      <w:r w:rsidR="00D72E96">
        <w:rPr>
          <w:rFonts w:eastAsia="Times New Roman" w:cstheme="minorHAnsi"/>
          <w:color w:val="000000"/>
          <w:sz w:val="24"/>
          <w:szCs w:val="24"/>
          <w:lang w:eastAsia="pt-BR"/>
        </w:rPr>
        <w:t>ência</w:t>
      </w:r>
      <w:r w:rsidR="005262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emerg</w:t>
      </w:r>
      <w:r w:rsidR="00D72E96">
        <w:rPr>
          <w:rFonts w:eastAsia="Times New Roman" w:cstheme="minorHAnsi"/>
          <w:color w:val="000000"/>
          <w:sz w:val="24"/>
          <w:szCs w:val="24"/>
          <w:lang w:eastAsia="pt-BR"/>
        </w:rPr>
        <w:t>ência</w:t>
      </w:r>
      <w:r w:rsidR="005262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cumprirão jornada de 30 (trinta) horas semanais</w:t>
      </w:r>
      <w:r w:rsidR="001941CF" w:rsidRPr="001941CF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D256BD">
        <w:rPr>
          <w:rFonts w:eastAsia="Times New Roman" w:cstheme="minorHAnsi"/>
          <w:color w:val="000000"/>
          <w:sz w:val="24"/>
          <w:szCs w:val="24"/>
          <w:lang w:eastAsia="pt-BR"/>
        </w:rPr>
        <w:t>”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2º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Os servidores com contrato de trabalho em vigor na data de publicação desta lei deverão ter adequada sua jornada de trabalho, </w:t>
      </w:r>
      <w:r w:rsidR="00EF44C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não implicará em 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redução d</w:t>
      </w:r>
      <w:r w:rsidR="00EF44CA">
        <w:rPr>
          <w:rFonts w:eastAsia="Times New Roman" w:cstheme="minorHAnsi"/>
          <w:color w:val="000000"/>
          <w:sz w:val="24"/>
          <w:szCs w:val="24"/>
          <w:lang w:eastAsia="pt-BR"/>
        </w:rPr>
        <w:t>os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vencimentos.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B862CF" w:rsidRPr="00B862CF" w:rsidRDefault="00B862CF" w:rsidP="00C768ED">
      <w:pPr>
        <w:spacing w:after="0" w:line="240" w:lineRule="auto"/>
        <w:ind w:firstLine="2835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862CF">
        <w:rPr>
          <w:rFonts w:eastAsia="Times New Roman" w:cstheme="minorHAnsi"/>
          <w:b/>
          <w:color w:val="000000"/>
          <w:sz w:val="24"/>
          <w:szCs w:val="24"/>
          <w:lang w:eastAsia="pt-BR"/>
        </w:rPr>
        <w:t>Art. 3º</w:t>
      </w:r>
      <w:r w:rsidRPr="00B862C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Lei entrará em vigor na data de sua publicação, revogadas as disposições em contrário.</w:t>
      </w:r>
    </w:p>
    <w:p w:rsidR="009470B0" w:rsidRDefault="009470B0" w:rsidP="00C768E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74D5">
        <w:rPr>
          <w:rFonts w:cstheme="minorHAnsi"/>
          <w:b/>
          <w:sz w:val="24"/>
          <w:szCs w:val="24"/>
        </w:rPr>
        <w:t>PREFEITURA DO MUNICÍPIO DE ARARAQUARA</w:t>
      </w:r>
      <w:r w:rsidRPr="009274D5">
        <w:rPr>
          <w:rFonts w:cstheme="minorHAnsi"/>
          <w:sz w:val="24"/>
          <w:szCs w:val="24"/>
        </w:rPr>
        <w:t>, aos 24 (vinte e quatro) de junho de 2016 (dois mil e dezesseis).</w:t>
      </w: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9274D5">
        <w:rPr>
          <w:rFonts w:cstheme="minorHAnsi"/>
          <w:b/>
          <w:sz w:val="24"/>
          <w:szCs w:val="24"/>
        </w:rPr>
        <w:t>MARCELO FORTES</w:t>
      </w:r>
      <w:proofErr w:type="gramEnd"/>
      <w:r w:rsidRPr="009274D5">
        <w:rPr>
          <w:rFonts w:cstheme="minorHAnsi"/>
          <w:b/>
          <w:sz w:val="24"/>
          <w:szCs w:val="24"/>
        </w:rPr>
        <w:t xml:space="preserve"> BARBIERI</w:t>
      </w:r>
    </w:p>
    <w:p w:rsidR="009470B0" w:rsidRPr="009274D5" w:rsidRDefault="009470B0" w:rsidP="00C768E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274D5">
        <w:rPr>
          <w:rFonts w:cstheme="minorHAnsi"/>
          <w:sz w:val="24"/>
          <w:szCs w:val="24"/>
        </w:rPr>
        <w:t>Prefeito Municipal</w:t>
      </w: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9470B0" w:rsidRPr="009274D5" w:rsidRDefault="009470B0" w:rsidP="00C768ED">
      <w:pPr>
        <w:spacing w:after="0" w:line="240" w:lineRule="auto"/>
        <w:ind w:right="-2"/>
        <w:jc w:val="center"/>
        <w:rPr>
          <w:rFonts w:cstheme="minorHAnsi"/>
          <w:sz w:val="24"/>
          <w:szCs w:val="24"/>
        </w:rPr>
      </w:pPr>
    </w:p>
    <w:p w:rsidR="00B862CF" w:rsidRPr="001941CF" w:rsidRDefault="00B862CF" w:rsidP="00C768E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sectPr w:rsidR="00B862CF" w:rsidRPr="001941CF" w:rsidSect="00C768ED">
      <w:headerReference w:type="default" r:id="rId7"/>
      <w:pgSz w:w="11906" w:h="16838"/>
      <w:pgMar w:top="2127" w:right="1701" w:bottom="851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95" w:rsidRDefault="00631195" w:rsidP="0072120E">
      <w:pPr>
        <w:spacing w:after="0" w:line="240" w:lineRule="auto"/>
      </w:pPr>
      <w:r>
        <w:separator/>
      </w:r>
    </w:p>
  </w:endnote>
  <w:endnote w:type="continuationSeparator" w:id="0">
    <w:p w:rsidR="00631195" w:rsidRDefault="00631195" w:rsidP="0072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95" w:rsidRDefault="00631195" w:rsidP="0072120E">
      <w:pPr>
        <w:spacing w:after="0" w:line="240" w:lineRule="auto"/>
      </w:pPr>
      <w:r>
        <w:separator/>
      </w:r>
    </w:p>
  </w:footnote>
  <w:footnote w:type="continuationSeparator" w:id="0">
    <w:p w:rsidR="00631195" w:rsidRDefault="00631195" w:rsidP="0072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195" w:rsidRPr="00DD0D03" w:rsidRDefault="00631195" w:rsidP="0072120E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1" name="Imagem 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631195" w:rsidRPr="00DD0D03" w:rsidRDefault="00631195" w:rsidP="0072120E">
    <w:pPr>
      <w:pStyle w:val="Cabealho"/>
      <w:ind w:left="-284" w:firstLine="851"/>
      <w:rPr>
        <w:rFonts w:ascii="Arial" w:hAnsi="Arial"/>
      </w:rPr>
    </w:pPr>
    <w:r>
      <w:rPr>
        <w:rFonts w:ascii="Arial" w:hAnsi="Arial"/>
        <w:sz w:val="18"/>
      </w:rPr>
      <w:t xml:space="preserve"> 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631195" w:rsidRDefault="00631195" w:rsidP="0072120E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631195" w:rsidRDefault="00631195" w:rsidP="0072120E">
    <w:pPr>
      <w:pStyle w:val="Cabealho"/>
    </w:pPr>
  </w:p>
  <w:p w:rsidR="00631195" w:rsidRDefault="006311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4E6"/>
    <w:rsid w:val="00031CD5"/>
    <w:rsid w:val="001941CF"/>
    <w:rsid w:val="00397E62"/>
    <w:rsid w:val="00526250"/>
    <w:rsid w:val="00631195"/>
    <w:rsid w:val="00666EA4"/>
    <w:rsid w:val="00700C5E"/>
    <w:rsid w:val="0072120E"/>
    <w:rsid w:val="00742676"/>
    <w:rsid w:val="00844AD8"/>
    <w:rsid w:val="008814A7"/>
    <w:rsid w:val="009470B0"/>
    <w:rsid w:val="009D4C16"/>
    <w:rsid w:val="00B862CF"/>
    <w:rsid w:val="00BC4EBF"/>
    <w:rsid w:val="00C768ED"/>
    <w:rsid w:val="00CC34E6"/>
    <w:rsid w:val="00D256BD"/>
    <w:rsid w:val="00D72E96"/>
    <w:rsid w:val="00EA6497"/>
    <w:rsid w:val="00EF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EBF"/>
  </w:style>
  <w:style w:type="paragraph" w:styleId="Ttulo2">
    <w:name w:val="heading 2"/>
    <w:basedOn w:val="Normal"/>
    <w:next w:val="Normal"/>
    <w:link w:val="Ttulo2Char"/>
    <w:qFormat/>
    <w:rsid w:val="0072120E"/>
    <w:pPr>
      <w:keepNext/>
      <w:spacing w:after="0" w:line="240" w:lineRule="auto"/>
      <w:ind w:left="-1701"/>
      <w:outlineLvl w:val="1"/>
    </w:pPr>
    <w:rPr>
      <w:rFonts w:ascii="Times New Roman" w:eastAsia="Times New Roman" w:hAnsi="Times New Roman" w:cs="Times New Roman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862CF"/>
  </w:style>
  <w:style w:type="character" w:styleId="Hyperlink">
    <w:name w:val="Hyperlink"/>
    <w:basedOn w:val="Fontepargpadro"/>
    <w:uiPriority w:val="99"/>
    <w:semiHidden/>
    <w:unhideWhenUsed/>
    <w:rsid w:val="00B862C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2120E"/>
  </w:style>
  <w:style w:type="paragraph" w:styleId="Rodap">
    <w:name w:val="footer"/>
    <w:basedOn w:val="Normal"/>
    <w:link w:val="RodapChar"/>
    <w:uiPriority w:val="99"/>
    <w:semiHidden/>
    <w:unhideWhenUsed/>
    <w:rsid w:val="00721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120E"/>
  </w:style>
  <w:style w:type="character" w:customStyle="1" w:styleId="Ttulo2Char">
    <w:name w:val="Título 2 Char"/>
    <w:basedOn w:val="Fontepargpadro"/>
    <w:link w:val="Ttulo2"/>
    <w:rsid w:val="0072120E"/>
    <w:rPr>
      <w:rFonts w:ascii="Times New Roman" w:eastAsia="Times New Roman" w:hAnsi="Times New Roman" w:cs="Times New Roman"/>
      <w:sz w:val="32"/>
      <w:szCs w:val="32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2120E"/>
    <w:pPr>
      <w:spacing w:after="120" w:line="259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2120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-arq.sp.gov.br/Siave/documento?sigla=lo&amp;numero=6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rcutiggi</dc:creator>
  <cp:lastModifiedBy>rcutiggi</cp:lastModifiedBy>
  <cp:revision>3</cp:revision>
  <dcterms:created xsi:type="dcterms:W3CDTF">2016-06-24T18:48:00Z</dcterms:created>
  <dcterms:modified xsi:type="dcterms:W3CDTF">2016-06-24T19:55:00Z</dcterms:modified>
</cp:coreProperties>
</file>