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B70C3" w:rsidRPr="00C55263" w:rsidTr="008B70C3">
        <w:tc>
          <w:tcPr>
            <w:tcW w:w="3543" w:type="dxa"/>
          </w:tcPr>
          <w:p w:rsidR="008B70C3" w:rsidRPr="00C55263" w:rsidRDefault="008B70C3" w:rsidP="008B70C3">
            <w:pPr>
              <w:autoSpaceDE w:val="0"/>
              <w:autoSpaceDN w:val="0"/>
              <w:ind w:left="175" w:right="33"/>
              <w:jc w:val="both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 xml:space="preserve">PROJETO DE LEI Nº  </w:t>
            </w:r>
          </w:p>
        </w:tc>
        <w:tc>
          <w:tcPr>
            <w:tcW w:w="2127" w:type="dxa"/>
          </w:tcPr>
          <w:p w:rsidR="008B70C3" w:rsidRPr="00C55263" w:rsidRDefault="008B70C3" w:rsidP="008B70C3">
            <w:pPr>
              <w:autoSpaceDE w:val="0"/>
              <w:autoSpaceDN w:val="0"/>
              <w:ind w:left="-58" w:right="-108"/>
              <w:jc w:val="both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708" w:type="dxa"/>
          </w:tcPr>
          <w:p w:rsidR="008B70C3" w:rsidRPr="00C55263" w:rsidRDefault="008B70C3" w:rsidP="008B70C3">
            <w:pPr>
              <w:autoSpaceDE w:val="0"/>
              <w:autoSpaceDN w:val="0"/>
              <w:ind w:right="-249"/>
              <w:jc w:val="both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>16</w:t>
            </w:r>
            <w:r w:rsidRPr="00C55263">
              <w:rPr>
                <w:b/>
                <w:bCs/>
                <w:sz w:val="32"/>
                <w:szCs w:val="32"/>
              </w:rPr>
              <w:t>.</w:t>
            </w:r>
          </w:p>
          <w:p w:rsidR="008B70C3" w:rsidRPr="00C55263" w:rsidRDefault="008B70C3" w:rsidP="008B70C3">
            <w:pPr>
              <w:autoSpaceDE w:val="0"/>
              <w:autoSpaceDN w:val="0"/>
              <w:ind w:right="-249"/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:rsidR="008B70C3" w:rsidRDefault="008B70C3" w:rsidP="008B70C3">
      <w:pPr>
        <w:ind w:left="4678" w:right="-567"/>
        <w:jc w:val="both"/>
        <w:rPr>
          <w:rFonts w:ascii="Arial" w:hAnsi="Arial"/>
          <w:sz w:val="24"/>
        </w:rPr>
      </w:pPr>
    </w:p>
    <w:p w:rsidR="008B70C3" w:rsidRDefault="008B70C3" w:rsidP="008B70C3">
      <w:pPr>
        <w:tabs>
          <w:tab w:val="left" w:pos="0"/>
        </w:tabs>
        <w:ind w:left="4111" w:hanging="9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F73354">
        <w:rPr>
          <w:rFonts w:ascii="Arial" w:hAnsi="Arial"/>
          <w:sz w:val="24"/>
        </w:rPr>
        <w:t xml:space="preserve">Dispõe </w:t>
      </w:r>
      <w:r>
        <w:rPr>
          <w:rFonts w:ascii="Arial" w:hAnsi="Arial"/>
          <w:sz w:val="24"/>
        </w:rPr>
        <w:t>sobre a</w:t>
      </w:r>
      <w:r w:rsidR="00BD1D13">
        <w:rPr>
          <w:rFonts w:ascii="Arial" w:hAnsi="Arial"/>
          <w:sz w:val="24"/>
        </w:rPr>
        <w:t xml:space="preserve"> </w:t>
      </w:r>
      <w:r w:rsidR="00A61BBE">
        <w:rPr>
          <w:rFonts w:ascii="Arial" w:hAnsi="Arial"/>
          <w:sz w:val="24"/>
        </w:rPr>
        <w:t xml:space="preserve">formatação de preços em </w:t>
      </w:r>
      <w:r w:rsidR="00BD1D13">
        <w:rPr>
          <w:rFonts w:ascii="Arial" w:hAnsi="Arial"/>
          <w:sz w:val="24"/>
        </w:rPr>
        <w:t xml:space="preserve">postos revendedores de combustíveis estabelecidos no município de Araraquara </w:t>
      </w:r>
      <w:r>
        <w:rPr>
          <w:rFonts w:ascii="Arial" w:hAnsi="Arial"/>
          <w:sz w:val="24"/>
        </w:rPr>
        <w:t>e dá outras providências.</w:t>
      </w:r>
    </w:p>
    <w:p w:rsidR="008B70C3" w:rsidRDefault="008B70C3" w:rsidP="008B70C3">
      <w:pPr>
        <w:ind w:left="5103" w:right="-567"/>
        <w:jc w:val="both"/>
        <w:rPr>
          <w:rFonts w:ascii="Arial" w:hAnsi="Arial"/>
          <w:sz w:val="24"/>
        </w:rPr>
      </w:pPr>
    </w:p>
    <w:p w:rsidR="00BD1D13" w:rsidRPr="003479DA" w:rsidRDefault="008B70C3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8B70C3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</w:t>
      </w:r>
      <w:r w:rsidRPr="008B70C3">
        <w:rPr>
          <w:rFonts w:ascii="Arial" w:hAnsi="Arial" w:cs="Arial"/>
          <w:b/>
          <w:sz w:val="24"/>
          <w:szCs w:val="24"/>
        </w:rPr>
        <w:t>º</w:t>
      </w:r>
      <w:r w:rsidRPr="008B70C3">
        <w:rPr>
          <w:rFonts w:ascii="Arial" w:hAnsi="Arial" w:cs="Arial"/>
          <w:sz w:val="24"/>
          <w:szCs w:val="24"/>
        </w:rPr>
        <w:t xml:space="preserve"> </w:t>
      </w:r>
      <w:r w:rsidR="003479DA" w:rsidRPr="003479DA">
        <w:rPr>
          <w:rFonts w:ascii="Arial" w:hAnsi="Arial" w:cs="Arial"/>
          <w:sz w:val="24"/>
          <w:szCs w:val="24"/>
        </w:rPr>
        <w:t>Ficam os estabelecimentos revendedores de combustíveis do Município obrigados a adotar o limite máximo de duas casas decimais, no que se refere aos preços de combustíveis comercializados</w:t>
      </w:r>
      <w:r w:rsidR="00BD1D13" w:rsidRPr="003479DA">
        <w:rPr>
          <w:rFonts w:ascii="Arial" w:hAnsi="Arial" w:cs="Arial"/>
          <w:sz w:val="24"/>
          <w:szCs w:val="24"/>
        </w:rPr>
        <w:t xml:space="preserve">. </w:t>
      </w:r>
    </w:p>
    <w:p w:rsidR="00A61BBE" w:rsidRDefault="003479DA" w:rsidP="00A61BBE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 </w:t>
      </w:r>
      <w:r w:rsidR="00A61BBE">
        <w:rPr>
          <w:rFonts w:ascii="Arial" w:hAnsi="Arial" w:cs="Arial"/>
          <w:sz w:val="24"/>
          <w:szCs w:val="24"/>
        </w:rPr>
        <w:t>A formatação de que trata o caput deste artigo se fará diretamente na bomba de abastecimento e</w:t>
      </w:r>
      <w:r w:rsidR="009A4DB0">
        <w:rPr>
          <w:rFonts w:ascii="Arial" w:hAnsi="Arial" w:cs="Arial"/>
          <w:sz w:val="24"/>
          <w:szCs w:val="24"/>
        </w:rPr>
        <w:t xml:space="preserve"> divulgado em</w:t>
      </w:r>
      <w:r w:rsidR="00A61BBE">
        <w:rPr>
          <w:rFonts w:ascii="Arial" w:hAnsi="Arial" w:cs="Arial"/>
          <w:sz w:val="24"/>
          <w:szCs w:val="24"/>
        </w:rPr>
        <w:t xml:space="preserve"> cartaz ou letreiro </w:t>
      </w:r>
      <w:r w:rsidR="009A4DB0">
        <w:rPr>
          <w:rFonts w:ascii="Arial" w:hAnsi="Arial" w:cs="Arial"/>
          <w:sz w:val="24"/>
          <w:szCs w:val="24"/>
        </w:rPr>
        <w:t xml:space="preserve">indicando </w:t>
      </w:r>
      <w:r w:rsidR="00A61BBE">
        <w:rPr>
          <w:rFonts w:ascii="Arial" w:hAnsi="Arial" w:cs="Arial"/>
          <w:sz w:val="24"/>
          <w:szCs w:val="24"/>
        </w:rPr>
        <w:t>o valor do combustível, em local visível e com destaque.</w:t>
      </w:r>
    </w:p>
    <w:p w:rsidR="004322A5" w:rsidRDefault="003479DA" w:rsidP="00C43ABF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3479DA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C43ABF" w:rsidRPr="00C43ABF">
        <w:rPr>
          <w:rFonts w:ascii="Arial" w:hAnsi="Arial" w:cs="Arial"/>
          <w:sz w:val="24"/>
          <w:szCs w:val="24"/>
        </w:rPr>
        <w:t>O descumprimento do disposto na presente Lei acarreta</w:t>
      </w:r>
      <w:r w:rsidR="00F82D78">
        <w:rPr>
          <w:rFonts w:ascii="Arial" w:hAnsi="Arial" w:cs="Arial"/>
          <w:sz w:val="24"/>
          <w:szCs w:val="24"/>
        </w:rPr>
        <w:t>rá</w:t>
      </w:r>
      <w:r w:rsidR="00C43ABF" w:rsidRPr="00C43ABF">
        <w:rPr>
          <w:rFonts w:ascii="Arial" w:hAnsi="Arial" w:cs="Arial"/>
          <w:sz w:val="24"/>
          <w:szCs w:val="24"/>
        </w:rPr>
        <w:t xml:space="preserve"> em multa </w:t>
      </w:r>
      <w:r w:rsidR="004322A5">
        <w:rPr>
          <w:rFonts w:ascii="Arial" w:hAnsi="Arial" w:cs="Arial"/>
          <w:sz w:val="24"/>
          <w:szCs w:val="24"/>
        </w:rPr>
        <w:t xml:space="preserve">estabelecida em </w:t>
      </w:r>
      <w:r>
        <w:rPr>
          <w:rFonts w:ascii="Arial" w:hAnsi="Arial" w:cs="Arial"/>
          <w:sz w:val="24"/>
          <w:szCs w:val="24"/>
        </w:rPr>
        <w:t>2</w:t>
      </w:r>
      <w:r w:rsidR="00C43ABF" w:rsidRPr="00C43ABF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(vinte</w:t>
      </w:r>
      <w:r w:rsidR="004322A5">
        <w:rPr>
          <w:rFonts w:ascii="Arial" w:hAnsi="Arial" w:cs="Arial"/>
          <w:sz w:val="24"/>
          <w:szCs w:val="24"/>
        </w:rPr>
        <w:t>) UFM</w:t>
      </w:r>
      <w:r w:rsidR="00C43ABF" w:rsidRPr="00C43ABF">
        <w:rPr>
          <w:rFonts w:ascii="Arial" w:hAnsi="Arial" w:cs="Arial"/>
          <w:sz w:val="24"/>
          <w:szCs w:val="24"/>
        </w:rPr>
        <w:t xml:space="preserve"> (Unidade Fiscal</w:t>
      </w:r>
      <w:r w:rsidR="004322A5">
        <w:rPr>
          <w:rFonts w:ascii="Arial" w:hAnsi="Arial" w:cs="Arial"/>
          <w:sz w:val="24"/>
          <w:szCs w:val="24"/>
        </w:rPr>
        <w:t xml:space="preserve"> do Município</w:t>
      </w:r>
      <w:r w:rsidR="00C43ABF" w:rsidRPr="00C43ABF">
        <w:rPr>
          <w:rFonts w:ascii="Arial" w:hAnsi="Arial" w:cs="Arial"/>
          <w:sz w:val="24"/>
          <w:szCs w:val="24"/>
        </w:rPr>
        <w:t xml:space="preserve">), sendo, o valor da multa, duplicado a cada reincidência. </w:t>
      </w:r>
    </w:p>
    <w:p w:rsidR="00BD1D13" w:rsidRPr="003479DA" w:rsidRDefault="00BD1D13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BD1D13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585C59">
        <w:rPr>
          <w:rFonts w:ascii="Arial" w:hAnsi="Arial" w:cs="Arial"/>
          <w:b/>
          <w:sz w:val="24"/>
          <w:szCs w:val="24"/>
        </w:rPr>
        <w:t>3</w:t>
      </w:r>
      <w:r w:rsidRPr="00BD1D13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3479DA">
        <w:rPr>
          <w:rFonts w:ascii="Arial" w:hAnsi="Arial" w:cs="Arial"/>
          <w:sz w:val="24"/>
          <w:szCs w:val="24"/>
        </w:rPr>
        <w:t xml:space="preserve">Esta lei entrará em vigor na data de sua publicação, </w:t>
      </w:r>
      <w:r w:rsidR="003479DA" w:rsidRPr="003479DA">
        <w:rPr>
          <w:rFonts w:ascii="Arial" w:hAnsi="Arial" w:cs="Arial"/>
          <w:sz w:val="24"/>
          <w:szCs w:val="24"/>
        </w:rPr>
        <w:t>produzindo efeitos a partir de 30 (trinta) dias de sua publicação.</w:t>
      </w:r>
    </w:p>
    <w:p w:rsidR="00BD1D13" w:rsidRDefault="00BD1D13" w:rsidP="008B70C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8B70C3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Sala de sessões Plínio de Carvalho</w:t>
      </w:r>
      <w:r>
        <w:rPr>
          <w:rFonts w:ascii="Arial" w:hAnsi="Arial"/>
          <w:sz w:val="24"/>
        </w:rPr>
        <w:t xml:space="preserve">, </w:t>
      </w:r>
      <w:r w:rsidR="009D7301">
        <w:rPr>
          <w:rFonts w:ascii="Arial" w:hAnsi="Arial"/>
          <w:sz w:val="24"/>
        </w:rPr>
        <w:t>15</w:t>
      </w:r>
      <w:r w:rsidR="004322A5">
        <w:rPr>
          <w:rFonts w:ascii="Arial" w:hAnsi="Arial"/>
          <w:sz w:val="24"/>
        </w:rPr>
        <w:t xml:space="preserve"> de junho</w:t>
      </w:r>
      <w:r>
        <w:rPr>
          <w:rFonts w:ascii="Arial" w:hAnsi="Arial"/>
          <w:sz w:val="24"/>
        </w:rPr>
        <w:t xml:space="preserve"> de 2016.</w:t>
      </w: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8B70C3">
      <w:pPr>
        <w:spacing w:after="0"/>
        <w:ind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EDIO LOPES</w:t>
      </w:r>
    </w:p>
    <w:p w:rsidR="008B70C3" w:rsidRDefault="008B70C3" w:rsidP="008B70C3">
      <w:pPr>
        <w:spacing w:after="0"/>
        <w:ind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Vereador</w:t>
      </w:r>
    </w:p>
    <w:p w:rsidR="008B70C3" w:rsidRDefault="008B70C3" w:rsidP="008B70C3">
      <w:pPr>
        <w:ind w:left="567" w:right="-567"/>
        <w:jc w:val="center"/>
        <w:rPr>
          <w:rFonts w:ascii="Arial" w:hAnsi="Arial"/>
          <w:sz w:val="24"/>
        </w:rPr>
      </w:pPr>
    </w:p>
    <w:p w:rsidR="00D909DE" w:rsidRDefault="00D909DE" w:rsidP="008B70C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D909DE" w:rsidRDefault="00D909DE" w:rsidP="008B70C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3479DA" w:rsidRDefault="003479DA" w:rsidP="008B70C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3479DA" w:rsidRDefault="003479DA" w:rsidP="008B70C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3479DA" w:rsidRDefault="003479DA" w:rsidP="008B70C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3479DA" w:rsidRDefault="003479DA" w:rsidP="008B70C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8B70C3" w:rsidRPr="00EC268D" w:rsidRDefault="008B70C3" w:rsidP="008B70C3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EC268D">
        <w:rPr>
          <w:rFonts w:ascii="Arial" w:hAnsi="Arial" w:cs="Arial"/>
          <w:b/>
          <w:sz w:val="24"/>
          <w:szCs w:val="24"/>
        </w:rPr>
        <w:t>JUSTIFICATIVA</w:t>
      </w:r>
    </w:p>
    <w:p w:rsidR="008B70C3" w:rsidRPr="00EC268D" w:rsidRDefault="008B70C3" w:rsidP="008B70C3">
      <w:pPr>
        <w:ind w:right="-567"/>
        <w:jc w:val="center"/>
        <w:rPr>
          <w:rFonts w:ascii="Arial" w:hAnsi="Arial" w:cs="Arial"/>
          <w:sz w:val="24"/>
          <w:szCs w:val="24"/>
        </w:rPr>
      </w:pPr>
    </w:p>
    <w:p w:rsidR="009D7301" w:rsidRDefault="008B70C3" w:rsidP="003E7B9D">
      <w:pPr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>A presente propositura visa</w:t>
      </w:r>
      <w:r w:rsidR="001007A2">
        <w:rPr>
          <w:rFonts w:ascii="Arial" w:hAnsi="Arial" w:cs="Arial"/>
          <w:sz w:val="24"/>
          <w:szCs w:val="24"/>
        </w:rPr>
        <w:t xml:space="preserve"> estabelecer que </w:t>
      </w:r>
      <w:r w:rsidR="009D7301">
        <w:rPr>
          <w:rFonts w:ascii="Arial" w:hAnsi="Arial" w:cs="Arial"/>
          <w:sz w:val="24"/>
          <w:szCs w:val="24"/>
        </w:rPr>
        <w:t xml:space="preserve">os </w:t>
      </w:r>
      <w:r w:rsidR="003E7B9D">
        <w:rPr>
          <w:rFonts w:ascii="Arial" w:hAnsi="Arial" w:cs="Arial"/>
          <w:sz w:val="24"/>
          <w:szCs w:val="24"/>
        </w:rPr>
        <w:t>postos re</w:t>
      </w:r>
      <w:bookmarkStart w:id="0" w:name="_GoBack"/>
      <w:bookmarkEnd w:id="0"/>
      <w:r w:rsidR="003E7B9D">
        <w:rPr>
          <w:rFonts w:ascii="Arial" w:hAnsi="Arial" w:cs="Arial"/>
          <w:sz w:val="24"/>
          <w:szCs w:val="24"/>
        </w:rPr>
        <w:t>vendedores de combustível</w:t>
      </w:r>
      <w:r w:rsidR="009D7301">
        <w:rPr>
          <w:rFonts w:ascii="Arial" w:hAnsi="Arial" w:cs="Arial"/>
          <w:sz w:val="24"/>
          <w:szCs w:val="24"/>
        </w:rPr>
        <w:t xml:space="preserve"> </w:t>
      </w:r>
      <w:r w:rsidR="001007A2">
        <w:rPr>
          <w:rFonts w:ascii="Arial" w:hAnsi="Arial" w:cs="Arial"/>
          <w:sz w:val="24"/>
          <w:szCs w:val="24"/>
        </w:rPr>
        <w:t>do</w:t>
      </w:r>
      <w:r w:rsidR="009D7301">
        <w:rPr>
          <w:rFonts w:ascii="Arial" w:hAnsi="Arial" w:cs="Arial"/>
          <w:sz w:val="24"/>
          <w:szCs w:val="24"/>
        </w:rPr>
        <w:t xml:space="preserve"> município de Araraquara somente possam utilizar estratégia de precificação com dois dígitos após a vírgula.</w:t>
      </w:r>
    </w:p>
    <w:p w:rsidR="009D7301" w:rsidRDefault="009D7301" w:rsidP="003E7B9D">
      <w:pPr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Isto porque a estratégia atualmente utilizada por alguns postos revendedores de gasolina no município, com a utilização de três dígitos após a vírgula, acaba por confundir </w:t>
      </w:r>
      <w:r w:rsidR="00806EC3">
        <w:rPr>
          <w:rFonts w:ascii="Arial" w:hAnsi="Arial" w:cs="Arial"/>
          <w:sz w:val="24"/>
          <w:szCs w:val="24"/>
        </w:rPr>
        <w:t xml:space="preserve">e lesar </w:t>
      </w:r>
      <w:r>
        <w:rPr>
          <w:rFonts w:ascii="Arial" w:hAnsi="Arial" w:cs="Arial"/>
          <w:sz w:val="24"/>
          <w:szCs w:val="24"/>
        </w:rPr>
        <w:t>o con</w:t>
      </w:r>
      <w:r w:rsidR="00806EC3">
        <w:rPr>
          <w:rFonts w:ascii="Arial" w:hAnsi="Arial" w:cs="Arial"/>
          <w:sz w:val="24"/>
          <w:szCs w:val="24"/>
        </w:rPr>
        <w:t>sumidor, ao disfarçar o real preço do combustível</w:t>
      </w:r>
      <w:r w:rsidR="005C2520">
        <w:rPr>
          <w:rFonts w:ascii="Arial" w:hAnsi="Arial" w:cs="Arial"/>
          <w:sz w:val="24"/>
          <w:szCs w:val="24"/>
        </w:rPr>
        <w:t>.</w:t>
      </w:r>
    </w:p>
    <w:p w:rsidR="00EC1605" w:rsidRDefault="001007A2" w:rsidP="003E7B9D">
      <w:pPr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2520">
        <w:rPr>
          <w:rFonts w:ascii="Arial" w:hAnsi="Arial" w:cs="Arial"/>
          <w:sz w:val="24"/>
          <w:szCs w:val="24"/>
        </w:rPr>
        <w:t xml:space="preserve">Existem postos de combustível </w:t>
      </w:r>
      <w:r w:rsidR="000A4847">
        <w:rPr>
          <w:rFonts w:ascii="Arial" w:hAnsi="Arial" w:cs="Arial"/>
          <w:sz w:val="24"/>
          <w:szCs w:val="24"/>
        </w:rPr>
        <w:t>que c</w:t>
      </w:r>
      <w:r>
        <w:rPr>
          <w:rFonts w:ascii="Arial" w:hAnsi="Arial" w:cs="Arial"/>
          <w:sz w:val="24"/>
          <w:szCs w:val="24"/>
        </w:rPr>
        <w:t>ompõe</w:t>
      </w:r>
      <w:r w:rsidR="000A484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 preço com três</w:t>
      </w:r>
      <w:r w:rsidR="000A4847">
        <w:rPr>
          <w:rFonts w:ascii="Arial" w:hAnsi="Arial" w:cs="Arial"/>
          <w:sz w:val="24"/>
          <w:szCs w:val="24"/>
        </w:rPr>
        <w:t xml:space="preserve"> casas decimais e</w:t>
      </w:r>
      <w:r>
        <w:rPr>
          <w:rFonts w:ascii="Arial" w:hAnsi="Arial" w:cs="Arial"/>
          <w:sz w:val="24"/>
          <w:szCs w:val="24"/>
        </w:rPr>
        <w:t>, para o cálculo da quantia de combustível</w:t>
      </w:r>
      <w:r w:rsidR="000A48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utiliza</w:t>
      </w:r>
      <w:r w:rsidR="00EC160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EC1605"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</w:rPr>
        <w:t>as três casas para multiplicar o valor por litro</w:t>
      </w:r>
      <w:r w:rsidR="00EC1605">
        <w:rPr>
          <w:rFonts w:ascii="Arial" w:hAnsi="Arial" w:cs="Arial"/>
          <w:sz w:val="24"/>
          <w:szCs w:val="24"/>
        </w:rPr>
        <w:t>.</w:t>
      </w:r>
    </w:p>
    <w:p w:rsidR="001007A2" w:rsidRDefault="00EC1605" w:rsidP="00EC16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prática, </w:t>
      </w:r>
      <w:r w:rsidR="002502FF">
        <w:rPr>
          <w:rFonts w:ascii="Arial" w:hAnsi="Arial" w:cs="Arial"/>
          <w:sz w:val="24"/>
          <w:szCs w:val="24"/>
        </w:rPr>
        <w:t xml:space="preserve">que </w:t>
      </w:r>
      <w:r w:rsidR="001007A2">
        <w:rPr>
          <w:rFonts w:ascii="Arial" w:hAnsi="Arial" w:cs="Arial"/>
          <w:sz w:val="24"/>
          <w:szCs w:val="24"/>
        </w:rPr>
        <w:t>causa prejuízo aos consumidores</w:t>
      </w:r>
      <w:r>
        <w:rPr>
          <w:rFonts w:ascii="Arial" w:hAnsi="Arial" w:cs="Arial"/>
          <w:sz w:val="24"/>
          <w:szCs w:val="24"/>
        </w:rPr>
        <w:t xml:space="preserve">, afronta a </w:t>
      </w:r>
      <w:r w:rsidR="001007A2">
        <w:rPr>
          <w:rFonts w:ascii="Arial" w:hAnsi="Arial" w:cs="Arial"/>
          <w:sz w:val="24"/>
          <w:szCs w:val="24"/>
        </w:rPr>
        <w:t xml:space="preserve">resolução da ANP (Agência Nacional do Petróleo) n. 41 de 5 de novembro de 2013, no artigo 20, em seu parágrafo único, </w:t>
      </w:r>
      <w:r>
        <w:rPr>
          <w:rFonts w:ascii="Arial" w:hAnsi="Arial" w:cs="Arial"/>
          <w:sz w:val="24"/>
          <w:szCs w:val="24"/>
        </w:rPr>
        <w:t xml:space="preserve">que </w:t>
      </w:r>
      <w:r w:rsidR="001007A2">
        <w:rPr>
          <w:rFonts w:ascii="Arial" w:hAnsi="Arial" w:cs="Arial"/>
          <w:sz w:val="24"/>
          <w:szCs w:val="24"/>
        </w:rPr>
        <w:t>veda a multiplicação utilizando os três dígitos</w:t>
      </w:r>
      <w:r w:rsidR="000A4847">
        <w:rPr>
          <w:rFonts w:ascii="Arial" w:hAnsi="Arial" w:cs="Arial"/>
          <w:sz w:val="24"/>
          <w:szCs w:val="24"/>
        </w:rPr>
        <w:t>:</w:t>
      </w:r>
    </w:p>
    <w:p w:rsidR="00B776C1" w:rsidRPr="00EC1605" w:rsidRDefault="001B31CD" w:rsidP="00EC1605">
      <w:pPr>
        <w:ind w:left="1701"/>
        <w:jc w:val="both"/>
        <w:rPr>
          <w:rFonts w:ascii="Arial" w:hAnsi="Arial" w:cs="Arial"/>
          <w:i/>
          <w:sz w:val="24"/>
          <w:szCs w:val="24"/>
        </w:rPr>
      </w:pPr>
      <w:r w:rsidRPr="00EC1605">
        <w:rPr>
          <w:rFonts w:ascii="Arial" w:hAnsi="Arial" w:cs="Arial"/>
          <w:i/>
          <w:sz w:val="24"/>
          <w:szCs w:val="24"/>
        </w:rPr>
        <w:lastRenderedPageBreak/>
        <w:t>Parágrafo único. Na compra feita pelo consumidor, o valor total a ser pago resultará da multiplicação do preço por litro de combustível pelo volume total de litros adquiridos, considerando-se apenas 2 (duas) casas decimais, desprezando-se as demais.</w:t>
      </w:r>
      <w:r w:rsidR="00B776C1" w:rsidRPr="00EC1605">
        <w:rPr>
          <w:rFonts w:ascii="Arial" w:hAnsi="Arial" w:cs="Arial"/>
          <w:i/>
          <w:sz w:val="24"/>
          <w:szCs w:val="24"/>
        </w:rPr>
        <w:t xml:space="preserve"> </w:t>
      </w:r>
    </w:p>
    <w:p w:rsidR="00D909DE" w:rsidRDefault="00D909DE" w:rsidP="006D7D81">
      <w:pPr>
        <w:jc w:val="both"/>
        <w:rPr>
          <w:rFonts w:ascii="Arial" w:hAnsi="Arial" w:cs="Arial"/>
          <w:sz w:val="24"/>
          <w:szCs w:val="24"/>
        </w:rPr>
      </w:pPr>
    </w:p>
    <w:p w:rsidR="00B776C1" w:rsidRPr="006D7D81" w:rsidRDefault="00B776C1" w:rsidP="006D7D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prática de embutir no valor dos combustíveis o terceiro dígito decimal é desvantajosa para o consumidor, porque o preço final dificilmente representará a quantia de combustível efetivamente adquirida pelo consumidor.</w:t>
      </w:r>
    </w:p>
    <w:p w:rsidR="00B776C1" w:rsidRDefault="006D7D81" w:rsidP="00E67CCA">
      <w:pPr>
        <w:pStyle w:val="NormalWeb"/>
        <w:shd w:val="clear" w:color="auto" w:fill="FFFFFF"/>
        <w:spacing w:before="0" w:beforeAutospacing="0" w:after="300" w:afterAutospacing="0" w:line="336" w:lineRule="atLeas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</w:t>
      </w:r>
      <w:r w:rsidR="00B776C1">
        <w:rPr>
          <w:rFonts w:ascii="Arial" w:eastAsiaTheme="minorHAnsi" w:hAnsi="Arial" w:cs="Arial"/>
          <w:lang w:eastAsia="en-US"/>
        </w:rPr>
        <w:t xml:space="preserve"> valor decimal questionado pode não</w:t>
      </w:r>
      <w:r>
        <w:rPr>
          <w:rFonts w:ascii="Arial" w:eastAsiaTheme="minorHAnsi" w:hAnsi="Arial" w:cs="Arial"/>
          <w:lang w:eastAsia="en-US"/>
        </w:rPr>
        <w:t xml:space="preserve"> parecer desfavorável isoladamente,</w:t>
      </w:r>
      <w:r w:rsidR="00B776C1">
        <w:rPr>
          <w:rFonts w:ascii="Arial" w:eastAsiaTheme="minorHAnsi" w:hAnsi="Arial" w:cs="Arial"/>
          <w:lang w:eastAsia="en-US"/>
        </w:rPr>
        <w:t xml:space="preserve"> pois o mesmo é consideravelmente p</w:t>
      </w:r>
      <w:r>
        <w:rPr>
          <w:rFonts w:ascii="Arial" w:eastAsiaTheme="minorHAnsi" w:hAnsi="Arial" w:cs="Arial"/>
          <w:lang w:eastAsia="en-US"/>
        </w:rPr>
        <w:t xml:space="preserve">equeno. No entanto, é a </w:t>
      </w:r>
      <w:r w:rsidR="00B776C1">
        <w:rPr>
          <w:rFonts w:ascii="Arial" w:eastAsiaTheme="minorHAnsi" w:hAnsi="Arial" w:cs="Arial"/>
          <w:lang w:eastAsia="en-US"/>
        </w:rPr>
        <w:t>longo prazo</w:t>
      </w:r>
      <w:r>
        <w:rPr>
          <w:rFonts w:ascii="Arial" w:eastAsiaTheme="minorHAnsi" w:hAnsi="Arial" w:cs="Arial"/>
          <w:lang w:eastAsia="en-US"/>
        </w:rPr>
        <w:t xml:space="preserve"> que o prejuízo se torna mais perceptível, onde</w:t>
      </w:r>
      <w:r w:rsidR="00B776C1">
        <w:rPr>
          <w:rFonts w:ascii="Arial" w:eastAsiaTheme="minorHAnsi" w:hAnsi="Arial" w:cs="Arial"/>
          <w:lang w:eastAsia="en-US"/>
        </w:rPr>
        <w:t xml:space="preserve"> o fornecedor estará a adquirir uma vantagem excessiva em detrimento do consumidor. A título de exemplificação, se o litro do combustível for de R$ 2,999 ao adquirir 10 litros do produto o consumidor desembolsará R$ 29</w:t>
      </w:r>
      <w:r>
        <w:rPr>
          <w:rFonts w:ascii="Arial" w:eastAsiaTheme="minorHAnsi" w:hAnsi="Arial" w:cs="Arial"/>
          <w:lang w:eastAsia="en-US"/>
        </w:rPr>
        <w:t>,</w:t>
      </w:r>
      <w:r w:rsidR="00B776C1">
        <w:rPr>
          <w:rFonts w:ascii="Arial" w:eastAsiaTheme="minorHAnsi" w:hAnsi="Arial" w:cs="Arial"/>
          <w:lang w:eastAsia="en-US"/>
        </w:rPr>
        <w:t xml:space="preserve">90; se o valor for de R$ 2,99 o valor diminuirá para </w:t>
      </w:r>
      <w:r>
        <w:rPr>
          <w:rFonts w:ascii="Arial" w:eastAsiaTheme="minorHAnsi" w:hAnsi="Arial" w:cs="Arial"/>
          <w:lang w:eastAsia="en-US"/>
        </w:rPr>
        <w:t xml:space="preserve">R$ </w:t>
      </w:r>
      <w:r w:rsidR="00B776C1">
        <w:rPr>
          <w:rFonts w:ascii="Arial" w:eastAsiaTheme="minorHAnsi" w:hAnsi="Arial" w:cs="Arial"/>
          <w:lang w:eastAsia="en-US"/>
        </w:rPr>
        <w:t>29</w:t>
      </w:r>
      <w:r>
        <w:rPr>
          <w:rFonts w:ascii="Arial" w:eastAsiaTheme="minorHAnsi" w:hAnsi="Arial" w:cs="Arial"/>
          <w:lang w:eastAsia="en-US"/>
        </w:rPr>
        <w:t>,</w:t>
      </w:r>
      <w:r w:rsidR="00B776C1">
        <w:rPr>
          <w:rFonts w:ascii="Arial" w:eastAsiaTheme="minorHAnsi" w:hAnsi="Arial" w:cs="Arial"/>
          <w:lang w:eastAsia="en-US"/>
        </w:rPr>
        <w:t xml:space="preserve">90. </w:t>
      </w:r>
    </w:p>
    <w:p w:rsidR="000412AA" w:rsidRDefault="006D7D81" w:rsidP="00E67CCA">
      <w:pPr>
        <w:pStyle w:val="NormalWeb"/>
        <w:shd w:val="clear" w:color="auto" w:fill="FFFFFF"/>
        <w:spacing w:before="0" w:beforeAutospacing="0" w:after="300" w:afterAutospacing="0" w:line="336" w:lineRule="atLeast"/>
        <w:jc w:val="both"/>
        <w:rPr>
          <w:rFonts w:ascii="Arial" w:hAnsi="Arial" w:cs="Arial"/>
          <w:noProof/>
        </w:rPr>
      </w:pPr>
      <w:r>
        <w:rPr>
          <w:rFonts w:ascii="Arial" w:eastAsiaTheme="minorHAnsi" w:hAnsi="Arial" w:cs="Arial"/>
          <w:lang w:eastAsia="en-US"/>
        </w:rPr>
        <w:t>De forma subsidiária, acionamos aqui o</w:t>
      </w:r>
      <w:r w:rsidR="000412AA">
        <w:rPr>
          <w:rFonts w:ascii="Arial" w:eastAsiaTheme="minorHAnsi" w:hAnsi="Arial" w:cs="Arial"/>
          <w:lang w:eastAsia="en-US"/>
        </w:rPr>
        <w:t xml:space="preserve"> Código de Defesa do Consumidor, </w:t>
      </w:r>
      <w:r>
        <w:rPr>
          <w:rFonts w:ascii="Arial" w:eastAsiaTheme="minorHAnsi" w:hAnsi="Arial" w:cs="Arial"/>
          <w:lang w:eastAsia="en-US"/>
        </w:rPr>
        <w:t xml:space="preserve">que </w:t>
      </w:r>
      <w:r w:rsidR="000412AA">
        <w:rPr>
          <w:rFonts w:ascii="Arial" w:eastAsiaTheme="minorHAnsi" w:hAnsi="Arial" w:cs="Arial"/>
          <w:lang w:eastAsia="en-US"/>
        </w:rPr>
        <w:t xml:space="preserve">em seu artigo 6º. </w:t>
      </w:r>
      <w:r>
        <w:rPr>
          <w:rFonts w:ascii="Arial" w:eastAsiaTheme="minorHAnsi" w:hAnsi="Arial" w:cs="Arial"/>
          <w:lang w:eastAsia="en-US"/>
        </w:rPr>
        <w:t>d</w:t>
      </w:r>
      <w:r w:rsidR="000412AA">
        <w:rPr>
          <w:rFonts w:ascii="Arial" w:eastAsiaTheme="minorHAnsi" w:hAnsi="Arial" w:cs="Arial"/>
          <w:lang w:eastAsia="en-US"/>
        </w:rPr>
        <w:t>ispõe que é direito do consumidor a info</w:t>
      </w:r>
      <w:r>
        <w:rPr>
          <w:rFonts w:ascii="Arial" w:eastAsiaTheme="minorHAnsi" w:hAnsi="Arial" w:cs="Arial"/>
          <w:lang w:eastAsia="en-US"/>
        </w:rPr>
        <w:t>rm</w:t>
      </w:r>
      <w:r w:rsidR="000412AA">
        <w:rPr>
          <w:rFonts w:ascii="Arial" w:eastAsiaTheme="minorHAnsi" w:hAnsi="Arial" w:cs="Arial"/>
          <w:lang w:eastAsia="en-US"/>
        </w:rPr>
        <w:t>ação adequada e clara sobre o</w:t>
      </w:r>
      <w:r>
        <w:rPr>
          <w:rFonts w:ascii="Arial" w:eastAsiaTheme="minorHAnsi" w:hAnsi="Arial" w:cs="Arial"/>
          <w:lang w:eastAsia="en-US"/>
        </w:rPr>
        <w:t>s</w:t>
      </w:r>
      <w:r w:rsidR="000412AA">
        <w:rPr>
          <w:rFonts w:ascii="Arial" w:eastAsiaTheme="minorHAnsi" w:hAnsi="Arial" w:cs="Arial"/>
          <w:lang w:eastAsia="en-US"/>
        </w:rPr>
        <w:t xml:space="preserve"> preço</w:t>
      </w:r>
      <w:r>
        <w:rPr>
          <w:rFonts w:ascii="Arial" w:eastAsiaTheme="minorHAnsi" w:hAnsi="Arial" w:cs="Arial"/>
          <w:lang w:eastAsia="en-US"/>
        </w:rPr>
        <w:t>s dos produtos</w:t>
      </w:r>
      <w:r w:rsidR="000412AA">
        <w:rPr>
          <w:rFonts w:ascii="Arial" w:eastAsiaTheme="minorHAnsi" w:hAnsi="Arial" w:cs="Arial"/>
          <w:lang w:eastAsia="en-US"/>
        </w:rPr>
        <w:t>. Deste modo, faz-se necessária a demonstração do preço em duas casas decimais, que trará maior clareza em relação ao preço pela quantidade de combustível adquirida.</w:t>
      </w:r>
    </w:p>
    <w:p w:rsidR="003E7B9D" w:rsidRDefault="003E7B9D" w:rsidP="00E67CCA">
      <w:pPr>
        <w:pStyle w:val="NormalWeb"/>
        <w:shd w:val="clear" w:color="auto" w:fill="FFFFFF"/>
        <w:spacing w:before="0" w:beforeAutospacing="0" w:after="300" w:afterAutospacing="0" w:line="336" w:lineRule="atLeast"/>
        <w:jc w:val="both"/>
        <w:rPr>
          <w:rFonts w:ascii="Arial" w:eastAsiaTheme="minorHAnsi" w:hAnsi="Arial" w:cs="Arial"/>
          <w:lang w:eastAsia="en-US"/>
        </w:rPr>
      </w:pPr>
      <w:r w:rsidRPr="003E7B9D">
        <w:rPr>
          <w:rFonts w:ascii="Arial" w:eastAsiaTheme="minorHAnsi" w:hAnsi="Arial" w:cs="Arial"/>
          <w:lang w:eastAsia="en-US"/>
        </w:rPr>
        <w:lastRenderedPageBreak/>
        <w:t xml:space="preserve">Diante do exposto, </w:t>
      </w:r>
      <w:r w:rsidR="00783E35">
        <w:rPr>
          <w:rFonts w:ascii="Arial" w:eastAsiaTheme="minorHAnsi" w:hAnsi="Arial" w:cs="Arial"/>
          <w:lang w:eastAsia="en-US"/>
        </w:rPr>
        <w:t xml:space="preserve">solicito aos nobres pares </w:t>
      </w:r>
      <w:r w:rsidRPr="003E7B9D">
        <w:rPr>
          <w:rFonts w:ascii="Arial" w:eastAsiaTheme="minorHAnsi" w:hAnsi="Arial" w:cs="Arial"/>
          <w:lang w:eastAsia="en-US"/>
        </w:rPr>
        <w:t>desta Casa</w:t>
      </w:r>
      <w:r w:rsidR="00783E35">
        <w:rPr>
          <w:rFonts w:ascii="Arial" w:eastAsiaTheme="minorHAnsi" w:hAnsi="Arial" w:cs="Arial"/>
          <w:lang w:eastAsia="en-US"/>
        </w:rPr>
        <w:t xml:space="preserve"> a aprovação do presente Projeto de Lei</w:t>
      </w:r>
      <w:r w:rsidR="006D7D81">
        <w:rPr>
          <w:rFonts w:ascii="Arial" w:eastAsiaTheme="minorHAnsi" w:hAnsi="Arial" w:cs="Arial"/>
          <w:lang w:eastAsia="en-US"/>
        </w:rPr>
        <w:t>.</w:t>
      </w:r>
    </w:p>
    <w:p w:rsidR="00783E35" w:rsidRDefault="00783E35" w:rsidP="008B70C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B70C3" w:rsidRDefault="008B70C3" w:rsidP="008B70C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8B70C3" w:rsidRDefault="008B70C3" w:rsidP="008B70C3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Sala de sessões Plínio de Carvalho</w:t>
      </w:r>
      <w:r w:rsidR="00E166EC">
        <w:rPr>
          <w:rFonts w:ascii="Arial" w:hAnsi="Arial"/>
          <w:sz w:val="24"/>
        </w:rPr>
        <w:t xml:space="preserve">, </w:t>
      </w:r>
      <w:r w:rsidR="006D7D81">
        <w:rPr>
          <w:rFonts w:ascii="Arial" w:hAnsi="Arial"/>
          <w:sz w:val="24"/>
        </w:rPr>
        <w:t xml:space="preserve">15 </w:t>
      </w:r>
      <w:r w:rsidR="00D27B75">
        <w:rPr>
          <w:rFonts w:ascii="Arial" w:hAnsi="Arial"/>
          <w:sz w:val="24"/>
        </w:rPr>
        <w:t>de junho</w:t>
      </w:r>
      <w:r w:rsidR="00E166E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 2016.</w:t>
      </w:r>
    </w:p>
    <w:p w:rsidR="008B70C3" w:rsidRDefault="008B70C3" w:rsidP="008B70C3">
      <w:pPr>
        <w:ind w:left="567" w:right="-567"/>
        <w:jc w:val="center"/>
        <w:rPr>
          <w:rFonts w:ascii="Arial" w:hAnsi="Arial"/>
          <w:sz w:val="24"/>
        </w:rPr>
      </w:pPr>
    </w:p>
    <w:p w:rsidR="008B70C3" w:rsidRDefault="008B70C3" w:rsidP="008B70C3">
      <w:pPr>
        <w:ind w:right="-567"/>
        <w:jc w:val="center"/>
        <w:rPr>
          <w:rFonts w:ascii="Arial" w:hAnsi="Arial"/>
          <w:sz w:val="24"/>
        </w:rPr>
      </w:pP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E166EC">
      <w:pPr>
        <w:spacing w:after="0"/>
        <w:ind w:left="567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EDIO LOPES</w:t>
      </w:r>
    </w:p>
    <w:p w:rsidR="008B70C3" w:rsidRDefault="008B70C3" w:rsidP="00E166EC">
      <w:pPr>
        <w:spacing w:after="0"/>
        <w:ind w:left="567" w:right="-567"/>
        <w:jc w:val="center"/>
        <w:rPr>
          <w:rFonts w:ascii="Arial" w:hAnsi="Arial"/>
          <w:sz w:val="16"/>
        </w:rPr>
      </w:pPr>
      <w:r>
        <w:rPr>
          <w:rFonts w:ascii="Arial" w:hAnsi="Arial"/>
          <w:sz w:val="24"/>
        </w:rPr>
        <w:t>Vereador</w:t>
      </w:r>
    </w:p>
    <w:sectPr w:rsidR="008B70C3" w:rsidSect="006B058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46E" w:rsidRDefault="00FB146E" w:rsidP="00E166EC">
      <w:pPr>
        <w:spacing w:after="0" w:line="240" w:lineRule="auto"/>
      </w:pPr>
      <w:r>
        <w:separator/>
      </w:r>
    </w:p>
  </w:endnote>
  <w:endnote w:type="continuationSeparator" w:id="0">
    <w:p w:rsidR="00FB146E" w:rsidRDefault="00FB146E" w:rsidP="00E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605" w:rsidRDefault="00EC1605">
    <w:pPr>
      <w:pStyle w:val="Rodap"/>
    </w:pPr>
    <w:r>
      <w:t>Projeto de Lei Combustíveis dígitos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46E" w:rsidRDefault="00FB146E" w:rsidP="00E166EC">
      <w:pPr>
        <w:spacing w:after="0" w:line="240" w:lineRule="auto"/>
      </w:pPr>
      <w:r>
        <w:separator/>
      </w:r>
    </w:p>
  </w:footnote>
  <w:footnote w:type="continuationSeparator" w:id="0">
    <w:p w:rsidR="00FB146E" w:rsidRDefault="00FB146E" w:rsidP="00E16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BF"/>
    <w:rsid w:val="000412AA"/>
    <w:rsid w:val="000A4847"/>
    <w:rsid w:val="000B0D3F"/>
    <w:rsid w:val="001007A2"/>
    <w:rsid w:val="00146310"/>
    <w:rsid w:val="001B31CD"/>
    <w:rsid w:val="001C4676"/>
    <w:rsid w:val="001C60C6"/>
    <w:rsid w:val="002502FF"/>
    <w:rsid w:val="003031BF"/>
    <w:rsid w:val="003479DA"/>
    <w:rsid w:val="0037478B"/>
    <w:rsid w:val="0039681F"/>
    <w:rsid w:val="003E7B9D"/>
    <w:rsid w:val="004322A5"/>
    <w:rsid w:val="0057407A"/>
    <w:rsid w:val="00583C06"/>
    <w:rsid w:val="00585C59"/>
    <w:rsid w:val="005C2520"/>
    <w:rsid w:val="005F7854"/>
    <w:rsid w:val="006B058C"/>
    <w:rsid w:val="006D7D81"/>
    <w:rsid w:val="006E56DF"/>
    <w:rsid w:val="00783E35"/>
    <w:rsid w:val="007A3642"/>
    <w:rsid w:val="007B11E1"/>
    <w:rsid w:val="00806EC3"/>
    <w:rsid w:val="008B70C3"/>
    <w:rsid w:val="0098035E"/>
    <w:rsid w:val="009A4DB0"/>
    <w:rsid w:val="009D7301"/>
    <w:rsid w:val="00A50874"/>
    <w:rsid w:val="00A61BBE"/>
    <w:rsid w:val="00AE141C"/>
    <w:rsid w:val="00B67E59"/>
    <w:rsid w:val="00B776C1"/>
    <w:rsid w:val="00BD1D13"/>
    <w:rsid w:val="00BE5489"/>
    <w:rsid w:val="00C2561B"/>
    <w:rsid w:val="00C43ABF"/>
    <w:rsid w:val="00CD0F6E"/>
    <w:rsid w:val="00D04277"/>
    <w:rsid w:val="00D22FBC"/>
    <w:rsid w:val="00D24896"/>
    <w:rsid w:val="00D27B75"/>
    <w:rsid w:val="00D909DE"/>
    <w:rsid w:val="00DC7CB2"/>
    <w:rsid w:val="00E166EC"/>
    <w:rsid w:val="00E43F24"/>
    <w:rsid w:val="00E44738"/>
    <w:rsid w:val="00E67CCA"/>
    <w:rsid w:val="00E91035"/>
    <w:rsid w:val="00EC1605"/>
    <w:rsid w:val="00F82D78"/>
    <w:rsid w:val="00FB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60ACB-8468-4502-BAA2-028ACE92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C7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DC7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B70C3"/>
  </w:style>
  <w:style w:type="paragraph" w:styleId="Cabealho">
    <w:name w:val="header"/>
    <w:basedOn w:val="Normal"/>
    <w:link w:val="CabealhoChar"/>
    <w:uiPriority w:val="99"/>
    <w:semiHidden/>
    <w:unhideWhenUsed/>
    <w:rsid w:val="00E16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66EC"/>
  </w:style>
  <w:style w:type="paragraph" w:styleId="Rodap">
    <w:name w:val="footer"/>
    <w:basedOn w:val="Normal"/>
    <w:link w:val="RodapChar"/>
    <w:uiPriority w:val="99"/>
    <w:semiHidden/>
    <w:unhideWhenUsed/>
    <w:rsid w:val="00E16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66EC"/>
  </w:style>
  <w:style w:type="paragraph" w:styleId="NormalWeb">
    <w:name w:val="Normal (Web)"/>
    <w:basedOn w:val="Normal"/>
    <w:uiPriority w:val="99"/>
    <w:unhideWhenUsed/>
    <w:rsid w:val="00C2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C7CB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DC7C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7C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ap">
    <w:name w:val="cap"/>
    <w:basedOn w:val="Normal"/>
    <w:rsid w:val="00DC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gr">
    <w:name w:val="negr"/>
    <w:basedOn w:val="Fontepargpadro"/>
    <w:rsid w:val="00DC7CB2"/>
  </w:style>
  <w:style w:type="paragraph" w:customStyle="1" w:styleId="pergunta">
    <w:name w:val="pergunta"/>
    <w:basedOn w:val="Normal"/>
    <w:rsid w:val="00DC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C7CB2"/>
    <w:rPr>
      <w:color w:val="0000FF"/>
      <w:u w:val="single"/>
    </w:rPr>
  </w:style>
  <w:style w:type="paragraph" w:customStyle="1" w:styleId="resultado">
    <w:name w:val="resultado"/>
    <w:basedOn w:val="Normal"/>
    <w:rsid w:val="00DC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CB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C46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46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46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6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6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Édio Lopes</cp:lastModifiedBy>
  <cp:revision>2</cp:revision>
  <cp:lastPrinted>2016-06-16T17:05:00Z</cp:lastPrinted>
  <dcterms:created xsi:type="dcterms:W3CDTF">2016-06-16T17:07:00Z</dcterms:created>
  <dcterms:modified xsi:type="dcterms:W3CDTF">2016-06-16T17:07:00Z</dcterms:modified>
</cp:coreProperties>
</file>