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13" w:rsidRPr="002F350F" w:rsidRDefault="00EE4C13" w:rsidP="00EE4C13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4C13" w:rsidRPr="007409B4" w:rsidRDefault="00EE4C13" w:rsidP="00EE4C13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>ATO NÚMERO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044/16</w:t>
      </w:r>
    </w:p>
    <w:p w:rsidR="00EE4C13" w:rsidRPr="00F20FE0" w:rsidRDefault="00EE4C13" w:rsidP="00EE4C13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 w:rsidR="00356DD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junho </w:t>
      </w:r>
      <w:r w:rsidRPr="00F20FE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EE4C13" w:rsidRPr="00F20FE0" w:rsidRDefault="00EE4C13" w:rsidP="00EE4C13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>Processo nº</w:t>
      </w:r>
      <w:r>
        <w:rPr>
          <w:rFonts w:ascii="Arial" w:hAnsi="Arial" w:cs="Arial"/>
          <w:sz w:val="24"/>
          <w:szCs w:val="24"/>
        </w:rPr>
        <w:t xml:space="preserve"> 058/16</w:t>
      </w:r>
    </w:p>
    <w:p w:rsidR="00EE4C13" w:rsidRDefault="00EE4C13" w:rsidP="00EE4C13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EE4C13" w:rsidRPr="00C23C0E" w:rsidRDefault="00EE4C13" w:rsidP="00EE4C13">
      <w:pPr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Posse como titular de suplente de vereador, devido a perda do mandato eletivo da Vereadora Edna Martins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E4C13" w:rsidRPr="00FB1206" w:rsidRDefault="00EE4C13" w:rsidP="00EE4C13">
      <w:pPr>
        <w:jc w:val="both"/>
        <w:rPr>
          <w:rFonts w:ascii="Arial" w:hAnsi="Arial" w:cs="Arial"/>
          <w:sz w:val="36"/>
          <w:szCs w:val="24"/>
        </w:rPr>
      </w:pPr>
    </w:p>
    <w:p w:rsidR="00EE4C13" w:rsidRPr="00001F7D" w:rsidRDefault="00EE4C13" w:rsidP="00EE4C13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EE4C13" w:rsidRPr="00FB1206" w:rsidRDefault="00EE4C13" w:rsidP="00EE4C13">
      <w:pPr>
        <w:ind w:left="567"/>
        <w:jc w:val="center"/>
        <w:rPr>
          <w:rFonts w:ascii="Arial" w:hAnsi="Arial" w:cs="Arial"/>
          <w:b/>
          <w:bCs/>
          <w:sz w:val="14"/>
          <w:szCs w:val="30"/>
        </w:rPr>
      </w:pPr>
    </w:p>
    <w:p w:rsidR="00EE4C13" w:rsidRPr="00950868" w:rsidRDefault="00EE4C13" w:rsidP="00EE4C13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EE4C13" w:rsidRPr="00FB1206" w:rsidRDefault="00EE4C13" w:rsidP="00EE4C13">
      <w:pPr>
        <w:jc w:val="center"/>
        <w:rPr>
          <w:rFonts w:ascii="Arial" w:hAnsi="Arial" w:cs="Arial"/>
          <w:b/>
          <w:bCs/>
          <w:sz w:val="18"/>
          <w:szCs w:val="30"/>
        </w:rPr>
      </w:pPr>
    </w:p>
    <w:p w:rsidR="00EE4C13" w:rsidRPr="00D1189F" w:rsidRDefault="00EE4C13" w:rsidP="00EE4C13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Fica a suplente de vereadora, </w:t>
      </w:r>
      <w:proofErr w:type="spellStart"/>
      <w:r>
        <w:rPr>
          <w:rFonts w:ascii="Arial" w:hAnsi="Arial" w:cs="Arial"/>
          <w:bCs/>
          <w:sz w:val="24"/>
          <w:szCs w:val="24"/>
        </w:rPr>
        <w:t>Geani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Marques do Nascimento </w:t>
      </w:r>
      <w:proofErr w:type="spellStart"/>
      <w:r>
        <w:rPr>
          <w:rFonts w:ascii="Arial" w:hAnsi="Arial" w:cs="Arial"/>
          <w:bCs/>
          <w:sz w:val="24"/>
          <w:szCs w:val="24"/>
        </w:rPr>
        <w:t>Trevisóli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eleita pela coligação PV/PPL/PT do B, investida como titular no mandato de vereadora, a contar de </w:t>
      </w:r>
      <w:r w:rsidR="00356DDA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de junho de 2016, na vaga aberta em virtude da perda de mandato eletivo da senhora Edna Sandra Martins eleita pela mesma coligação</w:t>
      </w:r>
      <w:r w:rsidRPr="00D1189F">
        <w:rPr>
          <w:rFonts w:ascii="Arial" w:hAnsi="Arial" w:cs="Arial"/>
          <w:bCs/>
          <w:sz w:val="24"/>
          <w:szCs w:val="24"/>
        </w:rPr>
        <w:t>.</w:t>
      </w:r>
    </w:p>
    <w:p w:rsidR="00EE4C13" w:rsidRPr="00C23C0E" w:rsidRDefault="00EE4C13" w:rsidP="00EE4C13">
      <w:pPr>
        <w:tabs>
          <w:tab w:val="left" w:pos="4956"/>
        </w:tabs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E4C13" w:rsidRDefault="00EE4C13" w:rsidP="00EE4C13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 w:rsidR="00356DDA">
        <w:rPr>
          <w:rFonts w:ascii="Arial" w:hAnsi="Arial" w:cs="Arial"/>
          <w:sz w:val="24"/>
          <w:szCs w:val="24"/>
        </w:rPr>
        <w:t>16</w:t>
      </w:r>
      <w:r w:rsidRPr="00DB5AD1">
        <w:rPr>
          <w:rFonts w:ascii="Arial" w:hAnsi="Arial" w:cs="Arial"/>
          <w:sz w:val="24"/>
          <w:szCs w:val="24"/>
        </w:rPr>
        <w:t xml:space="preserve"> (</w:t>
      </w:r>
      <w:r w:rsidR="00203746">
        <w:rPr>
          <w:rFonts w:ascii="Arial" w:hAnsi="Arial" w:cs="Arial"/>
          <w:sz w:val="24"/>
          <w:szCs w:val="24"/>
        </w:rPr>
        <w:t>dezesseis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EE4C13" w:rsidRDefault="00EE4C13" w:rsidP="00EE4C1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EE4C13" w:rsidRDefault="00EE4C13" w:rsidP="00EE4C1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EE4C13" w:rsidRDefault="00EE4C13" w:rsidP="00EE4C1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EE4C13" w:rsidRDefault="00EE4C13" w:rsidP="00EE4C1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EE4C13" w:rsidRPr="00DB5AD1" w:rsidRDefault="00EE4C13" w:rsidP="003F7865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EE4C13" w:rsidRDefault="00EE4C13" w:rsidP="003F7865">
      <w:pPr>
        <w:autoSpaceDE/>
        <w:ind w:left="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bookmarkStart w:id="0" w:name="_GoBack"/>
      <w:bookmarkEnd w:id="0"/>
    </w:p>
    <w:p w:rsidR="00EE4C13" w:rsidRDefault="00EE4C13" w:rsidP="00EE4C13">
      <w:pPr>
        <w:ind w:left="567" w:right="-427"/>
        <w:rPr>
          <w:rFonts w:ascii="Arial" w:hAnsi="Arial" w:cs="Arial"/>
          <w:sz w:val="16"/>
          <w:szCs w:val="16"/>
        </w:rPr>
      </w:pPr>
    </w:p>
    <w:p w:rsidR="00EE4C13" w:rsidRPr="00DB5AD1" w:rsidRDefault="00EE4C13" w:rsidP="00EE4C13">
      <w:pPr>
        <w:ind w:left="567" w:right="-427"/>
        <w:rPr>
          <w:rFonts w:ascii="Arial" w:hAnsi="Arial" w:cs="Arial"/>
          <w:sz w:val="16"/>
          <w:szCs w:val="16"/>
        </w:rPr>
      </w:pPr>
    </w:p>
    <w:p w:rsidR="00EE4C13" w:rsidRDefault="00EE4C13" w:rsidP="00EE4C13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EE4C13" w:rsidRPr="00DB5AD1" w:rsidRDefault="00EE4C13" w:rsidP="00EE4C13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EE4C13" w:rsidRPr="00DB5AD1" w:rsidRDefault="00EE4C13" w:rsidP="00EE4C13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EE4C13" w:rsidRDefault="00EE4C13" w:rsidP="00EE4C13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EE4C13" w:rsidRPr="00DB5AD1" w:rsidRDefault="00EE4C13" w:rsidP="00EE4C13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EE4C13" w:rsidRPr="002F350F" w:rsidRDefault="00EE4C13" w:rsidP="00EE4C13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EE4C13" w:rsidRDefault="00EE4C13" w:rsidP="00EE4C13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BA6F06" w:rsidRPr="00EE4C13" w:rsidRDefault="00BA6F06" w:rsidP="00EE4C13"/>
    <w:sectPr w:rsidR="00BA6F06" w:rsidRPr="00EE4C13" w:rsidSect="00544EEA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C6" w:rsidRDefault="008A39C6">
      <w:r>
        <w:separator/>
      </w:r>
    </w:p>
  </w:endnote>
  <w:endnote w:type="continuationSeparator" w:id="0">
    <w:p w:rsidR="008A39C6" w:rsidRDefault="008A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FF" w:rsidRDefault="00EE4C13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AFF" w:rsidRDefault="008A39C6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9F2AFF" w:rsidRDefault="00EE4C13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9F2AFF" w:rsidRDefault="006E0633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hyperlink r:id="rId3" w:history="1">
      <w:r w:rsidR="00EE4C13" w:rsidRPr="003C7DDB">
        <w:rPr>
          <w:rStyle w:val="Hyperlink"/>
          <w:rFonts w:ascii="Arial" w:hAnsi="Arial" w:cs="Arial"/>
          <w:sz w:val="18"/>
          <w:szCs w:val="18"/>
          <w:lang w:val="it-IT" w:eastAsia="x-none"/>
        </w:rPr>
        <w:t>www.camara-arq.sp.gov.br</w:t>
      </w:r>
    </w:hyperlink>
  </w:p>
  <w:p w:rsidR="00544EEA" w:rsidRPr="009F2AFF" w:rsidRDefault="008A39C6" w:rsidP="00544EEA">
    <w:pPr>
      <w:pStyle w:val="Rodap"/>
      <w:jc w:val="center"/>
      <w:rPr>
        <w:rFonts w:ascii="Arial" w:hAnsi="Arial"/>
        <w:lang w:val="it-IT"/>
      </w:rPr>
    </w:pPr>
  </w:p>
  <w:p w:rsidR="00544EEA" w:rsidRDefault="008A39C6" w:rsidP="00544EEA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C6" w:rsidRDefault="008A39C6">
      <w:r>
        <w:separator/>
      </w:r>
    </w:p>
  </w:footnote>
  <w:footnote w:type="continuationSeparator" w:id="0">
    <w:p w:rsidR="008A39C6" w:rsidRDefault="008A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EA" w:rsidRDefault="00EE4C13" w:rsidP="00544EE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EA" w:rsidRDefault="00EE4C13" w:rsidP="00544EEA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544EEA" w:rsidRPr="007D2428" w:rsidRDefault="00EE4C13" w:rsidP="00544EEA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03746"/>
    <w:rsid w:val="00356DDA"/>
    <w:rsid w:val="003F7865"/>
    <w:rsid w:val="004031BB"/>
    <w:rsid w:val="006E0633"/>
    <w:rsid w:val="007E2AAB"/>
    <w:rsid w:val="008A39C6"/>
    <w:rsid w:val="00BA6F06"/>
    <w:rsid w:val="00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4C13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EE4C13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4C13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EE4C13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EE4C1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dcterms:created xsi:type="dcterms:W3CDTF">2016-03-10T14:57:00Z</dcterms:created>
  <dcterms:modified xsi:type="dcterms:W3CDTF">2016-06-16T17:09:00Z</dcterms:modified>
</cp:coreProperties>
</file>