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7E" w:rsidRPr="00405736" w:rsidRDefault="00C1027E" w:rsidP="004F4909">
      <w:pPr>
        <w:spacing w:after="0" w:line="240" w:lineRule="auto"/>
        <w:jc w:val="center"/>
        <w:rPr>
          <w:rFonts w:cs="Calibri"/>
          <w:b/>
          <w:bCs/>
          <w:color w:val="000000"/>
          <w:sz w:val="24"/>
          <w:u w:val="single"/>
          <w:lang w:eastAsia="pt-BR"/>
        </w:rPr>
      </w:pPr>
      <w:r>
        <w:rPr>
          <w:rFonts w:cs="Calibri"/>
          <w:b/>
          <w:bCs/>
          <w:color w:val="000000"/>
          <w:sz w:val="24"/>
          <w:u w:val="single"/>
          <w:lang w:eastAsia="pt-BR"/>
        </w:rPr>
        <w:t>DECRETO  Nº  10.894</w:t>
      </w:r>
    </w:p>
    <w:p w:rsidR="00C1027E" w:rsidRPr="009D284E" w:rsidRDefault="00C1027E" w:rsidP="004F4909">
      <w:pPr>
        <w:spacing w:after="0" w:line="240" w:lineRule="auto"/>
        <w:jc w:val="center"/>
        <w:rPr>
          <w:rFonts w:cs="Calibri"/>
          <w:b/>
          <w:bCs/>
          <w:color w:val="000000"/>
          <w:sz w:val="24"/>
          <w:lang w:eastAsia="pt-BR"/>
        </w:rPr>
      </w:pPr>
      <w:r>
        <w:rPr>
          <w:rFonts w:cs="Calibri"/>
          <w:b/>
          <w:bCs/>
          <w:color w:val="000000"/>
          <w:sz w:val="24"/>
          <w:lang w:eastAsia="pt-BR"/>
        </w:rPr>
        <w:t>De 28 de abril de 2015</w:t>
      </w:r>
    </w:p>
    <w:p w:rsidR="00C1027E" w:rsidRPr="00C83E7D" w:rsidRDefault="00C1027E" w:rsidP="00C83E7D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C83E7D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C83E7D">
      <w:pPr>
        <w:spacing w:after="0" w:line="240" w:lineRule="auto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Autoriza o Superintendente do Departamento Autônomo de Água e Esgotos – DAAE, a firmar os Termos de Parceria oriundos das Leis Municipais nºs 4.820/97 e 5.200/99</w:t>
      </w:r>
      <w:r w:rsidRPr="00C83E7D">
        <w:rPr>
          <w:sz w:val="24"/>
          <w:szCs w:val="24"/>
        </w:rPr>
        <w:t>.</w:t>
      </w:r>
    </w:p>
    <w:p w:rsidR="00C1027E" w:rsidRPr="00C83E7D" w:rsidRDefault="00C1027E" w:rsidP="00C83E7D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C83E7D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C83E7D">
      <w:pPr>
        <w:tabs>
          <w:tab w:val="left" w:pos="2835"/>
          <w:tab w:val="left" w:pos="5529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83E7D">
        <w:rPr>
          <w:rFonts w:cs="Calibri"/>
          <w:b/>
          <w:bCs/>
          <w:sz w:val="24"/>
          <w:szCs w:val="24"/>
        </w:rPr>
        <w:tab/>
        <w:t>O PREFEITO DO MUNICÍPIO DE ARARAQUARA</w:t>
      </w:r>
      <w:r w:rsidRPr="00C83E7D">
        <w:rPr>
          <w:rFonts w:cs="Calibri"/>
          <w:sz w:val="24"/>
          <w:szCs w:val="24"/>
        </w:rPr>
        <w:t>,</w:t>
      </w:r>
      <w:r w:rsidRPr="00C83E7D">
        <w:rPr>
          <w:rFonts w:cs="Calibri"/>
          <w:b/>
          <w:bCs/>
          <w:sz w:val="24"/>
          <w:szCs w:val="24"/>
        </w:rPr>
        <w:t xml:space="preserve"> </w:t>
      </w:r>
      <w:r w:rsidRPr="00C83E7D">
        <w:rPr>
          <w:rFonts w:cs="Calibri"/>
          <w:sz w:val="24"/>
          <w:szCs w:val="24"/>
        </w:rPr>
        <w:t>Estado de São Paulo, no exercí</w:t>
      </w:r>
      <w:r>
        <w:rPr>
          <w:rFonts w:cs="Calibri"/>
          <w:sz w:val="24"/>
          <w:szCs w:val="24"/>
        </w:rPr>
        <w:t>cio de suas atribuições legais;</w:t>
      </w:r>
    </w:p>
    <w:p w:rsidR="00C1027E" w:rsidRPr="00C83E7D" w:rsidRDefault="00C1027E" w:rsidP="00C83E7D">
      <w:pPr>
        <w:spacing w:after="0" w:line="240" w:lineRule="auto"/>
        <w:rPr>
          <w:sz w:val="24"/>
          <w:szCs w:val="24"/>
        </w:rPr>
      </w:pPr>
    </w:p>
    <w:p w:rsidR="00C1027E" w:rsidRPr="00C83E7D" w:rsidRDefault="00C1027E" w:rsidP="00C83E7D">
      <w:pPr>
        <w:spacing w:after="0" w:line="240" w:lineRule="auto"/>
        <w:jc w:val="center"/>
        <w:rPr>
          <w:b/>
          <w:sz w:val="24"/>
          <w:szCs w:val="24"/>
        </w:rPr>
      </w:pPr>
      <w:r w:rsidRPr="00C83E7D">
        <w:rPr>
          <w:b/>
          <w:sz w:val="24"/>
          <w:szCs w:val="24"/>
        </w:rPr>
        <w:t>D E C R E T A:</w:t>
      </w:r>
    </w:p>
    <w:p w:rsidR="00C1027E" w:rsidRPr="00C83E7D" w:rsidRDefault="00C1027E" w:rsidP="00C83E7D">
      <w:pPr>
        <w:spacing w:after="0" w:line="240" w:lineRule="auto"/>
        <w:jc w:val="both"/>
        <w:rPr>
          <w:sz w:val="24"/>
          <w:szCs w:val="24"/>
        </w:rPr>
      </w:pPr>
    </w:p>
    <w:p w:rsidR="00C1027E" w:rsidRDefault="00C1027E" w:rsidP="00C83E7D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3E7D">
        <w:rPr>
          <w:b/>
          <w:sz w:val="24"/>
          <w:szCs w:val="24"/>
        </w:rPr>
        <w:t>Art. 1º</w:t>
      </w:r>
      <w:r w:rsidRPr="00C83E7D">
        <w:rPr>
          <w:sz w:val="24"/>
          <w:szCs w:val="24"/>
        </w:rPr>
        <w:t xml:space="preserve"> Fica</w:t>
      </w:r>
      <w:r>
        <w:rPr>
          <w:sz w:val="24"/>
          <w:szCs w:val="24"/>
        </w:rPr>
        <w:t xml:space="preserve"> autorizado o Superintendente do Departamento Autônomo de Água e Esgotos de Araraquara – DAAE, a assinar os Termos de Parcerias elaborados em cumprimento ao que preceituam as Leis Municipais nºs 4.820/97 e 5.200/99, que dispõem sobre a concessão de permissão a pessoas jurídicas ou físicas para manutenção das praças e jardins municipais</w:t>
      </w:r>
      <w:r w:rsidRPr="00C83E7D">
        <w:rPr>
          <w:sz w:val="24"/>
          <w:szCs w:val="24"/>
        </w:rPr>
        <w:t>.</w:t>
      </w:r>
    </w:p>
    <w:p w:rsidR="00C1027E" w:rsidRDefault="00C1027E" w:rsidP="00516DCF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</w:p>
    <w:p w:rsidR="00C1027E" w:rsidRPr="00C83E7D" w:rsidRDefault="00C1027E" w:rsidP="00516DCF">
      <w:pPr>
        <w:tabs>
          <w:tab w:val="left" w:pos="28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Art. 2</w:t>
      </w:r>
      <w:r w:rsidRPr="00516DCF">
        <w:rPr>
          <w:b/>
          <w:sz w:val="24"/>
          <w:szCs w:val="24"/>
        </w:rPr>
        <w:t>º</w:t>
      </w:r>
      <w:r w:rsidRPr="00C83E7D">
        <w:rPr>
          <w:sz w:val="24"/>
          <w:szCs w:val="24"/>
        </w:rPr>
        <w:t xml:space="preserve"> Este Decreto entrará em vigor na data de sua publicação, revogadas as disposições em contrário.</w:t>
      </w: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516DCF">
      <w:pPr>
        <w:tabs>
          <w:tab w:val="left" w:pos="2835"/>
        </w:tabs>
        <w:spacing w:after="0" w:line="36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  <w:r w:rsidRPr="00C83E7D">
        <w:rPr>
          <w:rFonts w:cs="Calibri"/>
          <w:b/>
          <w:bCs/>
          <w:color w:val="000000"/>
          <w:sz w:val="24"/>
          <w:szCs w:val="24"/>
          <w:lang w:eastAsia="pt-BR"/>
        </w:rPr>
        <w:t>PREFEITURA DO MUNICÍPIO DE ARARAQUARA</w:t>
      </w:r>
      <w:r>
        <w:rPr>
          <w:rFonts w:cs="Calibri"/>
          <w:bCs/>
          <w:color w:val="000000"/>
          <w:sz w:val="24"/>
          <w:szCs w:val="24"/>
          <w:lang w:eastAsia="pt-BR"/>
        </w:rPr>
        <w:t>, aos 28</w:t>
      </w:r>
      <w:r w:rsidRPr="00C83E7D">
        <w:rPr>
          <w:rFonts w:cs="Calibri"/>
          <w:bCs/>
          <w:color w:val="000000"/>
          <w:sz w:val="24"/>
          <w:szCs w:val="24"/>
          <w:lang w:eastAsia="pt-BR"/>
        </w:rPr>
        <w:t xml:space="preserve"> (vinte e </w:t>
      </w:r>
      <w:r>
        <w:rPr>
          <w:rFonts w:cs="Calibri"/>
          <w:bCs/>
          <w:color w:val="000000"/>
          <w:sz w:val="24"/>
          <w:szCs w:val="24"/>
          <w:lang w:eastAsia="pt-BR"/>
        </w:rPr>
        <w:t>oito</w:t>
      </w:r>
      <w:r w:rsidRPr="00C83E7D">
        <w:rPr>
          <w:rFonts w:cs="Calibri"/>
          <w:bCs/>
          <w:color w:val="000000"/>
          <w:sz w:val="24"/>
          <w:szCs w:val="24"/>
          <w:lang w:eastAsia="pt-BR"/>
        </w:rPr>
        <w:t>) dias do mês de abril do ano de 2015 (dois mil e quinze).</w:t>
      </w: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pt-BR"/>
        </w:rPr>
      </w:pPr>
      <w:r w:rsidRPr="00C83E7D">
        <w:rPr>
          <w:rFonts w:cs="Calibri"/>
          <w:b/>
          <w:bCs/>
          <w:color w:val="000000"/>
          <w:sz w:val="24"/>
          <w:szCs w:val="24"/>
          <w:lang w:eastAsia="pt-BR"/>
        </w:rPr>
        <w:t>MARCELO FORTES BARBIERI</w:t>
      </w:r>
    </w:p>
    <w:p w:rsidR="00C1027E" w:rsidRDefault="00C1027E" w:rsidP="00C83E7D">
      <w:pPr>
        <w:tabs>
          <w:tab w:val="left" w:pos="2835"/>
        </w:tabs>
        <w:spacing w:after="0" w:line="240" w:lineRule="auto"/>
        <w:jc w:val="center"/>
        <w:rPr>
          <w:rFonts w:cs="Calibri"/>
          <w:bCs/>
          <w:color w:val="000000"/>
          <w:sz w:val="24"/>
          <w:szCs w:val="24"/>
          <w:lang w:eastAsia="pt-BR"/>
        </w:rPr>
      </w:pPr>
      <w:r w:rsidRPr="00C83E7D">
        <w:rPr>
          <w:rFonts w:cs="Calibri"/>
          <w:bCs/>
          <w:color w:val="000000"/>
          <w:sz w:val="24"/>
          <w:szCs w:val="24"/>
          <w:lang w:eastAsia="pt-BR"/>
        </w:rPr>
        <w:t>Prefeito Municipal</w:t>
      </w: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  <w:r w:rsidRPr="00C83E7D">
        <w:rPr>
          <w:rFonts w:cs="Calibri"/>
          <w:bCs/>
          <w:color w:val="000000"/>
          <w:sz w:val="24"/>
          <w:szCs w:val="24"/>
          <w:lang w:eastAsia="pt-BR"/>
        </w:rPr>
        <w:t>Publicado na Secretaria Municipal de Governo, na data supra.</w:t>
      </w: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pt-BR"/>
        </w:rPr>
      </w:pPr>
      <w:r w:rsidRPr="00C83E7D">
        <w:rPr>
          <w:rFonts w:cs="Calibri"/>
          <w:b/>
          <w:bCs/>
          <w:color w:val="000000"/>
          <w:sz w:val="24"/>
          <w:szCs w:val="24"/>
          <w:lang w:eastAsia="pt-BR"/>
        </w:rPr>
        <w:t>ALUIZIO AUGUSTO BRAZ</w:t>
      </w: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center"/>
        <w:rPr>
          <w:rFonts w:cs="Calibri"/>
          <w:bCs/>
          <w:color w:val="000000"/>
          <w:sz w:val="24"/>
          <w:szCs w:val="24"/>
          <w:lang w:eastAsia="pt-BR"/>
        </w:rPr>
      </w:pPr>
      <w:r w:rsidRPr="00C83E7D">
        <w:rPr>
          <w:rFonts w:cs="Calibri"/>
          <w:bCs/>
          <w:color w:val="000000"/>
          <w:sz w:val="24"/>
          <w:szCs w:val="24"/>
          <w:lang w:eastAsia="pt-BR"/>
        </w:rPr>
        <w:t>Secretário de Governo</w:t>
      </w:r>
    </w:p>
    <w:p w:rsidR="00C1027E" w:rsidRPr="00C83E7D" w:rsidRDefault="00C1027E" w:rsidP="00C83E7D">
      <w:pPr>
        <w:tabs>
          <w:tab w:val="left" w:pos="2835"/>
        </w:tabs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t-BR"/>
        </w:rPr>
      </w:pPr>
    </w:p>
    <w:p w:rsidR="00C1027E" w:rsidRDefault="00C1027E" w:rsidP="009D284E">
      <w:pPr>
        <w:tabs>
          <w:tab w:val="left" w:pos="2835"/>
        </w:tabs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pt-BR"/>
        </w:rPr>
      </w:pPr>
      <w:r>
        <w:rPr>
          <w:rFonts w:cs="Calibri"/>
          <w:bCs/>
          <w:color w:val="000000"/>
          <w:sz w:val="24"/>
          <w:lang w:eastAsia="pt-BR"/>
        </w:rPr>
        <w:t xml:space="preserve">Arquivado em livro próprio número 01/2015. </w:t>
      </w:r>
      <w:r>
        <w:rPr>
          <w:rFonts w:cs="Calibri"/>
          <w:b/>
          <w:bCs/>
          <w:color w:val="000000"/>
          <w:sz w:val="18"/>
          <w:szCs w:val="18"/>
          <w:lang w:eastAsia="pt-BR"/>
        </w:rPr>
        <w:t>(“PC</w:t>
      </w:r>
      <w:r w:rsidRPr="00405736">
        <w:rPr>
          <w:rFonts w:cs="Calibri"/>
          <w:b/>
          <w:bCs/>
          <w:color w:val="000000"/>
          <w:sz w:val="18"/>
          <w:szCs w:val="18"/>
          <w:lang w:eastAsia="pt-BR"/>
        </w:rPr>
        <w:t>”).</w:t>
      </w:r>
    </w:p>
    <w:p w:rsidR="00C1027E" w:rsidRPr="00B90DD0" w:rsidRDefault="00C1027E" w:rsidP="00B90DD0">
      <w:pPr>
        <w:ind w:right="-1025"/>
        <w:rPr>
          <w:b/>
          <w:sz w:val="18"/>
          <w:szCs w:val="18"/>
        </w:rPr>
      </w:pPr>
      <w:r>
        <w:rPr>
          <w:b/>
          <w:sz w:val="18"/>
          <w:szCs w:val="18"/>
        </w:rPr>
        <w:t>.P</w:t>
      </w:r>
      <w:r w:rsidRPr="00851083">
        <w:rPr>
          <w:b/>
          <w:sz w:val="18"/>
          <w:szCs w:val="18"/>
        </w:rPr>
        <w:t>ublicad</w:t>
      </w:r>
      <w:r>
        <w:rPr>
          <w:b/>
          <w:sz w:val="18"/>
          <w:szCs w:val="18"/>
        </w:rPr>
        <w:t xml:space="preserve">o </w:t>
      </w:r>
      <w:r w:rsidRPr="00851083">
        <w:rPr>
          <w:b/>
          <w:sz w:val="18"/>
          <w:szCs w:val="18"/>
        </w:rPr>
        <w:t>no Jornal local “T</w:t>
      </w:r>
      <w:r>
        <w:rPr>
          <w:b/>
          <w:sz w:val="18"/>
          <w:szCs w:val="18"/>
        </w:rPr>
        <w:t>ribuna Impressa”, de Quinta-Feira, 30/abril/15 - Ano 18 - Exemplar nº 5.638</w:t>
      </w:r>
      <w:r w:rsidRPr="00851083">
        <w:rPr>
          <w:b/>
          <w:sz w:val="18"/>
          <w:szCs w:val="18"/>
        </w:rPr>
        <w:t>.</w:t>
      </w:r>
    </w:p>
    <w:sectPr w:rsidR="00C1027E" w:rsidRPr="00B90DD0" w:rsidSect="00405736">
      <w:headerReference w:type="default" r:id="rId7"/>
      <w:footerReference w:type="even" r:id="rId8"/>
      <w:footerReference w:type="default" r:id="rId9"/>
      <w:pgSz w:w="11906" w:h="16838" w:code="9"/>
      <w:pgMar w:top="567" w:right="1701" w:bottom="284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7E" w:rsidRDefault="00C1027E" w:rsidP="00962B07">
      <w:pPr>
        <w:spacing w:after="0" w:line="240" w:lineRule="auto"/>
      </w:pPr>
      <w:r>
        <w:separator/>
      </w:r>
    </w:p>
  </w:endnote>
  <w:endnote w:type="continuationSeparator" w:id="0">
    <w:p w:rsidR="00C1027E" w:rsidRDefault="00C1027E" w:rsidP="0096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7E" w:rsidRDefault="00C1027E" w:rsidP="00972D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27E" w:rsidRDefault="00C1027E" w:rsidP="0040573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7E" w:rsidRDefault="00C1027E" w:rsidP="0040573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7E" w:rsidRDefault="00C1027E" w:rsidP="00962B07">
      <w:pPr>
        <w:spacing w:after="0" w:line="240" w:lineRule="auto"/>
      </w:pPr>
      <w:r>
        <w:separator/>
      </w:r>
    </w:p>
  </w:footnote>
  <w:footnote w:type="continuationSeparator" w:id="0">
    <w:p w:rsidR="00C1027E" w:rsidRDefault="00C1027E" w:rsidP="0096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7E" w:rsidRDefault="00C1027E" w:rsidP="00962B07">
    <w:pPr>
      <w:spacing w:after="0" w:line="240" w:lineRule="auto"/>
      <w:jc w:val="center"/>
      <w:rPr>
        <w:sz w:val="24"/>
      </w:rPr>
    </w:pPr>
    <w:r w:rsidRPr="00D35F75">
      <w:rPr>
        <w:noProof/>
        <w:sz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alt="Timbre" style="width:44.25pt;height:51pt;visibility:visible">
          <v:imagedata r:id="rId1" o:title=""/>
        </v:shape>
      </w:pict>
    </w:r>
  </w:p>
  <w:p w:rsidR="00C1027E" w:rsidRDefault="00C1027E" w:rsidP="00962B07">
    <w:pPr>
      <w:pStyle w:val="Caption"/>
    </w:pPr>
    <w:r>
      <w:t>MUNICÍPIO DE ARARAQUARA</w:t>
    </w:r>
  </w:p>
  <w:p w:rsidR="00C1027E" w:rsidRPr="00405736" w:rsidRDefault="00C1027E" w:rsidP="00405736">
    <w:pPr>
      <w:spacing w:after="0" w:line="240" w:lineRule="auto"/>
      <w:rPr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5A9C"/>
    <w:multiLevelType w:val="hybridMultilevel"/>
    <w:tmpl w:val="F752ADDA"/>
    <w:lvl w:ilvl="0" w:tplc="F66AF3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F76F66"/>
    <w:multiLevelType w:val="hybridMultilevel"/>
    <w:tmpl w:val="7324A700"/>
    <w:lvl w:ilvl="0" w:tplc="2F401E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4558D9"/>
    <w:multiLevelType w:val="hybridMultilevel"/>
    <w:tmpl w:val="7196E9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F8502D"/>
    <w:multiLevelType w:val="hybridMultilevel"/>
    <w:tmpl w:val="2408AC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CD12CD"/>
    <w:multiLevelType w:val="hybridMultilevel"/>
    <w:tmpl w:val="072C62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92A"/>
    <w:rsid w:val="00046578"/>
    <w:rsid w:val="00087446"/>
    <w:rsid w:val="000D0947"/>
    <w:rsid w:val="000F7C4F"/>
    <w:rsid w:val="0010386E"/>
    <w:rsid w:val="0013481C"/>
    <w:rsid w:val="001B57E1"/>
    <w:rsid w:val="0020208C"/>
    <w:rsid w:val="00237503"/>
    <w:rsid w:val="0027745D"/>
    <w:rsid w:val="002864BC"/>
    <w:rsid w:val="002C70C4"/>
    <w:rsid w:val="002D5376"/>
    <w:rsid w:val="002F6ED4"/>
    <w:rsid w:val="00394CFB"/>
    <w:rsid w:val="00405736"/>
    <w:rsid w:val="004A173F"/>
    <w:rsid w:val="004B2ADC"/>
    <w:rsid w:val="004C60CD"/>
    <w:rsid w:val="004F4909"/>
    <w:rsid w:val="00516DCF"/>
    <w:rsid w:val="00542D02"/>
    <w:rsid w:val="00557D6D"/>
    <w:rsid w:val="005A325D"/>
    <w:rsid w:val="00674249"/>
    <w:rsid w:val="006775CC"/>
    <w:rsid w:val="00700C5E"/>
    <w:rsid w:val="00725937"/>
    <w:rsid w:val="00762811"/>
    <w:rsid w:val="007902E9"/>
    <w:rsid w:val="007911B3"/>
    <w:rsid w:val="007C00A8"/>
    <w:rsid w:val="008240C2"/>
    <w:rsid w:val="00843202"/>
    <w:rsid w:val="008443ED"/>
    <w:rsid w:val="008502BA"/>
    <w:rsid w:val="00851083"/>
    <w:rsid w:val="008D73B6"/>
    <w:rsid w:val="009102A3"/>
    <w:rsid w:val="00937257"/>
    <w:rsid w:val="009506DA"/>
    <w:rsid w:val="00962B07"/>
    <w:rsid w:val="00972DD5"/>
    <w:rsid w:val="009B11E3"/>
    <w:rsid w:val="009D284E"/>
    <w:rsid w:val="00A57E6F"/>
    <w:rsid w:val="00A74039"/>
    <w:rsid w:val="00AC702A"/>
    <w:rsid w:val="00B90DD0"/>
    <w:rsid w:val="00BC4EBF"/>
    <w:rsid w:val="00BF4596"/>
    <w:rsid w:val="00C1027E"/>
    <w:rsid w:val="00C12EF9"/>
    <w:rsid w:val="00C83E7D"/>
    <w:rsid w:val="00D07D69"/>
    <w:rsid w:val="00D2510F"/>
    <w:rsid w:val="00D35F75"/>
    <w:rsid w:val="00D41699"/>
    <w:rsid w:val="00D56CDA"/>
    <w:rsid w:val="00D94766"/>
    <w:rsid w:val="00DB4EB9"/>
    <w:rsid w:val="00DB68C5"/>
    <w:rsid w:val="00E06DA4"/>
    <w:rsid w:val="00E8492A"/>
    <w:rsid w:val="00EA4F47"/>
    <w:rsid w:val="00EC0F10"/>
    <w:rsid w:val="00EF5320"/>
    <w:rsid w:val="00F24C6C"/>
    <w:rsid w:val="00F9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443E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44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uiPriority w:val="99"/>
    <w:rsid w:val="008443ED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62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B0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2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B07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962B07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96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B0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057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190</Words>
  <Characters>1030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Nº  10</dc:title>
  <dc:subject/>
  <dc:creator>rcutiggi</dc:creator>
  <cp:keywords/>
  <dc:description/>
  <cp:lastModifiedBy>**</cp:lastModifiedBy>
  <cp:revision>3</cp:revision>
  <cp:lastPrinted>2015-04-28T19:23:00Z</cp:lastPrinted>
  <dcterms:created xsi:type="dcterms:W3CDTF">2015-04-28T19:25:00Z</dcterms:created>
  <dcterms:modified xsi:type="dcterms:W3CDTF">2015-04-30T12:29:00Z</dcterms:modified>
</cp:coreProperties>
</file>