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19041E" w:rsidRPr="0019041E" w:rsidRDefault="0019041E" w:rsidP="0019041E">
      <w:pPr>
        <w:rPr>
          <w:lang w:eastAsia="pt-BR"/>
        </w:rPr>
      </w:pPr>
    </w:p>
    <w:p w:rsidR="00626F66" w:rsidRPr="00023CA5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362B48">
        <w:rPr>
          <w:rFonts w:ascii="Times New Roman" w:hAnsi="Times New Roman" w:cs="Times New Roman"/>
          <w:b/>
          <w:sz w:val="24"/>
          <w:szCs w:val="24"/>
        </w:rPr>
        <w:t>0518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E62F50" w:rsidRDefault="00E62F50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E62F50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1B059D" w:rsidRDefault="001B059D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814A9C" w:rsidRDefault="00814A9C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2B29BD" w:rsidRDefault="00CB5916" w:rsidP="002B29BD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que </w:t>
      </w:r>
      <w:r w:rsidR="00355875">
        <w:rPr>
          <w:rFonts w:ascii="Times New Roman" w:hAnsi="Times New Roman"/>
          <w:sz w:val="24"/>
          <w:szCs w:val="24"/>
        </w:rPr>
        <w:t xml:space="preserve">a unidade de Estratégia de Saúde da Família do bairro Parque São Paulo conta com três consultórios </w:t>
      </w:r>
      <w:r w:rsidR="002B29BD">
        <w:rPr>
          <w:rFonts w:ascii="Times New Roman" w:hAnsi="Times New Roman"/>
          <w:sz w:val="24"/>
          <w:szCs w:val="24"/>
        </w:rPr>
        <w:t>odontológicos, construídos a partir de convênio firmado com o Governo Federal;</w:t>
      </w:r>
    </w:p>
    <w:p w:rsidR="002B29BD" w:rsidRDefault="002B29BD" w:rsidP="002B29BD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B29BD" w:rsidRDefault="002B29BD" w:rsidP="002B29BD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que, embora </w:t>
      </w:r>
      <w:r w:rsidR="002C38F8">
        <w:rPr>
          <w:rFonts w:ascii="Times New Roman" w:hAnsi="Times New Roman"/>
          <w:sz w:val="24"/>
          <w:szCs w:val="24"/>
        </w:rPr>
        <w:t>tendo os consultório</w:t>
      </w:r>
      <w:r w:rsidR="00DA58AA">
        <w:rPr>
          <w:rFonts w:ascii="Times New Roman" w:hAnsi="Times New Roman"/>
          <w:sz w:val="24"/>
          <w:szCs w:val="24"/>
        </w:rPr>
        <w:t xml:space="preserve">s devidamente equipados, </w:t>
      </w:r>
      <w:r w:rsidR="00F91D67">
        <w:rPr>
          <w:rFonts w:ascii="Times New Roman" w:hAnsi="Times New Roman"/>
          <w:sz w:val="24"/>
          <w:szCs w:val="24"/>
        </w:rPr>
        <w:t xml:space="preserve">a referida unidade não está realizando procedimentos odontológicos devido à </w:t>
      </w:r>
      <w:r w:rsidR="00DC4F8A">
        <w:rPr>
          <w:rFonts w:ascii="Times New Roman" w:hAnsi="Times New Roman"/>
          <w:sz w:val="24"/>
          <w:szCs w:val="24"/>
        </w:rPr>
        <w:t>falta de profissionais da área de saúde bucal</w:t>
      </w:r>
      <w:r w:rsidR="00F91D67">
        <w:rPr>
          <w:rFonts w:ascii="Times New Roman" w:hAnsi="Times New Roman"/>
          <w:sz w:val="24"/>
          <w:szCs w:val="24"/>
        </w:rPr>
        <w:t>, causando grande transtorno à população do</w:t>
      </w:r>
      <w:r w:rsidR="00DC4F8A">
        <w:rPr>
          <w:rFonts w:ascii="Times New Roman" w:hAnsi="Times New Roman"/>
          <w:sz w:val="24"/>
          <w:szCs w:val="24"/>
        </w:rPr>
        <w:t>s bairros Parque São Paulo e Jardim Santa Clara,</w:t>
      </w:r>
    </w:p>
    <w:p w:rsidR="002B29BD" w:rsidRDefault="002B29BD" w:rsidP="00DC4F8A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4F8A" w:rsidRDefault="004D7B95" w:rsidP="003D10D4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 xml:space="preserve">, satisfeitas as formalidades regimentais, seja oficiado </w:t>
      </w:r>
      <w:r w:rsidR="00DB4A8D" w:rsidRPr="007B66BF">
        <w:rPr>
          <w:rFonts w:ascii="Times New Roman" w:hAnsi="Times New Roman" w:cs="Times New Roman"/>
          <w:sz w:val="24"/>
          <w:szCs w:val="24"/>
        </w:rPr>
        <w:t xml:space="preserve">ao Exmo. Sr. Prefeito </w:t>
      </w:r>
      <w:r w:rsidR="003D10D4">
        <w:rPr>
          <w:rFonts w:ascii="Times New Roman" w:hAnsi="Times New Roman"/>
          <w:sz w:val="24"/>
          <w:szCs w:val="24"/>
        </w:rPr>
        <w:t>Municipal, fazendo-lhe</w:t>
      </w:r>
      <w:r w:rsidR="003D10D4" w:rsidRPr="00B971C5">
        <w:rPr>
          <w:rFonts w:ascii="Times New Roman" w:hAnsi="Times New Roman"/>
          <w:sz w:val="24"/>
          <w:szCs w:val="24"/>
        </w:rPr>
        <w:t xml:space="preserve"> sentir a necessidade de enviar </w:t>
      </w:r>
      <w:r w:rsidR="003D10D4" w:rsidRPr="00B32F55">
        <w:rPr>
          <w:rFonts w:ascii="Times New Roman" w:hAnsi="Times New Roman"/>
          <w:sz w:val="24"/>
          <w:szCs w:val="24"/>
        </w:rPr>
        <w:t>a esta Casa de Leis</w:t>
      </w:r>
      <w:r w:rsidR="003D10D4">
        <w:rPr>
          <w:rFonts w:ascii="Times New Roman" w:hAnsi="Times New Roman"/>
          <w:sz w:val="24"/>
          <w:szCs w:val="24"/>
        </w:rPr>
        <w:t xml:space="preserve"> informações</w:t>
      </w:r>
      <w:r w:rsidR="00B81D72">
        <w:rPr>
          <w:rFonts w:ascii="Times New Roman" w:hAnsi="Times New Roman"/>
          <w:sz w:val="24"/>
          <w:szCs w:val="24"/>
        </w:rPr>
        <w:t xml:space="preserve"> </w:t>
      </w:r>
      <w:r w:rsidR="00DC4F8A">
        <w:rPr>
          <w:rFonts w:ascii="Times New Roman" w:hAnsi="Times New Roman"/>
          <w:sz w:val="24"/>
          <w:szCs w:val="24"/>
        </w:rPr>
        <w:t>a respeito de quando será retomado o atendimento odontológico na unidade da Estratégia de Saúde da Família d</w:t>
      </w:r>
      <w:r w:rsidR="00576769">
        <w:rPr>
          <w:rFonts w:ascii="Times New Roman" w:hAnsi="Times New Roman"/>
          <w:sz w:val="24"/>
          <w:szCs w:val="24"/>
        </w:rPr>
        <w:t xml:space="preserve">o Parque São Paulo, bem como as providências </w:t>
      </w:r>
      <w:r w:rsidR="00DC4F8A">
        <w:rPr>
          <w:rFonts w:ascii="Times New Roman" w:hAnsi="Times New Roman"/>
          <w:sz w:val="24"/>
          <w:szCs w:val="24"/>
        </w:rPr>
        <w:t xml:space="preserve">que estão </w:t>
      </w:r>
      <w:r w:rsidR="00576769">
        <w:rPr>
          <w:rFonts w:ascii="Times New Roman" w:hAnsi="Times New Roman"/>
          <w:sz w:val="24"/>
          <w:szCs w:val="24"/>
        </w:rPr>
        <w:t>sendo tomada</w:t>
      </w:r>
      <w:r w:rsidR="00DC4F8A">
        <w:rPr>
          <w:rFonts w:ascii="Times New Roman" w:hAnsi="Times New Roman"/>
          <w:sz w:val="24"/>
          <w:szCs w:val="24"/>
        </w:rPr>
        <w:t>s para tanto.</w:t>
      </w:r>
    </w:p>
    <w:p w:rsidR="004838F1" w:rsidRDefault="004838F1" w:rsidP="004D0B1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C4E76" w:rsidRDefault="003D10D4" w:rsidP="00814A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10D4">
        <w:rPr>
          <w:rFonts w:ascii="Times New Roman" w:hAnsi="Times New Roman"/>
          <w:sz w:val="24"/>
          <w:szCs w:val="24"/>
        </w:rPr>
        <w:t xml:space="preserve"> </w:t>
      </w:r>
    </w:p>
    <w:p w:rsidR="00576769" w:rsidRDefault="00576769" w:rsidP="00814A9C">
      <w:pPr>
        <w:spacing w:after="0"/>
        <w:jc w:val="both"/>
        <w:rPr>
          <w:rFonts w:eastAsia="Calibri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B81D72">
        <w:rPr>
          <w:rFonts w:eastAsia="Calibri"/>
          <w:sz w:val="24"/>
          <w:szCs w:val="24"/>
        </w:rPr>
        <w:t>07</w:t>
      </w:r>
      <w:r w:rsidR="00153CD9">
        <w:rPr>
          <w:rFonts w:eastAsia="Calibri"/>
          <w:sz w:val="24"/>
          <w:szCs w:val="24"/>
        </w:rPr>
        <w:t xml:space="preserve"> de </w:t>
      </w:r>
      <w:r w:rsidR="00B81D72">
        <w:rPr>
          <w:rFonts w:eastAsia="Calibri"/>
          <w:sz w:val="24"/>
          <w:szCs w:val="24"/>
        </w:rPr>
        <w:t>junho</w:t>
      </w:r>
      <w:r w:rsidR="00153CD9">
        <w:rPr>
          <w:rFonts w:eastAsia="Calibri"/>
          <w:sz w:val="24"/>
          <w:szCs w:val="24"/>
        </w:rPr>
        <w:t xml:space="preserve"> de 2016</w:t>
      </w:r>
      <w:r w:rsidRPr="00B971C5">
        <w:rPr>
          <w:rFonts w:eastAsia="Calibri"/>
          <w:sz w:val="24"/>
          <w:szCs w:val="24"/>
        </w:rPr>
        <w:t>.</w:t>
      </w:r>
    </w:p>
    <w:p w:rsidR="0019041E" w:rsidRDefault="0019041E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E52265" w:rsidRPr="00FF1E15" w:rsidRDefault="00FF1E15" w:rsidP="005F3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E52265" w:rsidRPr="00FF1E15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C12" w:rsidRDefault="001B1C12" w:rsidP="00FF1E15">
      <w:pPr>
        <w:spacing w:after="0" w:line="240" w:lineRule="auto"/>
      </w:pPr>
      <w:r>
        <w:separator/>
      </w:r>
    </w:p>
  </w:endnote>
  <w:endnote w:type="continuationSeparator" w:id="0">
    <w:p w:rsidR="001B1C12" w:rsidRDefault="001B1C12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F8A" w:rsidRPr="007B66BF" w:rsidRDefault="00DC4F8A" w:rsidP="00F03DF6">
    <w:pPr>
      <w:pStyle w:val="Rodap"/>
      <w:rPr>
        <w:sz w:val="18"/>
        <w:szCs w:val="18"/>
      </w:rPr>
    </w:pPr>
    <w:r w:rsidRPr="007B66BF">
      <w:rPr>
        <w:sz w:val="18"/>
        <w:szCs w:val="18"/>
      </w:rPr>
      <w:t>0</w:t>
    </w:r>
    <w:r>
      <w:rPr>
        <w:sz w:val="18"/>
        <w:szCs w:val="18"/>
      </w:rPr>
      <w:t xml:space="preserve">21 </w:t>
    </w:r>
    <w:r w:rsidRPr="007B66BF">
      <w:rPr>
        <w:sz w:val="18"/>
        <w:szCs w:val="18"/>
      </w:rPr>
      <w:t xml:space="preserve"> – </w:t>
    </w:r>
    <w:r>
      <w:rPr>
        <w:sz w:val="18"/>
        <w:szCs w:val="18"/>
      </w:rPr>
      <w:t>Dentista Parque São Paulo</w:t>
    </w:r>
  </w:p>
  <w:p w:rsidR="00DC4F8A" w:rsidRDefault="00DC4F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C12" w:rsidRDefault="001B1C12" w:rsidP="00FF1E15">
      <w:pPr>
        <w:spacing w:after="0" w:line="240" w:lineRule="auto"/>
      </w:pPr>
      <w:r>
        <w:separator/>
      </w:r>
    </w:p>
  </w:footnote>
  <w:footnote w:type="continuationSeparator" w:id="0">
    <w:p w:rsidR="001B1C12" w:rsidRDefault="001B1C12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3D534844"/>
    <w:multiLevelType w:val="hybridMultilevel"/>
    <w:tmpl w:val="C702465C"/>
    <w:lvl w:ilvl="0" w:tplc="09FA019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D30F7"/>
    <w:multiLevelType w:val="hybridMultilevel"/>
    <w:tmpl w:val="0B9A6E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13918"/>
    <w:multiLevelType w:val="hybridMultilevel"/>
    <w:tmpl w:val="1E5C1D64"/>
    <w:lvl w:ilvl="0" w:tplc="EA0EA54C">
      <w:start w:val="1"/>
      <w:numFmt w:val="lowerLetter"/>
      <w:lvlText w:val="%1."/>
      <w:lvlJc w:val="left"/>
      <w:pPr>
        <w:ind w:left="1776" w:hanging="360"/>
      </w:pPr>
      <w:rPr>
        <w:rFonts w:ascii="Times New Roman" w:eastAsiaTheme="minorHAnsi" w:hAnsi="Times New Roman" w:cstheme="minorBidi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9"/>
  </w:num>
  <w:num w:numId="2">
    <w:abstractNumId w:val="0"/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23CA5"/>
    <w:rsid w:val="0004565F"/>
    <w:rsid w:val="000759DF"/>
    <w:rsid w:val="00093960"/>
    <w:rsid w:val="000C2A31"/>
    <w:rsid w:val="000D7879"/>
    <w:rsid w:val="000F784D"/>
    <w:rsid w:val="00130E92"/>
    <w:rsid w:val="00153CD9"/>
    <w:rsid w:val="00183B90"/>
    <w:rsid w:val="0019041E"/>
    <w:rsid w:val="001B059D"/>
    <w:rsid w:val="001B1C12"/>
    <w:rsid w:val="001B3B3D"/>
    <w:rsid w:val="001C3A48"/>
    <w:rsid w:val="001F5279"/>
    <w:rsid w:val="001F5FD5"/>
    <w:rsid w:val="0020054F"/>
    <w:rsid w:val="0022289B"/>
    <w:rsid w:val="00223B0D"/>
    <w:rsid w:val="00252EA9"/>
    <w:rsid w:val="00257FC9"/>
    <w:rsid w:val="00286D4B"/>
    <w:rsid w:val="002907C8"/>
    <w:rsid w:val="00294C06"/>
    <w:rsid w:val="002B1189"/>
    <w:rsid w:val="002B29BD"/>
    <w:rsid w:val="002B463D"/>
    <w:rsid w:val="002C38F8"/>
    <w:rsid w:val="002D414B"/>
    <w:rsid w:val="002F21A7"/>
    <w:rsid w:val="0030375E"/>
    <w:rsid w:val="00304FDB"/>
    <w:rsid w:val="00325B15"/>
    <w:rsid w:val="00344DB3"/>
    <w:rsid w:val="00354541"/>
    <w:rsid w:val="00355875"/>
    <w:rsid w:val="00362B48"/>
    <w:rsid w:val="00377885"/>
    <w:rsid w:val="00381980"/>
    <w:rsid w:val="003C0228"/>
    <w:rsid w:val="003D10D4"/>
    <w:rsid w:val="003D6BE0"/>
    <w:rsid w:val="003E03D8"/>
    <w:rsid w:val="003F2672"/>
    <w:rsid w:val="004000F1"/>
    <w:rsid w:val="0043686C"/>
    <w:rsid w:val="00461183"/>
    <w:rsid w:val="004838F1"/>
    <w:rsid w:val="00495736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2698F"/>
    <w:rsid w:val="00576769"/>
    <w:rsid w:val="00581C47"/>
    <w:rsid w:val="0059591B"/>
    <w:rsid w:val="005E53A8"/>
    <w:rsid w:val="005F026C"/>
    <w:rsid w:val="005F3D43"/>
    <w:rsid w:val="005F5E0E"/>
    <w:rsid w:val="006045B5"/>
    <w:rsid w:val="00626F66"/>
    <w:rsid w:val="00667CFE"/>
    <w:rsid w:val="00692E20"/>
    <w:rsid w:val="00695539"/>
    <w:rsid w:val="006A170C"/>
    <w:rsid w:val="006C6016"/>
    <w:rsid w:val="006D0CE0"/>
    <w:rsid w:val="006E0014"/>
    <w:rsid w:val="006E3343"/>
    <w:rsid w:val="00701E94"/>
    <w:rsid w:val="007065AF"/>
    <w:rsid w:val="0073272B"/>
    <w:rsid w:val="00781A72"/>
    <w:rsid w:val="007A2752"/>
    <w:rsid w:val="007B25B1"/>
    <w:rsid w:val="007E0206"/>
    <w:rsid w:val="007E795F"/>
    <w:rsid w:val="008054B1"/>
    <w:rsid w:val="00814A9C"/>
    <w:rsid w:val="00825BDC"/>
    <w:rsid w:val="00835884"/>
    <w:rsid w:val="008A3242"/>
    <w:rsid w:val="008A5824"/>
    <w:rsid w:val="008A6519"/>
    <w:rsid w:val="008C4561"/>
    <w:rsid w:val="0091008C"/>
    <w:rsid w:val="00937ABC"/>
    <w:rsid w:val="00941F51"/>
    <w:rsid w:val="009553E1"/>
    <w:rsid w:val="00960055"/>
    <w:rsid w:val="00981C5B"/>
    <w:rsid w:val="009954C0"/>
    <w:rsid w:val="009D37A6"/>
    <w:rsid w:val="009D5816"/>
    <w:rsid w:val="009D76A0"/>
    <w:rsid w:val="009F1C43"/>
    <w:rsid w:val="009F78D3"/>
    <w:rsid w:val="00A03A89"/>
    <w:rsid w:val="00A102B1"/>
    <w:rsid w:val="00A14D9C"/>
    <w:rsid w:val="00A22B39"/>
    <w:rsid w:val="00A42EBF"/>
    <w:rsid w:val="00A726F7"/>
    <w:rsid w:val="00A8758C"/>
    <w:rsid w:val="00A87D17"/>
    <w:rsid w:val="00A90976"/>
    <w:rsid w:val="00AA345B"/>
    <w:rsid w:val="00AA52B6"/>
    <w:rsid w:val="00AD05CB"/>
    <w:rsid w:val="00AD2BE3"/>
    <w:rsid w:val="00AF283D"/>
    <w:rsid w:val="00B06D38"/>
    <w:rsid w:val="00B30256"/>
    <w:rsid w:val="00B31A9F"/>
    <w:rsid w:val="00B32F55"/>
    <w:rsid w:val="00B33245"/>
    <w:rsid w:val="00B537AE"/>
    <w:rsid w:val="00B81D72"/>
    <w:rsid w:val="00BA7182"/>
    <w:rsid w:val="00BB1C54"/>
    <w:rsid w:val="00BC3A3F"/>
    <w:rsid w:val="00C023E5"/>
    <w:rsid w:val="00C04261"/>
    <w:rsid w:val="00C222C3"/>
    <w:rsid w:val="00C25E82"/>
    <w:rsid w:val="00C459E8"/>
    <w:rsid w:val="00C47A58"/>
    <w:rsid w:val="00CB5916"/>
    <w:rsid w:val="00CC6B63"/>
    <w:rsid w:val="00CD25F9"/>
    <w:rsid w:val="00CD6C2B"/>
    <w:rsid w:val="00CE5604"/>
    <w:rsid w:val="00D075FB"/>
    <w:rsid w:val="00D5515A"/>
    <w:rsid w:val="00D667A0"/>
    <w:rsid w:val="00D80B20"/>
    <w:rsid w:val="00DA2359"/>
    <w:rsid w:val="00DA58AA"/>
    <w:rsid w:val="00DB0CB9"/>
    <w:rsid w:val="00DB4A8D"/>
    <w:rsid w:val="00DC2A56"/>
    <w:rsid w:val="00DC4F8A"/>
    <w:rsid w:val="00DF14BD"/>
    <w:rsid w:val="00E37125"/>
    <w:rsid w:val="00E4658F"/>
    <w:rsid w:val="00E52265"/>
    <w:rsid w:val="00E56120"/>
    <w:rsid w:val="00E562BF"/>
    <w:rsid w:val="00E57B2D"/>
    <w:rsid w:val="00E62F50"/>
    <w:rsid w:val="00E74D3E"/>
    <w:rsid w:val="00EC2F1C"/>
    <w:rsid w:val="00EC4E76"/>
    <w:rsid w:val="00ED2246"/>
    <w:rsid w:val="00EE44AF"/>
    <w:rsid w:val="00F03DF6"/>
    <w:rsid w:val="00F44210"/>
    <w:rsid w:val="00F84EB5"/>
    <w:rsid w:val="00F91D67"/>
    <w:rsid w:val="00F95F3C"/>
    <w:rsid w:val="00FB4FC0"/>
    <w:rsid w:val="00FC2E5B"/>
    <w:rsid w:val="00FC382D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4C6EEE-52CE-4FA6-9CE0-B83C6EE0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textoresumo">
    <w:name w:val="textoresumo"/>
    <w:basedOn w:val="Normal"/>
    <w:rsid w:val="0048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838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932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45E80-FDFC-41C4-A5A8-6014B961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10</cp:revision>
  <cp:lastPrinted>2016-06-07T20:27:00Z</cp:lastPrinted>
  <dcterms:created xsi:type="dcterms:W3CDTF">2016-06-07T20:36:00Z</dcterms:created>
  <dcterms:modified xsi:type="dcterms:W3CDTF">2016-06-15T15:32:00Z</dcterms:modified>
</cp:coreProperties>
</file>