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68" w:rsidRPr="004923C8" w:rsidRDefault="00474E68" w:rsidP="00474E68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-180340</wp:posOffset>
            </wp:positionH>
            <wp:positionV relativeFrom="paragraph">
              <wp:posOffset>-299085</wp:posOffset>
            </wp:positionV>
            <wp:extent cx="914400" cy="1066800"/>
            <wp:effectExtent l="0" t="0" r="0" b="0"/>
            <wp:wrapNone/>
            <wp:docPr id="1" name="Imagem 1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3C8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CÂMARA MUNICIPAL DE ARARAQUARA</w:t>
      </w:r>
    </w:p>
    <w:p w:rsidR="00474E68" w:rsidRPr="004923C8" w:rsidRDefault="00474E68" w:rsidP="00474E68">
      <w:pPr>
        <w:autoSpaceDE w:val="0"/>
        <w:autoSpaceDN w:val="0"/>
        <w:spacing w:after="0" w:line="240" w:lineRule="auto"/>
        <w:ind w:left="567" w:right="-567"/>
        <w:rPr>
          <w:rFonts w:ascii="Arial" w:eastAsia="Times New Roman" w:hAnsi="Arial" w:cs="Arial"/>
          <w:sz w:val="36"/>
          <w:szCs w:val="36"/>
          <w:lang w:eastAsia="pt-BR"/>
        </w:rPr>
      </w:pPr>
    </w:p>
    <w:p w:rsidR="00474E68" w:rsidRPr="004923C8" w:rsidRDefault="00474E68" w:rsidP="00474E68">
      <w:pPr>
        <w:autoSpaceDE w:val="0"/>
        <w:autoSpaceDN w:val="0"/>
        <w:spacing w:after="0" w:line="240" w:lineRule="auto"/>
        <w:ind w:left="567" w:right="-567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3C8">
        <w:rPr>
          <w:rFonts w:ascii="Arial" w:eastAsia="Times New Roman" w:hAnsi="Arial" w:cs="Arial"/>
          <w:sz w:val="24"/>
          <w:szCs w:val="24"/>
          <w:lang w:eastAsia="pt-BR"/>
        </w:rPr>
        <w:t>REQUERIMENTO NÚMERO</w:t>
      </w:r>
      <w:r w:rsidR="002014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r w:rsidR="002014B7" w:rsidRPr="002014B7">
        <w:rPr>
          <w:rFonts w:ascii="Arial" w:eastAsia="Times New Roman" w:hAnsi="Arial" w:cs="Arial"/>
          <w:b/>
          <w:sz w:val="24"/>
          <w:szCs w:val="24"/>
          <w:lang w:eastAsia="pt-BR"/>
        </w:rPr>
        <w:t>0446</w:t>
      </w:r>
      <w:bookmarkEnd w:id="0"/>
      <w:r w:rsidRPr="004923C8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4923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4E68" w:rsidRPr="004923C8" w:rsidRDefault="00474E68" w:rsidP="00474E68">
      <w:pPr>
        <w:autoSpaceDE w:val="0"/>
        <w:autoSpaceDN w:val="0"/>
        <w:spacing w:after="0" w:line="240" w:lineRule="auto"/>
        <w:ind w:left="567"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4E68" w:rsidRPr="004923C8" w:rsidRDefault="00474E68" w:rsidP="00474E68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4E68" w:rsidRPr="004923C8" w:rsidRDefault="00474E68" w:rsidP="00474E68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AUTOR: Vereador </w:t>
      </w:r>
      <w:r w:rsidRPr="004923C8">
        <w:rPr>
          <w:rFonts w:ascii="Arial" w:eastAsia="Times New Roman" w:hAnsi="Arial" w:cs="Arial"/>
          <w:b/>
          <w:sz w:val="24"/>
          <w:szCs w:val="24"/>
          <w:lang w:eastAsia="pt-BR"/>
        </w:rPr>
        <w:t>JOÃO FARIAS</w:t>
      </w:r>
      <w:r w:rsidR="009250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PRB</w:t>
      </w:r>
    </w:p>
    <w:p w:rsidR="00474E68" w:rsidRPr="004923C8" w:rsidRDefault="00474E68" w:rsidP="00474E68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4"/>
          <w:szCs w:val="24"/>
          <w:u w:val="double"/>
          <w:lang w:eastAsia="pt-BR"/>
        </w:rPr>
      </w:pPr>
    </w:p>
    <w:p w:rsidR="00925084" w:rsidRDefault="00925084" w:rsidP="00474E68">
      <w:pPr>
        <w:spacing w:line="240" w:lineRule="auto"/>
        <w:ind w:right="-374"/>
        <w:contextualSpacing/>
        <w:rPr>
          <w:rFonts w:ascii="Arial" w:hAnsi="Arial" w:cs="Arial"/>
          <w:b/>
          <w:bCs/>
          <w:sz w:val="24"/>
          <w:szCs w:val="24"/>
          <w:u w:val="double"/>
        </w:rPr>
      </w:pP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sz w:val="24"/>
          <w:szCs w:val="24"/>
        </w:rPr>
      </w:pP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sz w:val="24"/>
          <w:szCs w:val="24"/>
        </w:rPr>
      </w:pP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sz w:val="24"/>
          <w:szCs w:val="24"/>
        </w:rPr>
      </w:pPr>
    </w:p>
    <w:p w:rsidR="00474E68" w:rsidRDefault="00474E68" w:rsidP="00474E68">
      <w:pPr>
        <w:spacing w:line="240" w:lineRule="auto"/>
        <w:ind w:right="-37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474E68" w:rsidRDefault="00474E68" w:rsidP="00474E68">
      <w:pPr>
        <w:spacing w:line="240" w:lineRule="auto"/>
        <w:ind w:left="1620" w:right="-374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Presidente</w:t>
      </w:r>
    </w:p>
    <w:p w:rsidR="00474E68" w:rsidRPr="004923C8" w:rsidRDefault="00474E68" w:rsidP="00474E6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4E68" w:rsidRPr="004923C8" w:rsidRDefault="00474E68" w:rsidP="00474E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E68" w:rsidRPr="004923C8" w:rsidRDefault="00474E68" w:rsidP="00474E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E68" w:rsidRPr="004923C8" w:rsidRDefault="00474E68" w:rsidP="00474E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3C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ab/>
        <w:t>Requeiro à Mesa, satisfeitas as formalidades regimentais, seja oficiado ao Excelentíssimo Senhor Prefeito Municipal, a fim de que encaminhe a esta Cas</w:t>
      </w:r>
      <w:r>
        <w:rPr>
          <w:rFonts w:ascii="Arial" w:eastAsia="Times New Roman" w:hAnsi="Arial" w:cs="Arial"/>
          <w:sz w:val="24"/>
          <w:szCs w:val="24"/>
          <w:lang w:eastAsia="pt-BR"/>
        </w:rPr>
        <w:t>a de Leis, cópia do comprovante de pagamento da fatura</w:t>
      </w:r>
      <w:r w:rsidR="00792241">
        <w:rPr>
          <w:rFonts w:ascii="Arial" w:eastAsia="Times New Roman" w:hAnsi="Arial" w:cs="Arial"/>
          <w:sz w:val="24"/>
          <w:szCs w:val="24"/>
          <w:lang w:eastAsia="pt-BR"/>
        </w:rPr>
        <w:t>, e bem assim o seu respectivo detalhamento,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por utilização de linha móvel celular registrada sob número </w:t>
      </w:r>
      <w:r w:rsidRPr="00792241">
        <w:rPr>
          <w:rFonts w:ascii="Arial" w:eastAsia="Times New Roman" w:hAnsi="Arial" w:cs="Arial"/>
          <w:b/>
          <w:sz w:val="24"/>
          <w:szCs w:val="24"/>
          <w:lang w:eastAsia="pt-BR"/>
        </w:rPr>
        <w:t>(16) 99752-3863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92241">
        <w:rPr>
          <w:rFonts w:ascii="Arial" w:eastAsia="Times New Roman" w:hAnsi="Arial" w:cs="Arial"/>
          <w:sz w:val="24"/>
          <w:szCs w:val="24"/>
          <w:lang w:eastAsia="pt-BR"/>
        </w:rPr>
        <w:t xml:space="preserve">que integra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plano corporativo contratado pelo Município de Araraquara, referente ao período compreendido entre os dias </w:t>
      </w:r>
      <w:r w:rsidRPr="007922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02 e 29 de </w:t>
      </w:r>
      <w:r w:rsidR="00792241" w:rsidRPr="00792241">
        <w:rPr>
          <w:rFonts w:ascii="Arial" w:eastAsia="Times New Roman" w:hAnsi="Arial" w:cs="Arial"/>
          <w:b/>
          <w:sz w:val="24"/>
          <w:szCs w:val="24"/>
          <w:lang w:eastAsia="pt-BR"/>
        </w:rPr>
        <w:t>abril de 2016</w:t>
      </w:r>
      <w:r w:rsidR="0079224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4E68" w:rsidRPr="004923C8" w:rsidRDefault="00474E68" w:rsidP="00474E6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4E68" w:rsidRPr="004923C8" w:rsidRDefault="00474E68" w:rsidP="00474E6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Sala de Sessões “Plínio de Carvalho”</w:t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23C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4E68" w:rsidRPr="004923C8" w:rsidRDefault="00474E68" w:rsidP="00474E68">
      <w:pPr>
        <w:autoSpaceDE w:val="0"/>
        <w:autoSpaceDN w:val="0"/>
        <w:spacing w:after="0" w:line="36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4E68" w:rsidRPr="004923C8" w:rsidRDefault="00474E68" w:rsidP="00474E68">
      <w:pPr>
        <w:autoSpaceDE w:val="0"/>
        <w:autoSpaceDN w:val="0"/>
        <w:spacing w:after="0" w:line="360" w:lineRule="auto"/>
        <w:ind w:firstLine="340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4E68" w:rsidRPr="004923C8" w:rsidRDefault="00474E68" w:rsidP="00474E68">
      <w:pPr>
        <w:autoSpaceDE w:val="0"/>
        <w:autoSpaceDN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3C8">
        <w:rPr>
          <w:rFonts w:ascii="Arial" w:eastAsia="Times New Roman" w:hAnsi="Arial" w:cs="Arial"/>
          <w:b/>
          <w:sz w:val="24"/>
          <w:szCs w:val="24"/>
          <w:lang w:eastAsia="pt-BR"/>
        </w:rPr>
        <w:t>JOÃO FARIAS</w:t>
      </w:r>
    </w:p>
    <w:p w:rsidR="00474E68" w:rsidRPr="004923C8" w:rsidRDefault="00792241" w:rsidP="00474E6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4E68" w:rsidRPr="004923C8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</w:p>
    <w:p w:rsidR="00474E68" w:rsidRDefault="00474E68" w:rsidP="00474E68"/>
    <w:p w:rsidR="005D6F8A" w:rsidRDefault="005D6F8A"/>
    <w:sectPr w:rsidR="005D6F8A" w:rsidSect="008901DB">
      <w:pgSz w:w="11907" w:h="16840" w:code="9"/>
      <w:pgMar w:top="1134" w:right="1418" w:bottom="1134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68"/>
    <w:rsid w:val="002014B7"/>
    <w:rsid w:val="00474E68"/>
    <w:rsid w:val="005D6F8A"/>
    <w:rsid w:val="00792241"/>
    <w:rsid w:val="0092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AE179-9D80-4E69-B2AE-E1C80115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0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../DATA/Textos/MODELOS/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Farias</dc:creator>
  <cp:keywords/>
  <dc:description/>
  <cp:lastModifiedBy>Cristiane  Barreto Ferraz</cp:lastModifiedBy>
  <cp:revision>2</cp:revision>
  <cp:lastPrinted>2016-05-09T19:11:00Z</cp:lastPrinted>
  <dcterms:created xsi:type="dcterms:W3CDTF">2016-05-09T18:44:00Z</dcterms:created>
  <dcterms:modified xsi:type="dcterms:W3CDTF">2016-05-25T16:32:00Z</dcterms:modified>
</cp:coreProperties>
</file>