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0712C2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5661715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097AD1">
        <w:rPr>
          <w:rFonts w:ascii="Tahoma" w:hAnsi="Tahoma" w:cs="Tahoma"/>
          <w:b/>
          <w:bCs/>
          <w:sz w:val="32"/>
          <w:szCs w:val="32"/>
          <w:u w:val="single"/>
        </w:rPr>
        <w:t>38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097AD1">
        <w:rPr>
          <w:rFonts w:ascii="Tahoma" w:hAnsi="Tahoma" w:cs="Tahoma"/>
          <w:sz w:val="32"/>
          <w:szCs w:val="32"/>
        </w:rPr>
        <w:t>06 de outubro de 2015</w:t>
      </w: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Autor: VEREADOR </w:t>
      </w:r>
      <w:r w:rsidR="00097AD1">
        <w:rPr>
          <w:rFonts w:ascii="Tahoma" w:hAnsi="Tahoma" w:cs="Tahoma"/>
          <w:b/>
          <w:bCs/>
          <w:sz w:val="32"/>
          <w:szCs w:val="32"/>
        </w:rPr>
        <w:t>ROBERVAL FRAIZ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097AD1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097AD1">
        <w:rPr>
          <w:rFonts w:ascii="Calibri" w:hAnsi="Calibri" w:cs="Calibri"/>
          <w:sz w:val="22"/>
          <w:szCs w:val="22"/>
          <w:lang w:eastAsia="en-US"/>
        </w:rPr>
        <w:t>Confere a honraria Diploma de Honra ao Mérito</w:t>
      </w:r>
      <w:r w:rsidR="009739EE">
        <w:rPr>
          <w:rFonts w:ascii="Calibri" w:hAnsi="Calibri" w:cs="Calibri"/>
          <w:sz w:val="22"/>
          <w:szCs w:val="22"/>
          <w:lang w:eastAsia="en-US"/>
        </w:rPr>
        <w:t xml:space="preserve"> à Doutora Maria Regina Goulart</w:t>
      </w:r>
      <w:r w:rsidRPr="00097AD1">
        <w:rPr>
          <w:rFonts w:ascii="Calibri" w:hAnsi="Calibri" w:cs="Calibri"/>
          <w:sz w:val="22"/>
          <w:szCs w:val="22"/>
          <w:lang w:eastAsia="en-US"/>
        </w:rPr>
        <w:t xml:space="preserve"> Barbieri Ferreira.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097AD1">
        <w:rPr>
          <w:rFonts w:ascii="Calibri" w:hAnsi="Calibri" w:cs="Calibri"/>
          <w:sz w:val="24"/>
          <w:szCs w:val="24"/>
        </w:rPr>
        <w:t xml:space="preserve">06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</w:t>
      </w:r>
      <w:r w:rsidR="000712C2">
        <w:rPr>
          <w:rFonts w:ascii="Calibri" w:hAnsi="Calibri" w:cs="Calibri"/>
          <w:sz w:val="24"/>
          <w:szCs w:val="24"/>
          <w:lang w:eastAsia="en-US"/>
        </w:rPr>
        <w:t>I</w:t>
      </w:r>
      <w:r w:rsidRPr="00D03F72">
        <w:rPr>
          <w:rFonts w:ascii="Calibri" w:hAnsi="Calibri" w:cs="Calibri"/>
          <w:sz w:val="24"/>
          <w:szCs w:val="24"/>
          <w:lang w:eastAsia="en-US"/>
        </w:rPr>
        <w:t xml:space="preserve">I, do Decreto Legislativo nº 914, de 03 de março de 2015, a </w:t>
      </w:r>
      <w:r w:rsidR="00097AD1" w:rsidRPr="00097AD1">
        <w:rPr>
          <w:rFonts w:ascii="Calibri" w:hAnsi="Calibri" w:cs="Calibri"/>
          <w:sz w:val="24"/>
          <w:szCs w:val="24"/>
          <w:lang w:eastAsia="en-US"/>
        </w:rPr>
        <w:t>honraria Diploma de Honra ao Mérito à Doutora Maria Regina Goulart Barbieri Ferreira.</w:t>
      </w:r>
      <w:bookmarkStart w:id="0" w:name="_GoBack"/>
      <w:bookmarkEnd w:id="0"/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097AD1">
        <w:rPr>
          <w:rFonts w:ascii="Calibri" w:hAnsi="Calibri" w:cs="Calibri"/>
          <w:sz w:val="24"/>
          <w:szCs w:val="24"/>
        </w:rPr>
        <w:t>06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097AD1">
        <w:rPr>
          <w:rFonts w:ascii="Calibri" w:hAnsi="Calibri" w:cs="Calibri"/>
          <w:sz w:val="24"/>
          <w:szCs w:val="24"/>
        </w:rPr>
        <w:t>seis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E695DDE-5DB2-4E4E-ACE4-26DEC8D1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224</Words>
  <Characters>1213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8</cp:revision>
  <cp:lastPrinted>2015-05-19T22:48:00Z</cp:lastPrinted>
  <dcterms:created xsi:type="dcterms:W3CDTF">2015-06-23T21:16:00Z</dcterms:created>
  <dcterms:modified xsi:type="dcterms:W3CDTF">2015-10-06T21:36:00Z</dcterms:modified>
</cp:coreProperties>
</file>