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D96D4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517C0" w:rsidRPr="008517C0">
        <w:rPr>
          <w:rFonts w:ascii="Arial" w:hAnsi="Arial" w:cs="Arial"/>
          <w:b/>
          <w:sz w:val="32"/>
          <w:szCs w:val="32"/>
        </w:rPr>
        <w:t>2197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0E7E12" w:rsidRDefault="000E7E12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0E7E12" w:rsidRPr="00F363D6" w:rsidRDefault="000E7E12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</w:t>
      </w:r>
      <w:r w:rsidR="000E7E12">
        <w:rPr>
          <w:rFonts w:ascii="Arial" w:hAnsi="Arial" w:cs="Arial"/>
          <w:b/>
          <w:sz w:val="24"/>
          <w:szCs w:val="24"/>
        </w:rPr>
        <w:t xml:space="preserve">baldio </w:t>
      </w:r>
      <w:r w:rsidR="00166C1B">
        <w:rPr>
          <w:rFonts w:ascii="Arial" w:hAnsi="Arial" w:cs="Arial"/>
          <w:b/>
          <w:sz w:val="24"/>
          <w:szCs w:val="24"/>
        </w:rPr>
        <w:t xml:space="preserve">localizado na Avenida </w:t>
      </w:r>
      <w:r w:rsidR="000E7E12">
        <w:rPr>
          <w:rFonts w:ascii="Arial" w:hAnsi="Arial" w:cs="Arial"/>
          <w:b/>
          <w:sz w:val="24"/>
          <w:szCs w:val="24"/>
        </w:rPr>
        <w:t>Abílio da Silva Guerra,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0E7E12">
        <w:rPr>
          <w:rFonts w:ascii="Arial" w:hAnsi="Arial" w:cs="Arial"/>
          <w:b/>
          <w:sz w:val="24"/>
          <w:szCs w:val="24"/>
        </w:rPr>
        <w:t>ao lado do número 79</w:t>
      </w:r>
      <w:r w:rsidR="00166C1B">
        <w:rPr>
          <w:rFonts w:ascii="Arial" w:hAnsi="Arial" w:cs="Arial"/>
          <w:b/>
          <w:sz w:val="24"/>
          <w:szCs w:val="24"/>
        </w:rPr>
        <w:t xml:space="preserve">, no Bairro </w:t>
      </w:r>
      <w:r w:rsidR="009B2819">
        <w:rPr>
          <w:rFonts w:ascii="Arial" w:hAnsi="Arial" w:cs="Arial"/>
          <w:b/>
          <w:sz w:val="24"/>
          <w:szCs w:val="24"/>
        </w:rPr>
        <w:t xml:space="preserve">Jardim </w:t>
      </w:r>
      <w:proofErr w:type="spellStart"/>
      <w:r w:rsidR="000E7E12">
        <w:rPr>
          <w:rFonts w:ascii="Arial" w:hAnsi="Arial" w:cs="Arial"/>
          <w:b/>
          <w:sz w:val="24"/>
          <w:szCs w:val="24"/>
        </w:rPr>
        <w:t>Floridiana</w:t>
      </w:r>
      <w:proofErr w:type="spellEnd"/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E7E12">
        <w:rPr>
          <w:rFonts w:ascii="Arial" w:hAnsi="Arial" w:cs="Arial"/>
          <w:b/>
          <w:sz w:val="24"/>
          <w:szCs w:val="24"/>
        </w:rPr>
        <w:t xml:space="preserve">devida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</w:t>
      </w:r>
      <w:r w:rsidR="00166C1B">
        <w:rPr>
          <w:rFonts w:ascii="Arial" w:hAnsi="Arial" w:cs="Arial"/>
          <w:b/>
          <w:sz w:val="24"/>
          <w:szCs w:val="24"/>
        </w:rPr>
        <w:t>mureta.</w:t>
      </w:r>
      <w:bookmarkEnd w:id="0"/>
      <w:r w:rsidR="009B2819">
        <w:rPr>
          <w:rFonts w:ascii="Arial" w:hAnsi="Arial" w:cs="Arial"/>
          <w:b/>
          <w:sz w:val="24"/>
          <w:szCs w:val="24"/>
        </w:rPr>
        <w:t xml:space="preserve"> </w:t>
      </w:r>
      <w:r w:rsidR="000E7E12">
        <w:rPr>
          <w:rFonts w:ascii="Arial" w:hAnsi="Arial" w:cs="Arial"/>
          <w:sz w:val="24"/>
          <w:szCs w:val="24"/>
        </w:rPr>
        <w:t>Em anexo, foto</w:t>
      </w:r>
      <w:r w:rsidR="009B2819">
        <w:rPr>
          <w:rFonts w:ascii="Arial" w:hAnsi="Arial" w:cs="Arial"/>
          <w:sz w:val="24"/>
          <w:szCs w:val="24"/>
        </w:rPr>
        <w:t xml:space="preserve"> do local.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0E7E12" w:rsidRPr="009A5AFC" w:rsidRDefault="000E7E12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2819">
        <w:rPr>
          <w:rFonts w:ascii="Arial" w:hAnsi="Arial" w:cs="Arial"/>
          <w:sz w:val="24"/>
          <w:szCs w:val="24"/>
        </w:rPr>
        <w:t>2</w:t>
      </w:r>
      <w:r w:rsidR="000E7E12">
        <w:rPr>
          <w:rFonts w:ascii="Arial" w:hAnsi="Arial" w:cs="Arial"/>
          <w:sz w:val="24"/>
          <w:szCs w:val="24"/>
        </w:rPr>
        <w:t>8</w:t>
      </w:r>
      <w:r w:rsidR="009B2819">
        <w:rPr>
          <w:rFonts w:ascii="Arial" w:hAnsi="Arial" w:cs="Arial"/>
          <w:sz w:val="24"/>
          <w:szCs w:val="24"/>
        </w:rPr>
        <w:t xml:space="preserve"> de </w:t>
      </w:r>
      <w:r w:rsidR="000E7E12">
        <w:rPr>
          <w:rFonts w:ascii="Arial" w:hAnsi="Arial" w:cs="Arial"/>
          <w:sz w:val="24"/>
          <w:szCs w:val="24"/>
        </w:rPr>
        <w:t>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204E7D" w:rsidRDefault="00204E7D" w:rsidP="000E7E12">
      <w:pPr>
        <w:ind w:right="-374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0E7E12" w:rsidRDefault="000E7E12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e </w:t>
      </w:r>
      <w:r w:rsidR="00166C1B">
        <w:rPr>
          <w:rFonts w:ascii="Arial" w:hAnsi="Arial" w:cs="Arial"/>
          <w:i/>
          <w:sz w:val="12"/>
          <w:szCs w:val="12"/>
        </w:rPr>
        <w:t xml:space="preserve">calçada Av. </w:t>
      </w:r>
      <w:r w:rsidR="000E7E12">
        <w:rPr>
          <w:rFonts w:ascii="Arial" w:hAnsi="Arial" w:cs="Arial"/>
          <w:i/>
          <w:sz w:val="12"/>
          <w:szCs w:val="12"/>
        </w:rPr>
        <w:t>Abílio da  Silva Guerra</w:t>
      </w:r>
    </w:p>
    <w:sectPr w:rsidR="00204E7D" w:rsidRPr="00204E7D" w:rsidSect="000E7E1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0E7E12"/>
    <w:rsid w:val="00166C1B"/>
    <w:rsid w:val="00186776"/>
    <w:rsid w:val="00204E7D"/>
    <w:rsid w:val="002640B0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517C0"/>
    <w:rsid w:val="008C1438"/>
    <w:rsid w:val="009140AC"/>
    <w:rsid w:val="00971151"/>
    <w:rsid w:val="009A0748"/>
    <w:rsid w:val="009A5AFC"/>
    <w:rsid w:val="009B2819"/>
    <w:rsid w:val="009F6242"/>
    <w:rsid w:val="00A30775"/>
    <w:rsid w:val="00B00557"/>
    <w:rsid w:val="00B03289"/>
    <w:rsid w:val="00C30097"/>
    <w:rsid w:val="00CA3240"/>
    <w:rsid w:val="00D14403"/>
    <w:rsid w:val="00D96D40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4F55751-43D1-4FA0-B507-DEEE13D3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2015-09-28T12:46:00Z</cp:lastPrinted>
  <dcterms:created xsi:type="dcterms:W3CDTF">2015-09-28T12:51:00Z</dcterms:created>
  <dcterms:modified xsi:type="dcterms:W3CDTF">2015-09-30T17:02:00Z</dcterms:modified>
</cp:coreProperties>
</file>