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7749F3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076F7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r w:rsidR="00C076F7" w:rsidRPr="00C076F7">
        <w:rPr>
          <w:rFonts w:ascii="Arial" w:hAnsi="Arial" w:cs="Arial"/>
          <w:b/>
          <w:sz w:val="32"/>
          <w:szCs w:val="24"/>
        </w:rPr>
        <w:t>2094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7749F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380FF3">
        <w:rPr>
          <w:rFonts w:ascii="Arial" w:hAnsi="Arial" w:cs="Arial"/>
          <w:b/>
          <w:sz w:val="24"/>
          <w:szCs w:val="24"/>
        </w:rPr>
        <w:t>a limpeza e calçamento ou colocação de pedrisco no passeio público defronte ao terreno do Município, localizado na Avenida Francisco Vaz Filho no lado oposto ao da P</w:t>
      </w:r>
      <w:r w:rsidR="00640A0B">
        <w:rPr>
          <w:rFonts w:ascii="Arial" w:hAnsi="Arial" w:cs="Arial"/>
          <w:b/>
          <w:sz w:val="24"/>
          <w:szCs w:val="24"/>
        </w:rPr>
        <w:t>enitenciária, no Bairro Jardim P</w:t>
      </w:r>
      <w:r w:rsidR="00380FF3">
        <w:rPr>
          <w:rFonts w:ascii="Arial" w:hAnsi="Arial" w:cs="Arial"/>
          <w:b/>
          <w:sz w:val="24"/>
          <w:szCs w:val="24"/>
        </w:rPr>
        <w:t>inheiros, desta cidade</w:t>
      </w:r>
      <w:r w:rsidR="00166C1B">
        <w:rPr>
          <w:rFonts w:ascii="Arial" w:hAnsi="Arial" w:cs="Arial"/>
          <w:b/>
          <w:sz w:val="24"/>
          <w:szCs w:val="24"/>
        </w:rPr>
        <w:t>.</w:t>
      </w:r>
      <w:r w:rsidR="009B2819">
        <w:rPr>
          <w:rFonts w:ascii="Arial" w:hAnsi="Arial" w:cs="Arial"/>
          <w:b/>
          <w:sz w:val="24"/>
          <w:szCs w:val="24"/>
        </w:rPr>
        <w:t xml:space="preserve"> </w:t>
      </w:r>
    </w:p>
    <w:p w:rsidR="00380FF3" w:rsidRPr="00380FF3" w:rsidRDefault="00380FF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trecho em questão inicia-se na calçada do Espaço de Apoio e Lazer Comunitário à Família e vai até a área de eucaliptos </w:t>
      </w:r>
      <w:r w:rsidR="002B7983">
        <w:rPr>
          <w:rFonts w:ascii="Arial" w:hAnsi="Arial" w:cs="Arial"/>
          <w:sz w:val="24"/>
          <w:szCs w:val="24"/>
        </w:rPr>
        <w:t xml:space="preserve">no Parque Pinheirinho. Muitas pessoas caminham pelo local e </w:t>
      </w:r>
      <w:r w:rsidR="007749F3">
        <w:rPr>
          <w:rFonts w:ascii="Arial" w:hAnsi="Arial" w:cs="Arial"/>
          <w:sz w:val="24"/>
          <w:szCs w:val="24"/>
        </w:rPr>
        <w:t>são obrigadas a utilizar o canteiro central e até mesmo o leito carroçável da via o que representa um enorme risco de atropelamento, principalmente pela manhã, quando o sol ainda está baixo e dificulta a visibilidade dos motoristas.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7749F3">
        <w:rPr>
          <w:rFonts w:ascii="Arial" w:hAnsi="Arial" w:cs="Arial"/>
          <w:sz w:val="24"/>
          <w:szCs w:val="24"/>
        </w:rPr>
        <w:t>14 de setembr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7749F3" w:rsidRPr="00E71ADC" w:rsidRDefault="007749F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CA56E7" w:rsidRDefault="00CA56E7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A56E7" w:rsidRDefault="00CA56E7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A56E7" w:rsidRDefault="00CA56E7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A56E7" w:rsidRDefault="00CA56E7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A56E7" w:rsidRDefault="00CA56E7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A56E7" w:rsidRDefault="00CA56E7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CA56E7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M,</w:t>
      </w:r>
      <w:r w:rsidR="0064592E">
        <w:rPr>
          <w:rFonts w:ascii="Arial" w:hAnsi="Arial" w:cs="Arial"/>
          <w:i/>
          <w:sz w:val="12"/>
          <w:szCs w:val="12"/>
        </w:rPr>
        <w:t xml:space="preserve">EM./ </w:t>
      </w:r>
      <w:r w:rsidR="007749F3">
        <w:rPr>
          <w:rFonts w:ascii="Arial" w:hAnsi="Arial" w:cs="Arial"/>
          <w:i/>
          <w:sz w:val="12"/>
          <w:szCs w:val="12"/>
        </w:rPr>
        <w:t>Calçada Av. Francisco Vaz Filho</w:t>
      </w:r>
    </w:p>
    <w:sectPr w:rsidR="00204E7D" w:rsidRPr="00204E7D" w:rsidSect="00CA56E7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A7B4C"/>
    <w:rsid w:val="00166C1B"/>
    <w:rsid w:val="00186776"/>
    <w:rsid w:val="00204E7D"/>
    <w:rsid w:val="002640B0"/>
    <w:rsid w:val="002B1B6A"/>
    <w:rsid w:val="002B7983"/>
    <w:rsid w:val="002C5B1C"/>
    <w:rsid w:val="002C6C68"/>
    <w:rsid w:val="00380FF3"/>
    <w:rsid w:val="004A244D"/>
    <w:rsid w:val="004D1D65"/>
    <w:rsid w:val="00507010"/>
    <w:rsid w:val="00510733"/>
    <w:rsid w:val="00544163"/>
    <w:rsid w:val="00552994"/>
    <w:rsid w:val="00580112"/>
    <w:rsid w:val="00640A0B"/>
    <w:rsid w:val="0064592E"/>
    <w:rsid w:val="00751F34"/>
    <w:rsid w:val="007749F3"/>
    <w:rsid w:val="007A6779"/>
    <w:rsid w:val="008C1438"/>
    <w:rsid w:val="009140AC"/>
    <w:rsid w:val="00971151"/>
    <w:rsid w:val="009A0748"/>
    <w:rsid w:val="009A5AFC"/>
    <w:rsid w:val="009B2819"/>
    <w:rsid w:val="009F6242"/>
    <w:rsid w:val="00A30775"/>
    <w:rsid w:val="00B00557"/>
    <w:rsid w:val="00B03289"/>
    <w:rsid w:val="00C076F7"/>
    <w:rsid w:val="00C30097"/>
    <w:rsid w:val="00CA3240"/>
    <w:rsid w:val="00CA56E7"/>
    <w:rsid w:val="00D14403"/>
    <w:rsid w:val="00DB7B0E"/>
    <w:rsid w:val="00E651A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897CD273-6492-4DEE-8CB4-641356C1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2015-09-14T15:55:00Z</cp:lastPrinted>
  <dcterms:created xsi:type="dcterms:W3CDTF">2015-09-15T11:19:00Z</dcterms:created>
  <dcterms:modified xsi:type="dcterms:W3CDTF">2015-09-15T11:19:00Z</dcterms:modified>
</cp:coreProperties>
</file>