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0F487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263677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542995">
        <w:rPr>
          <w:rFonts w:ascii="Tahoma" w:hAnsi="Tahoma" w:cs="Tahoma"/>
          <w:b/>
          <w:bCs/>
          <w:sz w:val="32"/>
          <w:szCs w:val="32"/>
          <w:u w:val="single"/>
        </w:rPr>
        <w:t>31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542995">
        <w:rPr>
          <w:rFonts w:ascii="Tahoma" w:hAnsi="Tahoma" w:cs="Tahoma"/>
          <w:sz w:val="32"/>
          <w:szCs w:val="32"/>
        </w:rPr>
        <w:t>º</w:t>
      </w:r>
      <w:r>
        <w:rPr>
          <w:rFonts w:ascii="Tahoma" w:hAnsi="Tahoma" w:cs="Tahoma"/>
          <w:sz w:val="32"/>
          <w:szCs w:val="32"/>
        </w:rPr>
        <w:t xml:space="preserve"> de </w:t>
      </w:r>
      <w:r w:rsidR="00542995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542995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542995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542995">
        <w:rPr>
          <w:rFonts w:ascii="Calibri" w:hAnsi="Calibri" w:cs="Calibri"/>
          <w:sz w:val="22"/>
          <w:szCs w:val="22"/>
          <w:lang w:eastAsia="en-US"/>
        </w:rPr>
        <w:t>Confere a honraria Diploma de Reconhecimento Público ao Curso de Propaganda e Marketing da Universidade Paulista (</w:t>
      </w:r>
      <w:proofErr w:type="spellStart"/>
      <w:r w:rsidRPr="00542995">
        <w:rPr>
          <w:rFonts w:ascii="Calibri" w:hAnsi="Calibri" w:cs="Calibri"/>
          <w:sz w:val="22"/>
          <w:szCs w:val="22"/>
          <w:lang w:eastAsia="en-US"/>
        </w:rPr>
        <w:t>Unip</w:t>
      </w:r>
      <w:proofErr w:type="spellEnd"/>
      <w:r w:rsidRPr="00542995">
        <w:rPr>
          <w:rFonts w:ascii="Calibri" w:hAnsi="Calibri" w:cs="Calibri"/>
          <w:sz w:val="22"/>
          <w:szCs w:val="22"/>
          <w:lang w:eastAsia="en-US"/>
        </w:rPr>
        <w:t>) – Campus Araraquara, pelos 15 anos de existência.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542995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542995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42995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42995" w:rsidRPr="00542995">
        <w:rPr>
          <w:rFonts w:ascii="Calibri" w:hAnsi="Calibri" w:cs="Calibri"/>
          <w:sz w:val="24"/>
          <w:szCs w:val="24"/>
          <w:lang w:eastAsia="en-US"/>
        </w:rPr>
        <w:t>Fica conferida, nos termos do artigo 1º, inciso IV, do Decreto Legislativo nº 914, de 03 de março de 2015, a honraria Diploma de Reconhecimento Público ao Curso de Propaganda e Marketing da</w:t>
      </w:r>
      <w:bookmarkStart w:id="0" w:name="_GoBack"/>
      <w:bookmarkEnd w:id="0"/>
      <w:r w:rsidR="00542995" w:rsidRPr="00542995">
        <w:rPr>
          <w:rFonts w:ascii="Calibri" w:hAnsi="Calibri" w:cs="Calibri"/>
          <w:sz w:val="24"/>
          <w:szCs w:val="24"/>
          <w:lang w:eastAsia="en-US"/>
        </w:rPr>
        <w:t xml:space="preserve"> Universidade Paulista (</w:t>
      </w:r>
      <w:proofErr w:type="spellStart"/>
      <w:r w:rsidR="00542995" w:rsidRPr="00542995">
        <w:rPr>
          <w:rFonts w:ascii="Calibri" w:hAnsi="Calibri" w:cs="Calibri"/>
          <w:sz w:val="24"/>
          <w:szCs w:val="24"/>
          <w:lang w:eastAsia="en-US"/>
        </w:rPr>
        <w:t>Unip</w:t>
      </w:r>
      <w:proofErr w:type="spellEnd"/>
      <w:r w:rsidR="00542995" w:rsidRPr="00542995">
        <w:rPr>
          <w:rFonts w:ascii="Calibri" w:hAnsi="Calibri" w:cs="Calibri"/>
          <w:sz w:val="24"/>
          <w:szCs w:val="24"/>
          <w:lang w:eastAsia="en-US"/>
        </w:rPr>
        <w:t>) – Campus Araraquara, pelos 15 anos de existência.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>
        <w:rPr>
          <w:rFonts w:ascii="Calibri" w:hAnsi="Calibri" w:cs="Calibri"/>
          <w:sz w:val="24"/>
          <w:szCs w:val="24"/>
        </w:rPr>
        <w:t>1</w:t>
      </w:r>
      <w:r w:rsidR="00542995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42995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 do mês de </w:t>
      </w:r>
      <w:r w:rsidR="00542995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54299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542995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2995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4873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860DB"/>
    <w:rsid w:val="00497CCF"/>
    <w:rsid w:val="004A11D4"/>
    <w:rsid w:val="00540B8C"/>
    <w:rsid w:val="00542995"/>
    <w:rsid w:val="0058565A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FDC113F-375B-43B4-91C7-276B372B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1353</Characters>
  <Application>Microsoft Office Word</Application>
  <DocSecurity>0</DocSecurity>
  <Lines>11</Lines>
  <Paragraphs>3</Paragraphs>
  <ScaleCrop>false</ScaleCrop>
  <Company>Camara Municipal Araraquara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19</cp:revision>
  <cp:lastPrinted>2015-05-19T22:48:00Z</cp:lastPrinted>
  <dcterms:created xsi:type="dcterms:W3CDTF">2015-06-23T21:16:00Z</dcterms:created>
  <dcterms:modified xsi:type="dcterms:W3CDTF">2015-09-01T21:20:00Z</dcterms:modified>
</cp:coreProperties>
</file>