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F613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166AC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66ACD" w:rsidRPr="00166ACD">
        <w:rPr>
          <w:rFonts w:ascii="Arial" w:hAnsi="Arial" w:cs="Arial"/>
          <w:b/>
          <w:sz w:val="32"/>
          <w:szCs w:val="24"/>
        </w:rPr>
        <w:t>1987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E666B4" w:rsidRDefault="00544163" w:rsidP="00E666B4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66B4">
        <w:rPr>
          <w:rFonts w:ascii="Arial" w:hAnsi="Arial" w:cs="Arial"/>
          <w:sz w:val="24"/>
          <w:szCs w:val="24"/>
        </w:rPr>
        <w:t xml:space="preserve">Indico ao Senhor Prefeito, a necessidade de entrar em entendimentos com o departamento competente, no sentido de providenciar imediatamente a </w:t>
      </w:r>
      <w:r w:rsidR="00E666B4">
        <w:rPr>
          <w:rFonts w:ascii="Arial" w:hAnsi="Arial" w:cs="Arial"/>
          <w:b/>
          <w:sz w:val="24"/>
          <w:szCs w:val="24"/>
        </w:rPr>
        <w:t>capinação, limpeza e tapar buracos no asfalto à margem de passeio público</w:t>
      </w:r>
      <w:r w:rsidR="00E666B4">
        <w:rPr>
          <w:rFonts w:ascii="Arial" w:hAnsi="Arial" w:cs="Arial"/>
          <w:sz w:val="24"/>
          <w:szCs w:val="24"/>
        </w:rPr>
        <w:t xml:space="preserve"> localizado na Avenida Antônio Tavares Pereira Lima, defronte ao imóvel nº 2011, no Bairro Jardim Tabapuã, desta cidade.</w:t>
      </w:r>
    </w:p>
    <w:p w:rsidR="00E666B4" w:rsidRDefault="00E666B4" w:rsidP="00E666B4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informar que no local indicado há buracos ocasionando o acúmulo de água, produzindo mau cheiro e transtornos para munícipes vizinhos.</w:t>
      </w:r>
    </w:p>
    <w:p w:rsidR="00E666B4" w:rsidRDefault="00E666B4" w:rsidP="00E666B4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9A5AFC" w:rsidRPr="009A5AFC" w:rsidRDefault="009A5AFC" w:rsidP="00E666B4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666B4">
        <w:rPr>
          <w:rFonts w:ascii="Arial" w:hAnsi="Arial" w:cs="Arial"/>
          <w:sz w:val="24"/>
          <w:szCs w:val="24"/>
        </w:rPr>
        <w:t xml:space="preserve">19 de Agosto de </w:t>
      </w:r>
      <w:proofErr w:type="gramStart"/>
      <w:r w:rsidR="00E666B4">
        <w:rPr>
          <w:rFonts w:ascii="Arial" w:hAnsi="Arial" w:cs="Arial"/>
          <w:sz w:val="24"/>
          <w:szCs w:val="24"/>
        </w:rPr>
        <w:t>2015</w:t>
      </w:r>
      <w:proofErr w:type="gramEnd"/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E84683" w:rsidRDefault="00E666B4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</w:t>
      </w:r>
    </w:p>
    <w:p w:rsidR="00204E7D" w:rsidRPr="00204E7D" w:rsidRDefault="00E666B4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bookmarkStart w:id="0" w:name="_GoBack"/>
      <w:bookmarkEnd w:id="0"/>
      <w:r>
        <w:rPr>
          <w:rFonts w:ascii="Arial" w:hAnsi="Arial" w:cs="Arial"/>
          <w:i/>
          <w:sz w:val="12"/>
          <w:szCs w:val="12"/>
        </w:rPr>
        <w:t xml:space="preserve">/ Capinação, limpeza e tapar buracos Avenida Antônio </w:t>
      </w:r>
      <w:proofErr w:type="spellStart"/>
      <w:r>
        <w:rPr>
          <w:rFonts w:ascii="Arial" w:hAnsi="Arial" w:cs="Arial"/>
          <w:i/>
          <w:sz w:val="12"/>
          <w:szCs w:val="12"/>
        </w:rPr>
        <w:t>T.P.</w:t>
      </w:r>
      <w:proofErr w:type="gramStart"/>
      <w:r>
        <w:rPr>
          <w:rFonts w:ascii="Arial" w:hAnsi="Arial" w:cs="Arial"/>
          <w:i/>
          <w:sz w:val="12"/>
          <w:szCs w:val="12"/>
        </w:rPr>
        <w:t>Lima</w:t>
      </w:r>
      <w:proofErr w:type="spellEnd"/>
      <w:proofErr w:type="gramEnd"/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A7B4C"/>
    <w:rsid w:val="00166ACD"/>
    <w:rsid w:val="00186776"/>
    <w:rsid w:val="00204E7D"/>
    <w:rsid w:val="002B1B6A"/>
    <w:rsid w:val="002C5B1C"/>
    <w:rsid w:val="002C6C68"/>
    <w:rsid w:val="004A244D"/>
    <w:rsid w:val="004D1D65"/>
    <w:rsid w:val="004F6139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E666B4"/>
    <w:rsid w:val="00E8468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2015-08-18T20:50:00Z</cp:lastPrinted>
  <dcterms:created xsi:type="dcterms:W3CDTF">2015-08-21T16:29:00Z</dcterms:created>
  <dcterms:modified xsi:type="dcterms:W3CDTF">2015-08-21T16:29:00Z</dcterms:modified>
</cp:coreProperties>
</file>