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0C039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343EC" w:rsidRDefault="004343EC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65212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652124" w:rsidRPr="00652124">
        <w:rPr>
          <w:rFonts w:ascii="Arial" w:hAnsi="Arial" w:cs="Arial"/>
          <w:b/>
          <w:sz w:val="32"/>
          <w:szCs w:val="24"/>
        </w:rPr>
        <w:t>1647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4343EC" w:rsidRPr="00F363D6" w:rsidRDefault="004343EC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776711">
        <w:rPr>
          <w:rFonts w:ascii="Arial" w:hAnsi="Arial" w:cs="Arial"/>
          <w:b/>
          <w:sz w:val="24"/>
          <w:szCs w:val="24"/>
        </w:rPr>
        <w:t>reparos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4343EC">
        <w:rPr>
          <w:rFonts w:ascii="Arial" w:hAnsi="Arial" w:cs="Arial"/>
          <w:b/>
          <w:sz w:val="24"/>
          <w:szCs w:val="24"/>
        </w:rPr>
        <w:t xml:space="preserve">José Maria Paixão, nas </w:t>
      </w:r>
      <w:r w:rsidR="003C2956">
        <w:rPr>
          <w:rFonts w:ascii="Arial" w:hAnsi="Arial" w:cs="Arial"/>
          <w:b/>
          <w:sz w:val="24"/>
          <w:szCs w:val="24"/>
        </w:rPr>
        <w:t>proximidades</w:t>
      </w:r>
      <w:r w:rsidR="004343EC">
        <w:rPr>
          <w:rFonts w:ascii="Arial" w:hAnsi="Arial" w:cs="Arial"/>
          <w:b/>
          <w:sz w:val="24"/>
          <w:szCs w:val="24"/>
        </w:rPr>
        <w:t xml:space="preserve"> do cruzamento</w:t>
      </w:r>
      <w:r w:rsidR="00776711">
        <w:rPr>
          <w:rFonts w:ascii="Arial" w:hAnsi="Arial" w:cs="Arial"/>
          <w:b/>
          <w:sz w:val="24"/>
          <w:szCs w:val="24"/>
        </w:rPr>
        <w:t xml:space="preserve"> com a Avenida </w:t>
      </w:r>
      <w:proofErr w:type="spellStart"/>
      <w:r w:rsidR="004343EC">
        <w:rPr>
          <w:rFonts w:ascii="Arial" w:hAnsi="Arial" w:cs="Arial"/>
          <w:b/>
          <w:sz w:val="24"/>
          <w:szCs w:val="24"/>
        </w:rPr>
        <w:t>Torello</w:t>
      </w:r>
      <w:proofErr w:type="spellEnd"/>
      <w:r w:rsidR="004343EC">
        <w:rPr>
          <w:rFonts w:ascii="Arial" w:hAnsi="Arial" w:cs="Arial"/>
          <w:b/>
          <w:sz w:val="24"/>
          <w:szCs w:val="24"/>
        </w:rPr>
        <w:t xml:space="preserve"> Dinucci</w:t>
      </w:r>
      <w:r w:rsidR="00270D72">
        <w:rPr>
          <w:rFonts w:ascii="Arial" w:hAnsi="Arial" w:cs="Arial"/>
          <w:b/>
          <w:sz w:val="24"/>
          <w:szCs w:val="24"/>
        </w:rPr>
        <w:t xml:space="preserve">, </w:t>
      </w:r>
      <w:r w:rsidR="003C2956">
        <w:rPr>
          <w:rFonts w:ascii="Arial" w:hAnsi="Arial" w:cs="Arial"/>
          <w:b/>
          <w:sz w:val="24"/>
          <w:szCs w:val="24"/>
        </w:rPr>
        <w:t>no Bairro Jardim das Flores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76711">
        <w:rPr>
          <w:rFonts w:ascii="Arial" w:hAnsi="Arial" w:cs="Arial"/>
          <w:sz w:val="24"/>
          <w:szCs w:val="24"/>
        </w:rPr>
        <w:t>30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776711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r w:rsidR="003C2956">
        <w:rPr>
          <w:rFonts w:ascii="Arial" w:hAnsi="Arial" w:cs="Arial"/>
          <w:i/>
          <w:sz w:val="12"/>
          <w:szCs w:val="12"/>
        </w:rPr>
        <w:t>José Maria Paixão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0C0399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3C2956"/>
    <w:rsid w:val="004343EC"/>
    <w:rsid w:val="004A244D"/>
    <w:rsid w:val="004D1D65"/>
    <w:rsid w:val="00507010"/>
    <w:rsid w:val="00510733"/>
    <w:rsid w:val="00544163"/>
    <w:rsid w:val="00552994"/>
    <w:rsid w:val="00580112"/>
    <w:rsid w:val="0064592E"/>
    <w:rsid w:val="00652124"/>
    <w:rsid w:val="00751F34"/>
    <w:rsid w:val="00776711"/>
    <w:rsid w:val="007A6779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2015-06-30T13:31:00Z</cp:lastPrinted>
  <dcterms:created xsi:type="dcterms:W3CDTF">2015-07-01T16:56:00Z</dcterms:created>
  <dcterms:modified xsi:type="dcterms:W3CDTF">2015-07-01T16:56:00Z</dcterms:modified>
</cp:coreProperties>
</file>