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317B3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5E4B6E" w:rsidRDefault="005E4B6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B4ACC">
        <w:rPr>
          <w:rFonts w:ascii="Arial" w:hAnsi="Arial" w:cs="Arial"/>
          <w:b/>
          <w:bCs/>
          <w:sz w:val="32"/>
          <w:szCs w:val="32"/>
        </w:rPr>
        <w:t xml:space="preserve">  1617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7A5C64">
        <w:rPr>
          <w:rFonts w:ascii="Arial" w:hAnsi="Arial" w:cs="Arial"/>
          <w:sz w:val="24"/>
          <w:szCs w:val="24"/>
        </w:rPr>
        <w:t xml:space="preserve">Avenida </w:t>
      </w:r>
      <w:r w:rsidR="005A4050">
        <w:rPr>
          <w:rFonts w:ascii="Arial" w:hAnsi="Arial" w:cs="Arial"/>
          <w:sz w:val="24"/>
          <w:szCs w:val="24"/>
        </w:rPr>
        <w:t>Cientista Frederico de Marco</w:t>
      </w:r>
      <w:r w:rsidR="00CE4FF1">
        <w:rPr>
          <w:rFonts w:ascii="Arial" w:hAnsi="Arial" w:cs="Arial"/>
          <w:sz w:val="24"/>
          <w:szCs w:val="24"/>
        </w:rPr>
        <w:t>, entre as ruas Mato Grosso e Abílio da Silva Guerra</w:t>
      </w:r>
      <w:r w:rsidR="007A5C64">
        <w:rPr>
          <w:rFonts w:ascii="Arial" w:hAnsi="Arial" w:cs="Arial"/>
          <w:sz w:val="24"/>
          <w:szCs w:val="24"/>
        </w:rPr>
        <w:t>, no bairro Jardim Floridiana (Vila Xavier)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 w:rsidR="00ED06B1">
        <w:rPr>
          <w:rFonts w:ascii="Arial" w:hAnsi="Arial" w:cs="Arial"/>
          <w:sz w:val="24"/>
          <w:szCs w:val="24"/>
        </w:rPr>
        <w:t xml:space="preserve">local </w:t>
      </w:r>
      <w:r w:rsidR="00193647">
        <w:rPr>
          <w:rFonts w:ascii="Arial" w:hAnsi="Arial" w:cs="Arial"/>
          <w:sz w:val="24"/>
          <w:szCs w:val="24"/>
        </w:rPr>
        <w:t xml:space="preserve">indicado o asfalto está se dissolvendo, </w:t>
      </w:r>
      <w:r w:rsidR="005E4B6E">
        <w:rPr>
          <w:rFonts w:ascii="Arial" w:hAnsi="Arial" w:cs="Arial"/>
          <w:sz w:val="24"/>
          <w:szCs w:val="24"/>
        </w:rPr>
        <w:t>causando o surgimento de</w:t>
      </w:r>
      <w:r w:rsidR="006237F1">
        <w:rPr>
          <w:rFonts w:ascii="Arial" w:hAnsi="Arial" w:cs="Arial"/>
          <w:sz w:val="24"/>
          <w:szCs w:val="24"/>
        </w:rPr>
        <w:t xml:space="preserve"> </w:t>
      </w:r>
      <w:r w:rsidR="00706B1E">
        <w:rPr>
          <w:rFonts w:ascii="Arial" w:hAnsi="Arial" w:cs="Arial"/>
          <w:sz w:val="24"/>
          <w:szCs w:val="24"/>
        </w:rPr>
        <w:t>vários buracos</w:t>
      </w:r>
      <w:r w:rsidR="006237F1">
        <w:rPr>
          <w:rFonts w:ascii="Arial" w:hAnsi="Arial" w:cs="Arial"/>
          <w:sz w:val="24"/>
          <w:szCs w:val="24"/>
        </w:rPr>
        <w:t xml:space="preserve"> </w:t>
      </w:r>
      <w:r w:rsidR="005E4B6E">
        <w:rPr>
          <w:rFonts w:ascii="Arial" w:hAnsi="Arial" w:cs="Arial"/>
          <w:sz w:val="24"/>
          <w:szCs w:val="24"/>
        </w:rPr>
        <w:t>que</w:t>
      </w:r>
      <w:r w:rsidR="006237F1">
        <w:rPr>
          <w:rFonts w:ascii="Arial" w:hAnsi="Arial" w:cs="Arial"/>
          <w:sz w:val="24"/>
          <w:szCs w:val="24"/>
        </w:rPr>
        <w:t xml:space="preserve"> devem ser tapados com urgência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0253">
        <w:rPr>
          <w:rFonts w:ascii="Arial" w:hAnsi="Arial" w:cs="Arial"/>
          <w:sz w:val="24"/>
          <w:szCs w:val="24"/>
        </w:rPr>
        <w:t>2</w:t>
      </w:r>
      <w:r w:rsidR="00487FDF">
        <w:rPr>
          <w:rFonts w:ascii="Arial" w:hAnsi="Arial" w:cs="Arial"/>
          <w:sz w:val="24"/>
          <w:szCs w:val="24"/>
        </w:rPr>
        <w:t>9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24A74">
        <w:rPr>
          <w:rFonts w:ascii="Arial" w:hAnsi="Arial" w:cs="Arial"/>
          <w:sz w:val="24"/>
          <w:szCs w:val="24"/>
        </w:rPr>
        <w:t>j</w:t>
      </w:r>
      <w:r w:rsidR="006237F1">
        <w:rPr>
          <w:rFonts w:ascii="Arial" w:hAnsi="Arial" w:cs="Arial"/>
          <w:sz w:val="24"/>
          <w:szCs w:val="24"/>
        </w:rPr>
        <w:t>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6E" w:rsidRDefault="005E4B6E" w:rsidP="00401083">
      <w:r>
        <w:separator/>
      </w:r>
    </w:p>
  </w:endnote>
  <w:endnote w:type="continuationSeparator" w:id="0">
    <w:p w:rsidR="005E4B6E" w:rsidRDefault="005E4B6E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E" w:rsidRDefault="005E4B6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E" w:rsidRPr="00281F86" w:rsidRDefault="005E4B6E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186– Tapa-buracos e retirada de pedras-V Xavier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E" w:rsidRDefault="005E4B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6E" w:rsidRDefault="005E4B6E" w:rsidP="00401083">
      <w:r>
        <w:separator/>
      </w:r>
    </w:p>
  </w:footnote>
  <w:footnote w:type="continuationSeparator" w:id="0">
    <w:p w:rsidR="005E4B6E" w:rsidRDefault="005E4B6E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E" w:rsidRDefault="005E4B6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E" w:rsidRDefault="005E4B6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6E" w:rsidRDefault="005E4B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777B8"/>
    <w:rsid w:val="00193647"/>
    <w:rsid w:val="00223A7E"/>
    <w:rsid w:val="00271BF0"/>
    <w:rsid w:val="00311210"/>
    <w:rsid w:val="00317B3E"/>
    <w:rsid w:val="00341781"/>
    <w:rsid w:val="00374954"/>
    <w:rsid w:val="00401083"/>
    <w:rsid w:val="00487FDF"/>
    <w:rsid w:val="005A4050"/>
    <w:rsid w:val="005E4B6E"/>
    <w:rsid w:val="006237F1"/>
    <w:rsid w:val="006B4ACC"/>
    <w:rsid w:val="00706B1E"/>
    <w:rsid w:val="00777FB4"/>
    <w:rsid w:val="007A5C64"/>
    <w:rsid w:val="00871FA9"/>
    <w:rsid w:val="008C7B45"/>
    <w:rsid w:val="00907A0B"/>
    <w:rsid w:val="0096793D"/>
    <w:rsid w:val="0097085A"/>
    <w:rsid w:val="00A65A44"/>
    <w:rsid w:val="00B36F2F"/>
    <w:rsid w:val="00B82D6E"/>
    <w:rsid w:val="00C84CA3"/>
    <w:rsid w:val="00CD75C8"/>
    <w:rsid w:val="00CE4FF1"/>
    <w:rsid w:val="00D35CDE"/>
    <w:rsid w:val="00D86EDE"/>
    <w:rsid w:val="00E667D9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2015-06-29T17:25:00Z</cp:lastPrinted>
  <dcterms:created xsi:type="dcterms:W3CDTF">2015-06-30T16:40:00Z</dcterms:created>
  <dcterms:modified xsi:type="dcterms:W3CDTF">2015-06-30T16:40:00Z</dcterms:modified>
</cp:coreProperties>
</file>