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4B" w:rsidRPr="001777C5" w:rsidRDefault="0056349F" w:rsidP="0056349F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777C5">
        <w:rPr>
          <w:rFonts w:cs="Arial"/>
          <w:b/>
          <w:sz w:val="32"/>
          <w:szCs w:val="32"/>
        </w:rPr>
        <w:t xml:space="preserve">PROJETO DE </w:t>
      </w:r>
      <w:r w:rsidR="00546D3B">
        <w:rPr>
          <w:rFonts w:cs="Arial"/>
          <w:b/>
          <w:sz w:val="32"/>
          <w:szCs w:val="32"/>
        </w:rPr>
        <w:t xml:space="preserve">DECRETO LEGISLATIVO </w:t>
      </w:r>
      <w:r w:rsidRPr="001777C5">
        <w:rPr>
          <w:rFonts w:cs="Arial"/>
          <w:b/>
          <w:sz w:val="32"/>
          <w:szCs w:val="32"/>
        </w:rPr>
        <w:t>Nº</w:t>
      </w:r>
      <w:r w:rsidRPr="001777C5">
        <w:rPr>
          <w:rFonts w:cs="Arial"/>
          <w:b/>
          <w:sz w:val="32"/>
          <w:szCs w:val="32"/>
        </w:rPr>
        <w:tab/>
      </w:r>
      <w:r w:rsidRPr="001777C5">
        <w:rPr>
          <w:rFonts w:cs="Arial"/>
          <w:b/>
          <w:sz w:val="32"/>
          <w:szCs w:val="32"/>
        </w:rPr>
        <w:tab/>
      </w:r>
      <w:r w:rsidRPr="001777C5">
        <w:rPr>
          <w:rFonts w:cs="Arial"/>
          <w:b/>
          <w:sz w:val="32"/>
          <w:szCs w:val="32"/>
        </w:rPr>
        <w:tab/>
      </w:r>
      <w:r w:rsidR="00CE0EE6" w:rsidRPr="001777C5">
        <w:rPr>
          <w:rFonts w:cs="Arial"/>
          <w:b/>
          <w:sz w:val="32"/>
          <w:szCs w:val="32"/>
        </w:rPr>
        <w:tab/>
      </w:r>
      <w:r w:rsidR="00CE0EE6" w:rsidRPr="001777C5">
        <w:rPr>
          <w:rFonts w:cs="Arial"/>
          <w:b/>
          <w:sz w:val="32"/>
          <w:szCs w:val="32"/>
        </w:rPr>
        <w:tab/>
      </w:r>
      <w:r w:rsidRPr="001777C5">
        <w:rPr>
          <w:rFonts w:cs="Arial"/>
          <w:b/>
          <w:sz w:val="32"/>
          <w:szCs w:val="32"/>
        </w:rPr>
        <w:t>/15</w:t>
      </w:r>
    </w:p>
    <w:p w:rsidR="0056349F" w:rsidRPr="001777C5" w:rsidRDefault="0056349F" w:rsidP="005634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6349F" w:rsidRDefault="0056349F" w:rsidP="0056349F">
      <w:pPr>
        <w:spacing w:after="0" w:line="240" w:lineRule="auto"/>
        <w:ind w:left="4536"/>
        <w:jc w:val="both"/>
        <w:rPr>
          <w:rFonts w:cs="Arial"/>
          <w:sz w:val="24"/>
          <w:szCs w:val="24"/>
        </w:rPr>
      </w:pPr>
    </w:p>
    <w:p w:rsidR="00CE0EE6" w:rsidRPr="001777C5" w:rsidRDefault="00CE0EE6" w:rsidP="0056349F">
      <w:pPr>
        <w:spacing w:after="0" w:line="240" w:lineRule="auto"/>
        <w:ind w:left="4536"/>
        <w:jc w:val="both"/>
        <w:rPr>
          <w:rFonts w:cs="Arial"/>
          <w:sz w:val="24"/>
          <w:szCs w:val="24"/>
        </w:rPr>
      </w:pPr>
    </w:p>
    <w:p w:rsidR="0056349F" w:rsidRPr="001777C5" w:rsidRDefault="0056349F" w:rsidP="0056349F">
      <w:pPr>
        <w:spacing w:after="0" w:line="240" w:lineRule="auto"/>
        <w:ind w:left="4536"/>
        <w:jc w:val="both"/>
        <w:rPr>
          <w:rFonts w:cs="Arial"/>
          <w:sz w:val="24"/>
          <w:szCs w:val="24"/>
        </w:rPr>
      </w:pPr>
      <w:r w:rsidRPr="001777C5">
        <w:rPr>
          <w:rFonts w:cs="Arial"/>
        </w:rPr>
        <w:t>Altera</w:t>
      </w:r>
      <w:r w:rsidR="00546D3B">
        <w:rPr>
          <w:rFonts w:cs="Arial"/>
        </w:rPr>
        <w:t xml:space="preserve"> o</w:t>
      </w:r>
      <w:r w:rsidRPr="001777C5">
        <w:rPr>
          <w:rFonts w:cs="Arial"/>
        </w:rPr>
        <w:t xml:space="preserve"> </w:t>
      </w:r>
      <w:r w:rsidR="00546D3B" w:rsidRPr="00546D3B">
        <w:rPr>
          <w:rFonts w:cs="Arial"/>
        </w:rPr>
        <w:t>artigo 10 do Decreto Legislativo número 914, de 03 de março de 2015</w:t>
      </w:r>
      <w:r w:rsidR="00FE2986">
        <w:rPr>
          <w:rFonts w:cs="Arial"/>
        </w:rPr>
        <w:t>, que i</w:t>
      </w:r>
      <w:r w:rsidR="00FE2986" w:rsidRPr="00FE2986">
        <w:rPr>
          <w:rFonts w:cs="Arial"/>
        </w:rPr>
        <w:t>nstitui</w:t>
      </w:r>
      <w:r w:rsidR="00FE2986">
        <w:rPr>
          <w:rFonts w:cs="Arial"/>
        </w:rPr>
        <w:t>u</w:t>
      </w:r>
      <w:r w:rsidR="00FE2986" w:rsidRPr="00FE2986">
        <w:rPr>
          <w:rFonts w:cs="Arial"/>
        </w:rPr>
        <w:t xml:space="preserve"> a concessão de honrarias no âmbito do Legislativo Municipal e dá outras providências.</w:t>
      </w:r>
    </w:p>
    <w:p w:rsidR="0056349F" w:rsidRPr="001777C5" w:rsidRDefault="0056349F" w:rsidP="0056349F">
      <w:pPr>
        <w:spacing w:after="0" w:line="240" w:lineRule="auto"/>
        <w:ind w:left="4536"/>
        <w:jc w:val="both"/>
        <w:rPr>
          <w:rFonts w:cs="Arial"/>
          <w:sz w:val="24"/>
          <w:szCs w:val="24"/>
        </w:rPr>
      </w:pPr>
    </w:p>
    <w:p w:rsidR="0056349F" w:rsidRDefault="0056349F" w:rsidP="0056349F">
      <w:pPr>
        <w:spacing w:after="0" w:line="240" w:lineRule="auto"/>
        <w:ind w:left="4536"/>
        <w:jc w:val="both"/>
        <w:rPr>
          <w:rFonts w:cs="Arial"/>
          <w:sz w:val="24"/>
          <w:szCs w:val="24"/>
        </w:rPr>
      </w:pPr>
    </w:p>
    <w:p w:rsidR="00CE0EE6" w:rsidRPr="001777C5" w:rsidRDefault="00CE0EE6" w:rsidP="0056349F">
      <w:pPr>
        <w:spacing w:after="0" w:line="240" w:lineRule="auto"/>
        <w:ind w:left="4536"/>
        <w:jc w:val="both"/>
        <w:rPr>
          <w:rFonts w:cs="Arial"/>
          <w:sz w:val="24"/>
          <w:szCs w:val="24"/>
        </w:rPr>
      </w:pPr>
    </w:p>
    <w:p w:rsidR="0056349F" w:rsidRPr="001777C5" w:rsidRDefault="00E4394C" w:rsidP="0056349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Art. 1º </w:t>
      </w:r>
      <w:r w:rsidR="0063486C">
        <w:rPr>
          <w:rFonts w:cs="Arial"/>
          <w:sz w:val="24"/>
          <w:szCs w:val="24"/>
        </w:rPr>
        <w:t>O</w:t>
      </w:r>
      <w:r w:rsidR="00412015">
        <w:rPr>
          <w:rFonts w:cs="Arial"/>
          <w:sz w:val="24"/>
          <w:szCs w:val="24"/>
        </w:rPr>
        <w:t xml:space="preserve"> artigo 10 do Decreto Legislativo número 914, de 03 de março de 2015,</w:t>
      </w:r>
      <w:r w:rsidR="00FE2986">
        <w:rPr>
          <w:rFonts w:cs="Arial"/>
          <w:sz w:val="24"/>
          <w:szCs w:val="24"/>
        </w:rPr>
        <w:t xml:space="preserve"> mantido o seu parágrafo único,</w:t>
      </w:r>
      <w:r w:rsidR="00412015">
        <w:rPr>
          <w:rFonts w:cs="Arial"/>
          <w:sz w:val="24"/>
          <w:szCs w:val="24"/>
        </w:rPr>
        <w:t xml:space="preserve"> </w:t>
      </w:r>
      <w:r w:rsidR="0056349F" w:rsidRPr="001777C5">
        <w:rPr>
          <w:rFonts w:cs="Arial"/>
          <w:sz w:val="24"/>
          <w:szCs w:val="24"/>
        </w:rPr>
        <w:t>passa a vigo</w:t>
      </w:r>
      <w:r w:rsidR="00412015">
        <w:rPr>
          <w:rFonts w:cs="Arial"/>
          <w:sz w:val="24"/>
          <w:szCs w:val="24"/>
        </w:rPr>
        <w:t>rar com a seguinte</w:t>
      </w:r>
      <w:r w:rsidR="0056349F" w:rsidRPr="001777C5">
        <w:rPr>
          <w:rFonts w:cs="Arial"/>
          <w:sz w:val="24"/>
          <w:szCs w:val="24"/>
        </w:rPr>
        <w:t xml:space="preserve"> </w:t>
      </w:r>
      <w:r w:rsidR="00412015">
        <w:rPr>
          <w:rFonts w:cs="Arial"/>
          <w:sz w:val="24"/>
          <w:szCs w:val="24"/>
        </w:rPr>
        <w:t>redação</w:t>
      </w:r>
      <w:r w:rsidR="0056349F" w:rsidRPr="001777C5">
        <w:rPr>
          <w:rFonts w:cs="Arial"/>
          <w:sz w:val="24"/>
          <w:szCs w:val="24"/>
        </w:rPr>
        <w:t>:</w:t>
      </w:r>
    </w:p>
    <w:p w:rsidR="0056349F" w:rsidRPr="001777C5" w:rsidRDefault="0056349F" w:rsidP="0056349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44D42" w:rsidRDefault="00E84B25" w:rsidP="00FE2986">
      <w:pPr>
        <w:spacing w:after="0" w:line="240" w:lineRule="auto"/>
        <w:ind w:left="2835" w:right="424"/>
        <w:jc w:val="both"/>
        <w:rPr>
          <w:rFonts w:cs="Arial"/>
          <w:sz w:val="24"/>
          <w:szCs w:val="24"/>
        </w:rPr>
      </w:pPr>
      <w:r w:rsidRPr="001777C5">
        <w:rPr>
          <w:rFonts w:cs="Arial"/>
          <w:sz w:val="24"/>
          <w:szCs w:val="24"/>
        </w:rPr>
        <w:t xml:space="preserve">“Art. </w:t>
      </w:r>
      <w:r w:rsidR="00412015">
        <w:rPr>
          <w:rFonts w:cs="Arial"/>
          <w:sz w:val="24"/>
          <w:szCs w:val="24"/>
        </w:rPr>
        <w:t>10</w:t>
      </w:r>
      <w:r w:rsidR="00546D3B">
        <w:rPr>
          <w:rFonts w:cs="Arial"/>
          <w:sz w:val="24"/>
          <w:szCs w:val="24"/>
        </w:rPr>
        <w:t>.</w:t>
      </w:r>
      <w:r w:rsidRPr="001777C5">
        <w:rPr>
          <w:rFonts w:cs="Arial"/>
          <w:sz w:val="24"/>
          <w:szCs w:val="24"/>
        </w:rPr>
        <w:t xml:space="preserve"> </w:t>
      </w:r>
      <w:r w:rsidR="00546D3B">
        <w:rPr>
          <w:rFonts w:cs="Arial"/>
          <w:sz w:val="24"/>
          <w:szCs w:val="24"/>
        </w:rPr>
        <w:t>Mediante ofício, a Mesa Diretora solicitará</w:t>
      </w:r>
      <w:r w:rsidR="00546D3B" w:rsidRPr="00546D3B">
        <w:rPr>
          <w:rFonts w:cs="Arial"/>
          <w:sz w:val="24"/>
          <w:szCs w:val="24"/>
        </w:rPr>
        <w:t xml:space="preserve"> às pessoas jurídicas </w:t>
      </w:r>
      <w:r w:rsidR="00546D3B">
        <w:rPr>
          <w:rFonts w:cs="Arial"/>
          <w:sz w:val="24"/>
          <w:szCs w:val="24"/>
        </w:rPr>
        <w:t xml:space="preserve">do Município </w:t>
      </w:r>
      <w:r w:rsidR="00546D3B" w:rsidRPr="00546D3B">
        <w:rPr>
          <w:rFonts w:cs="Arial"/>
          <w:sz w:val="24"/>
          <w:szCs w:val="24"/>
        </w:rPr>
        <w:t>com pertinência temática a indicação de uma pessoa natural a ser homenageada com a honraria Diploma de Atuação na Política Sobre Drogas.</w:t>
      </w:r>
      <w:r w:rsidR="00844D42" w:rsidRPr="001777C5">
        <w:rPr>
          <w:rFonts w:cs="Arial"/>
          <w:sz w:val="24"/>
          <w:szCs w:val="24"/>
        </w:rPr>
        <w:t>” (NR</w:t>
      </w:r>
      <w:proofErr w:type="gramStart"/>
      <w:r w:rsidR="00844D42" w:rsidRPr="001777C5">
        <w:rPr>
          <w:rFonts w:cs="Arial"/>
          <w:sz w:val="24"/>
          <w:szCs w:val="24"/>
        </w:rPr>
        <w:t>)</w:t>
      </w:r>
      <w:proofErr w:type="gramEnd"/>
    </w:p>
    <w:p w:rsidR="00FE2986" w:rsidRDefault="00FE2986" w:rsidP="00546D3B">
      <w:pPr>
        <w:spacing w:after="0" w:line="240" w:lineRule="auto"/>
        <w:ind w:left="2835" w:right="1133"/>
        <w:jc w:val="both"/>
        <w:rPr>
          <w:rFonts w:cs="Arial"/>
          <w:sz w:val="24"/>
          <w:szCs w:val="24"/>
        </w:rPr>
      </w:pPr>
    </w:p>
    <w:p w:rsidR="00FE2986" w:rsidRPr="001777C5" w:rsidRDefault="00FE2986" w:rsidP="00546D3B">
      <w:pPr>
        <w:spacing w:after="0" w:line="240" w:lineRule="auto"/>
        <w:ind w:left="2835" w:right="113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Parágrafo único. [...]</w:t>
      </w:r>
    </w:p>
    <w:p w:rsidR="00C474B7" w:rsidRPr="001777C5" w:rsidRDefault="00C474B7" w:rsidP="0056349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2E41BC" w:rsidRPr="001777C5" w:rsidRDefault="002E41BC" w:rsidP="002E41BC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 w:rsidRPr="001777C5">
        <w:rPr>
          <w:rFonts w:cs="Arial"/>
          <w:sz w:val="24"/>
          <w:szCs w:val="24"/>
        </w:rPr>
        <w:tab/>
      </w:r>
      <w:r w:rsidRPr="001777C5">
        <w:rPr>
          <w:rFonts w:cs="Arial"/>
          <w:sz w:val="24"/>
          <w:szCs w:val="24"/>
        </w:rPr>
        <w:tab/>
      </w:r>
      <w:r w:rsidRPr="001777C5">
        <w:rPr>
          <w:rFonts w:cs="Arial"/>
          <w:sz w:val="24"/>
          <w:szCs w:val="24"/>
        </w:rPr>
        <w:tab/>
      </w:r>
      <w:r w:rsidRPr="001777C5">
        <w:rPr>
          <w:rFonts w:cs="Arial"/>
          <w:sz w:val="24"/>
          <w:szCs w:val="24"/>
        </w:rPr>
        <w:tab/>
        <w:t xml:space="preserve">Art. </w:t>
      </w:r>
      <w:r w:rsidR="00546D3B">
        <w:rPr>
          <w:rFonts w:cs="Arial"/>
          <w:sz w:val="24"/>
          <w:szCs w:val="24"/>
        </w:rPr>
        <w:t>2º Este</w:t>
      </w:r>
      <w:r w:rsidRPr="001777C5">
        <w:rPr>
          <w:rFonts w:cs="Arial"/>
          <w:sz w:val="24"/>
          <w:szCs w:val="24"/>
        </w:rPr>
        <w:t xml:space="preserve"> </w:t>
      </w:r>
      <w:r w:rsidR="00546D3B">
        <w:rPr>
          <w:rFonts w:cs="Arial"/>
          <w:sz w:val="24"/>
          <w:szCs w:val="24"/>
        </w:rPr>
        <w:t>Decreto Legislativo</w:t>
      </w:r>
      <w:r w:rsidRPr="001777C5">
        <w:rPr>
          <w:rFonts w:cs="Arial"/>
          <w:sz w:val="24"/>
          <w:szCs w:val="24"/>
        </w:rPr>
        <w:t xml:space="preserve"> entra em vigor na data de sua publicação.</w:t>
      </w:r>
      <w:bookmarkStart w:id="0" w:name="_GoBack"/>
      <w:bookmarkEnd w:id="0"/>
    </w:p>
    <w:p w:rsidR="002E41BC" w:rsidRPr="001777C5" w:rsidRDefault="002E41BC" w:rsidP="002E41BC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</w:p>
    <w:p w:rsidR="002E41BC" w:rsidRPr="001777C5" w:rsidRDefault="002E41BC" w:rsidP="002E41BC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</w:p>
    <w:p w:rsidR="002E41BC" w:rsidRPr="001777C5" w:rsidRDefault="002E41BC" w:rsidP="002E41BC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 w:rsidRPr="001777C5">
        <w:rPr>
          <w:rFonts w:cs="Arial"/>
          <w:sz w:val="24"/>
          <w:szCs w:val="24"/>
        </w:rPr>
        <w:t xml:space="preserve">Sala de Sessões Plínio de Carvalho, </w:t>
      </w:r>
      <w:r w:rsidR="00546D3B">
        <w:rPr>
          <w:rFonts w:cs="Arial"/>
          <w:sz w:val="24"/>
          <w:szCs w:val="24"/>
        </w:rPr>
        <w:t xml:space="preserve">28 de abril </w:t>
      </w:r>
      <w:r w:rsidRPr="001777C5">
        <w:rPr>
          <w:rFonts w:cs="Arial"/>
          <w:sz w:val="24"/>
          <w:szCs w:val="24"/>
        </w:rPr>
        <w:t>de 2015.</w:t>
      </w:r>
    </w:p>
    <w:p w:rsidR="00546D3B" w:rsidRPr="001777C5" w:rsidRDefault="00546D3B" w:rsidP="002E41BC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CE0EE6" w:rsidRDefault="00CE0EE6" w:rsidP="002E41BC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546D3B" w:rsidRPr="001777C5" w:rsidRDefault="00546D3B" w:rsidP="002E41BC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  <w:r w:rsidRPr="00546D3B">
        <w:rPr>
          <w:rFonts w:cs="Arial"/>
          <w:b/>
          <w:sz w:val="24"/>
          <w:szCs w:val="24"/>
        </w:rPr>
        <w:t>ELIAS CHEDIEK</w:t>
      </w: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 w:rsidRPr="00546D3B">
        <w:rPr>
          <w:rFonts w:cs="Arial"/>
          <w:sz w:val="24"/>
          <w:szCs w:val="24"/>
        </w:rPr>
        <w:t>Presidente</w:t>
      </w: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  <w:r w:rsidRPr="00546D3B">
        <w:rPr>
          <w:rFonts w:cs="Arial"/>
          <w:b/>
          <w:sz w:val="24"/>
          <w:szCs w:val="24"/>
        </w:rPr>
        <w:t>EDNA MARTINS</w:t>
      </w: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 w:rsidRPr="00546D3B">
        <w:rPr>
          <w:rFonts w:cs="Arial"/>
          <w:sz w:val="24"/>
          <w:szCs w:val="24"/>
        </w:rPr>
        <w:t>Vice-Presidente</w:t>
      </w: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P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546D3B" w:rsidRDefault="00546D3B" w:rsidP="00546D3B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  <w:r w:rsidRPr="00546D3B">
        <w:rPr>
          <w:rFonts w:cs="Arial"/>
          <w:b/>
          <w:sz w:val="24"/>
          <w:szCs w:val="24"/>
        </w:rPr>
        <w:t>DOUTOR HELDER</w:t>
      </w:r>
    </w:p>
    <w:p w:rsidR="00546D3B" w:rsidRDefault="00154AE8" w:rsidP="00546D3B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1º</w:t>
      </w:r>
      <w:r w:rsidR="00546D3B">
        <w:rPr>
          <w:rFonts w:cs="Arial"/>
          <w:sz w:val="24"/>
          <w:szCs w:val="24"/>
        </w:rPr>
        <w:t xml:space="preserve"> Secretário</w:t>
      </w:r>
    </w:p>
    <w:p w:rsidR="00546D3B" w:rsidRDefault="00546D3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2E41BC" w:rsidRDefault="00546D3B" w:rsidP="00546D3B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JUSTIFICATIVA</w:t>
      </w:r>
    </w:p>
    <w:p w:rsidR="00546D3B" w:rsidRDefault="00546D3B" w:rsidP="00546D3B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546D3B" w:rsidRDefault="00546D3B" w:rsidP="00546D3B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546D3B" w:rsidRDefault="00546D3B" w:rsidP="00546D3B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A presente propositura tem por base o fato de que a honraria Diploma de Atuação na Política sobre Drogas está intimamente relacionada às pessoas que lidam diretamente com a questão das drogas – profissionais da saúde, agentes públicos, representantes de entidades sociais etc. </w:t>
      </w:r>
    </w:p>
    <w:p w:rsidR="00FE2986" w:rsidRDefault="00FE2986" w:rsidP="00546D3B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</w:p>
    <w:p w:rsidR="00546D3B" w:rsidRDefault="00546D3B" w:rsidP="00546D3B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Neste sentido, estabelece-se uma pertinência temática extremamente esp</w:t>
      </w:r>
      <w:r w:rsidR="00492F2A">
        <w:rPr>
          <w:rFonts w:cs="Arial"/>
          <w:sz w:val="24"/>
          <w:szCs w:val="24"/>
        </w:rPr>
        <w:t>ecífica para a indicação dos possíveis homenageados com a honraria, a qual implica na necessidade de se restringir a legitimação dos entes que poderiam indicar candidatos a receber a honraria. Em síntese: ninguém melhor que as próprias entidades que atuam diretamente com a questão das drogas para identificar e identificar as pessoas que fazem jus à honraria Diploma de Atuação na Política sobre Drogas.</w:t>
      </w:r>
    </w:p>
    <w:p w:rsidR="00FE2986" w:rsidRDefault="00FE2986" w:rsidP="00546D3B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</w:p>
    <w:p w:rsidR="00492F2A" w:rsidRDefault="00492F2A" w:rsidP="00546D3B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 w:rsidR="00FE298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Com base nos argumentos acima expostos, entende-se suficientemente justificada a presente proposição.</w:t>
      </w:r>
    </w:p>
    <w:p w:rsidR="00FE2986" w:rsidRDefault="00FE2986" w:rsidP="00546D3B">
      <w:pPr>
        <w:spacing w:after="0" w:line="240" w:lineRule="auto"/>
        <w:ind w:right="-1"/>
        <w:jc w:val="both"/>
        <w:rPr>
          <w:rFonts w:cs="Arial"/>
          <w:sz w:val="24"/>
          <w:szCs w:val="24"/>
        </w:rPr>
      </w:pPr>
    </w:p>
    <w:p w:rsidR="00492F2A" w:rsidRPr="001777C5" w:rsidRDefault="00492F2A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 w:rsidRPr="001777C5">
        <w:rPr>
          <w:rFonts w:cs="Arial"/>
          <w:sz w:val="24"/>
          <w:szCs w:val="24"/>
        </w:rPr>
        <w:t xml:space="preserve">Sala de Sessões Plínio de Carvalho, </w:t>
      </w:r>
      <w:r>
        <w:rPr>
          <w:rFonts w:cs="Arial"/>
          <w:sz w:val="24"/>
          <w:szCs w:val="24"/>
        </w:rPr>
        <w:t xml:space="preserve">28 de abril </w:t>
      </w:r>
      <w:r w:rsidRPr="001777C5">
        <w:rPr>
          <w:rFonts w:cs="Arial"/>
          <w:sz w:val="24"/>
          <w:szCs w:val="24"/>
        </w:rPr>
        <w:t>de 2015.</w:t>
      </w:r>
    </w:p>
    <w:p w:rsidR="00492F2A" w:rsidRPr="001777C5" w:rsidRDefault="00492F2A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492F2A" w:rsidRDefault="00492F2A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492F2A" w:rsidRPr="001777C5" w:rsidRDefault="00492F2A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  <w:r w:rsidRPr="00546D3B">
        <w:rPr>
          <w:rFonts w:cs="Arial"/>
          <w:b/>
          <w:sz w:val="24"/>
          <w:szCs w:val="24"/>
        </w:rPr>
        <w:t>ELIAS CHEDIEK</w:t>
      </w: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 w:rsidRPr="00546D3B">
        <w:rPr>
          <w:rFonts w:cs="Arial"/>
          <w:sz w:val="24"/>
          <w:szCs w:val="24"/>
        </w:rPr>
        <w:t>Presidente</w:t>
      </w: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  <w:r w:rsidRPr="00546D3B">
        <w:rPr>
          <w:rFonts w:cs="Arial"/>
          <w:b/>
          <w:sz w:val="24"/>
          <w:szCs w:val="24"/>
        </w:rPr>
        <w:t>EDNA MARTINS</w:t>
      </w: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 w:rsidRPr="00546D3B">
        <w:rPr>
          <w:rFonts w:cs="Arial"/>
          <w:sz w:val="24"/>
          <w:szCs w:val="24"/>
        </w:rPr>
        <w:t>Vice-Presidente</w:t>
      </w: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Pr="00546D3B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</w:p>
    <w:p w:rsidR="00492F2A" w:rsidRDefault="00492F2A" w:rsidP="00492F2A">
      <w:pPr>
        <w:spacing w:after="0" w:line="240" w:lineRule="auto"/>
        <w:ind w:right="-1"/>
        <w:jc w:val="center"/>
        <w:rPr>
          <w:rFonts w:cs="Arial"/>
          <w:b/>
          <w:sz w:val="24"/>
          <w:szCs w:val="24"/>
        </w:rPr>
      </w:pPr>
      <w:r w:rsidRPr="00546D3B">
        <w:rPr>
          <w:rFonts w:cs="Arial"/>
          <w:b/>
          <w:sz w:val="24"/>
          <w:szCs w:val="24"/>
        </w:rPr>
        <w:t>DOUTOR HELDER</w:t>
      </w:r>
    </w:p>
    <w:p w:rsidR="00492F2A" w:rsidRDefault="00154AE8" w:rsidP="00492F2A">
      <w:pPr>
        <w:spacing w:after="0" w:line="240" w:lineRule="auto"/>
        <w:ind w:right="-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1º Secretário</w:t>
      </w:r>
    </w:p>
    <w:p w:rsidR="00492F2A" w:rsidRPr="00546D3B" w:rsidRDefault="00492F2A" w:rsidP="00492F2A">
      <w:pPr>
        <w:rPr>
          <w:rFonts w:cs="Arial"/>
          <w:sz w:val="24"/>
          <w:szCs w:val="24"/>
        </w:rPr>
      </w:pPr>
    </w:p>
    <w:sectPr w:rsidR="00492F2A" w:rsidRPr="00546D3B" w:rsidSect="00CF648B">
      <w:headerReference w:type="even" r:id="rId7"/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B3" w:rsidRDefault="002E34B3">
      <w:pPr>
        <w:spacing w:after="0" w:line="240" w:lineRule="auto"/>
      </w:pPr>
      <w:r>
        <w:separator/>
      </w:r>
    </w:p>
  </w:endnote>
  <w:endnote w:type="continuationSeparator" w:id="0">
    <w:p w:rsidR="002E34B3" w:rsidRDefault="002E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B3" w:rsidRDefault="002E34B3">
      <w:pPr>
        <w:spacing w:after="0" w:line="240" w:lineRule="auto"/>
      </w:pPr>
      <w:r>
        <w:separator/>
      </w:r>
    </w:p>
  </w:footnote>
  <w:footnote w:type="continuationSeparator" w:id="0">
    <w:p w:rsidR="002E34B3" w:rsidRDefault="002E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34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34B3"/>
  <w:p w:rsidR="0093514C" w:rsidRDefault="00443E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41937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419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34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49F"/>
    <w:rsid w:val="00037F6D"/>
    <w:rsid w:val="00123EC8"/>
    <w:rsid w:val="00154AE8"/>
    <w:rsid w:val="00170231"/>
    <w:rsid w:val="001777C5"/>
    <w:rsid w:val="002D2E25"/>
    <w:rsid w:val="002E34B3"/>
    <w:rsid w:val="002E41BC"/>
    <w:rsid w:val="00412015"/>
    <w:rsid w:val="00443E20"/>
    <w:rsid w:val="00492F2A"/>
    <w:rsid w:val="00546D3B"/>
    <w:rsid w:val="0056349F"/>
    <w:rsid w:val="005B3F12"/>
    <w:rsid w:val="005E7101"/>
    <w:rsid w:val="0063486C"/>
    <w:rsid w:val="00797770"/>
    <w:rsid w:val="00844D42"/>
    <w:rsid w:val="0093514C"/>
    <w:rsid w:val="00BA3F37"/>
    <w:rsid w:val="00BF1699"/>
    <w:rsid w:val="00C474B7"/>
    <w:rsid w:val="00CE0EE6"/>
    <w:rsid w:val="00CF648B"/>
    <w:rsid w:val="00D03A4B"/>
    <w:rsid w:val="00E4394C"/>
    <w:rsid w:val="00E84B25"/>
    <w:rsid w:val="00F00A10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6</cp:revision>
  <cp:lastPrinted>2015-04-27T23:36:00Z</cp:lastPrinted>
  <dcterms:created xsi:type="dcterms:W3CDTF">2015-04-24T19:58:00Z</dcterms:created>
  <dcterms:modified xsi:type="dcterms:W3CDTF">2015-04-27T23:36:00Z</dcterms:modified>
</cp:coreProperties>
</file>